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741A09" w14:textId="36B67944" w:rsidR="00E031FA" w:rsidRPr="00E031FA" w:rsidRDefault="00E031FA" w:rsidP="00E031FA">
      <w:r w:rsidRPr="00E031FA">
        <w:rPr>
          <w:b/>
          <w:bCs/>
        </w:rPr>
        <w:t>Self – Evaluation</w:t>
      </w:r>
      <w:r w:rsidR="00CC7D3C">
        <w:rPr>
          <w:b/>
          <w:bCs/>
        </w:rPr>
        <w:t xml:space="preserve"> (25%)</w:t>
      </w:r>
      <w:r>
        <w:br/>
      </w:r>
      <w:r>
        <w:br/>
      </w:r>
      <w:r w:rsidRPr="00E031FA">
        <w:t xml:space="preserve">Throughout the course of this project, I have been deeply involved in various aspects of its development, contributing significantly to both technical and collaborative efforts. From the beginning, I took the lead in identifying the dataset </w:t>
      </w:r>
      <w:r>
        <w:t xml:space="preserve">for predicting diabetes in male </w:t>
      </w:r>
      <w:r w:rsidRPr="00E031FA">
        <w:t>and selecting suitable features for predicting diabetes. I also consulted with a diabetes patient to verify and validate the selected features, ensuring they were medically relevant and accurate. This hands-on approach allowed me to build a model that reflected real-world data and patient experience.</w:t>
      </w:r>
    </w:p>
    <w:p w14:paraId="6517AB8D" w14:textId="3AE4A903" w:rsidR="00E031FA" w:rsidRPr="00E031FA" w:rsidRDefault="00E031FA" w:rsidP="00E031FA">
      <w:r w:rsidRPr="00E031FA">
        <w:t>I explored numerous machine learning and deep learning techniques to improve the model's accuracy, achieving a maximum of 74%.</w:t>
      </w:r>
      <w:r>
        <w:t xml:space="preserve"> Considering Accuracy as major factor Ashna’s accuracy is </w:t>
      </w:r>
      <w:proofErr w:type="gramStart"/>
      <w:r>
        <w:t>good</w:t>
      </w:r>
      <w:proofErr w:type="gramEnd"/>
      <w:r>
        <w:t xml:space="preserve"> so we took the </w:t>
      </w:r>
      <w:proofErr w:type="spellStart"/>
      <w:r>
        <w:t>ashna’s</w:t>
      </w:r>
      <w:proofErr w:type="spellEnd"/>
      <w:r>
        <w:t xml:space="preserve"> male model into consideration.</w:t>
      </w:r>
      <w:r w:rsidRPr="00E031FA">
        <w:t xml:space="preserve"> Despite this, I did not stop there. I also developed time series and continuous glucose monitoring (CGM) models that achieved an impressive accuracy of 99%. However, due to project requirements, these models were not included in the final implementation because they only predicted two categories (No Diabetes or Type-2 Diabetes), while we needed more comprehensive classifications—three categories for male users and four for female users. This limitation highlighted the future direction of my work: expanding these models to handle the required categories and integrating the enhanced CGM-based predictions.</w:t>
      </w:r>
      <w:r w:rsidR="00AC6BED">
        <w:t xml:space="preserve"> I have also implemented </w:t>
      </w:r>
      <w:proofErr w:type="gramStart"/>
      <w:r w:rsidR="00AC6BED">
        <w:t>recommendation based</w:t>
      </w:r>
      <w:proofErr w:type="gramEnd"/>
      <w:r w:rsidR="00AC6BED">
        <w:t xml:space="preserve"> system in our project.</w:t>
      </w:r>
    </w:p>
    <w:p w14:paraId="581D29B8" w14:textId="77777777" w:rsidR="00E031FA" w:rsidRPr="00E031FA" w:rsidRDefault="00E031FA" w:rsidP="00E031FA">
      <w:r w:rsidRPr="00E031FA">
        <w:t>I played a key role in modifying the technical report, implementing future steps, and creating a PowerPoint presentation to effectively communicate our work. In addition, I prepared interview questions that could help evaluate the depth of our understanding and the project's impact. I was actively involved in every team discussion, collaborating with my colleagues, particularly with Venkat, to refine our strategies and share insights. My contributions have extended beyond technical work—I have consistently shared my views, helped steer team decisions, and supported the overall workflow.</w:t>
      </w:r>
    </w:p>
    <w:p w14:paraId="7E25B61E" w14:textId="77777777" w:rsidR="00E031FA" w:rsidRDefault="00E031FA" w:rsidP="00E031FA">
      <w:r w:rsidRPr="00E031FA">
        <w:t>Overall, my contribution to the project accounts for 25%. I have invested significant effort in problem-solving, innovation, and collaboration. The journey has been challenging, but my commitment to exploring different approaches and pushing the boundaries of our work has been unwavering. I am proud of the role I have played, and I look forward to contributing further as we enhance and expand the project.</w:t>
      </w:r>
      <w:r>
        <w:br/>
      </w:r>
    </w:p>
    <w:p w14:paraId="33518206" w14:textId="77777777" w:rsidR="00E031FA" w:rsidRDefault="00E031FA" w:rsidP="00E031FA"/>
    <w:p w14:paraId="3D83080E" w14:textId="77777777" w:rsidR="00E031FA" w:rsidRDefault="00E031FA" w:rsidP="00E031FA"/>
    <w:p w14:paraId="26B2D187" w14:textId="4E7724BC" w:rsidR="00E031FA" w:rsidRDefault="00E031FA" w:rsidP="00E031FA">
      <w:pPr>
        <w:rPr>
          <w:b/>
          <w:bCs/>
        </w:rPr>
      </w:pPr>
      <w:r w:rsidRPr="00E031FA">
        <w:rPr>
          <w:b/>
          <w:bCs/>
        </w:rPr>
        <w:lastRenderedPageBreak/>
        <w:t>Peer-Evaluation:</w:t>
      </w:r>
      <w:r w:rsidRPr="00E031FA">
        <w:rPr>
          <w:b/>
          <w:bCs/>
        </w:rPr>
        <w:br/>
      </w:r>
      <w:r w:rsidRPr="00E031FA">
        <w:rPr>
          <w:b/>
          <w:bCs/>
        </w:rPr>
        <w:br/>
        <w:t>Ashna Ali</w:t>
      </w:r>
      <w:r w:rsidR="00CC7D3C">
        <w:rPr>
          <w:b/>
          <w:bCs/>
        </w:rPr>
        <w:t xml:space="preserve"> (25%)</w:t>
      </w:r>
    </w:p>
    <w:p w14:paraId="32139CBA" w14:textId="77777777" w:rsidR="00AC6BED" w:rsidRDefault="00CC7D3C" w:rsidP="00E031FA">
      <w:r w:rsidRPr="00CC7D3C">
        <w:t>Ashna did an excellent job as the team lead for our diabetes prediction project. She developed both the female and male prediction models, achieving an impressive accuracy of 81% in the male model, which outperformed my own model at 74%. Given the importance of accuracy, we chose to proceed with her model. Ashna also ensured clear task distribution within the team, aligning responsibilities with each member’s strengths. She was always available to provide support and guidance whenever needed, which kept the project moving smoothly. Overall, her technical expertise and leadership greatly contributed to the project’s success.</w:t>
      </w:r>
      <w:r>
        <w:br/>
      </w:r>
      <w:r>
        <w:br/>
      </w:r>
      <w:r w:rsidR="00AC6BED" w:rsidRPr="00AC6BED">
        <w:rPr>
          <w:b/>
          <w:bCs/>
        </w:rPr>
        <w:t xml:space="preserve">Sree Vardhan Reddy </w:t>
      </w:r>
      <w:proofErr w:type="gramStart"/>
      <w:r w:rsidR="00AC6BED" w:rsidRPr="00AC6BED">
        <w:rPr>
          <w:b/>
          <w:bCs/>
        </w:rPr>
        <w:t>Soma(</w:t>
      </w:r>
      <w:proofErr w:type="gramEnd"/>
      <w:r w:rsidR="00AC6BED" w:rsidRPr="00AC6BED">
        <w:rPr>
          <w:b/>
          <w:bCs/>
        </w:rPr>
        <w:t>25%)</w:t>
      </w:r>
    </w:p>
    <w:p w14:paraId="71D66E74" w14:textId="5D39DBC2" w:rsidR="00E031FA" w:rsidRPr="00E031FA" w:rsidRDefault="00AC6BED" w:rsidP="00E031FA">
      <w:r w:rsidRPr="00AC6BED">
        <w:t>He collaborated closely with Ashna on the development of the female model, contributing significantly to its success. He also created a time series model that achieved excellent accuracy, which added great value to the project. He actively participated in team discussions, proposing changes when necessary, and was always available to help others when needed. His dedication and involvement played a key role in the overall success of the project. Through his collaborative spirit and technical contributions, he made a strong impact on the project’s progress.</w:t>
      </w:r>
      <w:r>
        <w:br/>
      </w:r>
      <w:r>
        <w:br/>
      </w:r>
      <w:r w:rsidRPr="00AC6BED">
        <w:rPr>
          <w:b/>
          <w:bCs/>
        </w:rPr>
        <w:t>Venkata Sai (25%)</w:t>
      </w:r>
      <w:r>
        <w:br/>
      </w:r>
      <w:r>
        <w:br/>
      </w:r>
      <w:r w:rsidR="008F0157" w:rsidRPr="008F0157">
        <w:t>Venkat worked closely with me in preparing the model for predicting diabetes in males, achieving an accuracy of 74%. He also collaborated with me on the recommendation-based model and played a key role in creating the CGM and time series models. He proposed the dual model approach, which added significant value to our strategy. Additionally, he contributed to the technical report, PowerPoint presentation, and interview questions. Throughout the project, we communicated our ideas clearly and shared opinions without any issues. Venkat actively participated in every team discussion, proposing changes and suggestions that were crucial to the project's success. His contributions were commendable and pivotal to the overall outcome</w:t>
      </w:r>
      <w:r>
        <w:br/>
      </w:r>
      <w:r w:rsidR="00E031FA" w:rsidRPr="00CC7D3C">
        <w:br/>
      </w:r>
      <w:r w:rsidR="00E031FA" w:rsidRPr="00CC7D3C">
        <w:br/>
      </w:r>
      <w:r w:rsidR="00E031FA" w:rsidRPr="00CC7D3C">
        <w:br/>
      </w:r>
      <w:r w:rsidR="00E031FA" w:rsidRPr="00CC7D3C">
        <w:br/>
      </w:r>
      <w:r w:rsidR="00E031FA" w:rsidRPr="00CC7D3C">
        <w:br/>
      </w:r>
      <w:r w:rsidR="00E031FA" w:rsidRPr="00CC7D3C">
        <w:lastRenderedPageBreak/>
        <w:br/>
      </w:r>
    </w:p>
    <w:p w14:paraId="58E5FF87" w14:textId="77777777" w:rsidR="00E031FA" w:rsidRPr="00E031FA" w:rsidRDefault="00E031FA" w:rsidP="00E031FA"/>
    <w:sectPr w:rsidR="00E031FA" w:rsidRPr="00E031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1FA"/>
    <w:rsid w:val="006A36DE"/>
    <w:rsid w:val="008F0157"/>
    <w:rsid w:val="00AC6BED"/>
    <w:rsid w:val="00CC7D3C"/>
    <w:rsid w:val="00E031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9178F"/>
  <w15:chartTrackingRefBased/>
  <w15:docId w15:val="{827B74E4-7002-4F25-BEF8-F82E007AE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31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031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031F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31F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31F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31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31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31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31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31F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031F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031F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31F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31F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31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31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31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31FA"/>
    <w:rPr>
      <w:rFonts w:eastAsiaTheme="majorEastAsia" w:cstheme="majorBidi"/>
      <w:color w:val="272727" w:themeColor="text1" w:themeTint="D8"/>
    </w:rPr>
  </w:style>
  <w:style w:type="paragraph" w:styleId="Title">
    <w:name w:val="Title"/>
    <w:basedOn w:val="Normal"/>
    <w:next w:val="Normal"/>
    <w:link w:val="TitleChar"/>
    <w:uiPriority w:val="10"/>
    <w:qFormat/>
    <w:rsid w:val="00E031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31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31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31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31FA"/>
    <w:pPr>
      <w:spacing w:before="160"/>
      <w:jc w:val="center"/>
    </w:pPr>
    <w:rPr>
      <w:i/>
      <w:iCs/>
      <w:color w:val="404040" w:themeColor="text1" w:themeTint="BF"/>
    </w:rPr>
  </w:style>
  <w:style w:type="character" w:customStyle="1" w:styleId="QuoteChar">
    <w:name w:val="Quote Char"/>
    <w:basedOn w:val="DefaultParagraphFont"/>
    <w:link w:val="Quote"/>
    <w:uiPriority w:val="29"/>
    <w:rsid w:val="00E031FA"/>
    <w:rPr>
      <w:i/>
      <w:iCs/>
      <w:color w:val="404040" w:themeColor="text1" w:themeTint="BF"/>
    </w:rPr>
  </w:style>
  <w:style w:type="paragraph" w:styleId="ListParagraph">
    <w:name w:val="List Paragraph"/>
    <w:basedOn w:val="Normal"/>
    <w:uiPriority w:val="34"/>
    <w:qFormat/>
    <w:rsid w:val="00E031FA"/>
    <w:pPr>
      <w:ind w:left="720"/>
      <w:contextualSpacing/>
    </w:pPr>
  </w:style>
  <w:style w:type="character" w:styleId="IntenseEmphasis">
    <w:name w:val="Intense Emphasis"/>
    <w:basedOn w:val="DefaultParagraphFont"/>
    <w:uiPriority w:val="21"/>
    <w:qFormat/>
    <w:rsid w:val="00E031FA"/>
    <w:rPr>
      <w:i/>
      <w:iCs/>
      <w:color w:val="0F4761" w:themeColor="accent1" w:themeShade="BF"/>
    </w:rPr>
  </w:style>
  <w:style w:type="paragraph" w:styleId="IntenseQuote">
    <w:name w:val="Intense Quote"/>
    <w:basedOn w:val="Normal"/>
    <w:next w:val="Normal"/>
    <w:link w:val="IntenseQuoteChar"/>
    <w:uiPriority w:val="30"/>
    <w:qFormat/>
    <w:rsid w:val="00E031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31FA"/>
    <w:rPr>
      <w:i/>
      <w:iCs/>
      <w:color w:val="0F4761" w:themeColor="accent1" w:themeShade="BF"/>
    </w:rPr>
  </w:style>
  <w:style w:type="character" w:styleId="IntenseReference">
    <w:name w:val="Intense Reference"/>
    <w:basedOn w:val="DefaultParagraphFont"/>
    <w:uiPriority w:val="32"/>
    <w:qFormat/>
    <w:rsid w:val="00E031F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79042334">
      <w:bodyDiv w:val="1"/>
      <w:marLeft w:val="0"/>
      <w:marRight w:val="0"/>
      <w:marTop w:val="0"/>
      <w:marBottom w:val="0"/>
      <w:divBdr>
        <w:top w:val="none" w:sz="0" w:space="0" w:color="auto"/>
        <w:left w:val="none" w:sz="0" w:space="0" w:color="auto"/>
        <w:bottom w:val="none" w:sz="0" w:space="0" w:color="auto"/>
        <w:right w:val="none" w:sz="0" w:space="0" w:color="auto"/>
      </w:divBdr>
    </w:div>
    <w:div w:id="1746142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32</TotalTime>
  <Pages>3</Pages>
  <Words>678</Words>
  <Characters>3871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Basetty, Sai Kiran (UMKC-Student)</dc:creator>
  <cp:keywords/>
  <dc:description/>
  <cp:lastModifiedBy>Basetty, Sai Kiran (UMKC-Student)</cp:lastModifiedBy>
  <cp:revision>1</cp:revision>
  <dcterms:created xsi:type="dcterms:W3CDTF">2024-10-22T01:15:00Z</dcterms:created>
  <dcterms:modified xsi:type="dcterms:W3CDTF">2024-10-22T02:19:00Z</dcterms:modified>
</cp:coreProperties>
</file>