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DD41" w14:textId="77777777" w:rsidR="00B74563" w:rsidRPr="00203774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bookmarkStart w:id="0" w:name="_Hlk136453015"/>
      <w:r w:rsidRPr="00203774">
        <w:rPr>
          <w:rFonts w:ascii="Times New Roman" w:hAnsi="Times New Roman"/>
          <w:sz w:val="28"/>
          <w:szCs w:val="28"/>
          <w:lang w:val="ro-MD"/>
        </w:rPr>
        <w:t>Ministerul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Educației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Cercetării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Republicii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Moldova</w:t>
      </w:r>
    </w:p>
    <w:p w14:paraId="2A9903D2" w14:textId="77777777" w:rsidR="00B74563" w:rsidRPr="00203774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Universitatea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Tehnică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Moldovei</w:t>
      </w:r>
    </w:p>
    <w:p w14:paraId="4B3456D8" w14:textId="77777777" w:rsidR="00B74563" w:rsidRPr="00203774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Facultatea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Calculatoare,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Informatică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Microelectronică</w:t>
      </w:r>
    </w:p>
    <w:p w14:paraId="31F48838" w14:textId="77777777" w:rsidR="00B74563" w:rsidRPr="00203774" w:rsidRDefault="00B74563" w:rsidP="00B745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203774">
        <w:rPr>
          <w:rFonts w:ascii="Times New Roman" w:hAnsi="Times New Roman" w:cs="Times New Roman"/>
          <w:sz w:val="28"/>
          <w:szCs w:val="28"/>
          <w:lang w:val="ro-MD"/>
        </w:rPr>
        <w:t>Departamentul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Ingineria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Software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și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Automatică</w:t>
      </w:r>
    </w:p>
    <w:p w14:paraId="0D1A8777" w14:textId="77777777" w:rsidR="00B74563" w:rsidRPr="00D179BC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lang w:val="ro-MD"/>
        </w:rPr>
      </w:pPr>
    </w:p>
    <w:p w14:paraId="4DCB9FC5" w14:textId="77777777" w:rsidR="00B74563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</w:p>
    <w:p w14:paraId="17BD239B" w14:textId="77777777" w:rsidR="00B74563" w:rsidRPr="00D179BC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  <w:r>
        <w:rPr>
          <w:rFonts w:ascii="Times New Roman" w:hAnsi="Times New Roman"/>
          <w:b/>
          <w:bCs/>
          <w:sz w:val="96"/>
          <w:szCs w:val="96"/>
          <w:lang w:val="ro-MD"/>
        </w:rPr>
        <w:t>Raport</w:t>
      </w:r>
    </w:p>
    <w:p w14:paraId="4E0BBF62" w14:textId="2C216DB4" w:rsidR="00B74563" w:rsidRPr="00203774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44"/>
          <w:szCs w:val="44"/>
          <w:lang w:val="ro-MD"/>
        </w:rPr>
      </w:pPr>
      <w:r>
        <w:rPr>
          <w:rFonts w:ascii="Times New Roman" w:hAnsi="Times New Roman"/>
          <w:b/>
          <w:bCs/>
          <w:sz w:val="44"/>
          <w:szCs w:val="44"/>
          <w:lang w:val="ro-MD"/>
        </w:rPr>
        <w:t>la TMPS</w:t>
      </w:r>
    </w:p>
    <w:p w14:paraId="33B9F6C8" w14:textId="77777777" w:rsidR="00B74563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i/>
          <w:iCs/>
          <w:sz w:val="36"/>
          <w:szCs w:val="36"/>
          <w:lang w:val="ro-MD"/>
        </w:rPr>
      </w:pPr>
    </w:p>
    <w:p w14:paraId="003D2AE1" w14:textId="77777777" w:rsidR="00B74563" w:rsidRPr="00D179BC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0DCD5DCB" w14:textId="62EC1164" w:rsidR="00B74563" w:rsidRPr="00B74563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Tema: </w:t>
      </w:r>
      <w:proofErr w:type="spellStart"/>
      <w:r w:rsidRPr="00B74563">
        <w:rPr>
          <w:rFonts w:ascii="Times New Roman" w:hAnsi="Times New Roman"/>
        </w:rPr>
        <w:t>Sistemul</w:t>
      </w:r>
      <w:proofErr w:type="spellEnd"/>
      <w:r w:rsidRPr="00B74563">
        <w:rPr>
          <w:rFonts w:ascii="Times New Roman" w:hAnsi="Times New Roman"/>
        </w:rPr>
        <w:t xml:space="preserve"> de </w:t>
      </w:r>
      <w:proofErr w:type="spellStart"/>
      <w:r w:rsidRPr="00B74563">
        <w:rPr>
          <w:rFonts w:ascii="Times New Roman" w:hAnsi="Times New Roman"/>
        </w:rPr>
        <w:t>vânzare</w:t>
      </w:r>
      <w:proofErr w:type="spellEnd"/>
      <w:r w:rsidRPr="00B74563">
        <w:rPr>
          <w:rFonts w:ascii="Times New Roman" w:hAnsi="Times New Roman"/>
        </w:rPr>
        <w:t xml:space="preserve"> a </w:t>
      </w:r>
      <w:proofErr w:type="spellStart"/>
      <w:r w:rsidRPr="00B74563">
        <w:rPr>
          <w:rFonts w:ascii="Times New Roman" w:hAnsi="Times New Roman"/>
        </w:rPr>
        <w:t>biletelor</w:t>
      </w:r>
      <w:proofErr w:type="spellEnd"/>
      <w:r w:rsidRPr="00B74563">
        <w:rPr>
          <w:rFonts w:ascii="Times New Roman" w:hAnsi="Times New Roman"/>
        </w:rPr>
        <w:t xml:space="preserve"> de cinema </w:t>
      </w:r>
      <w:proofErr w:type="spellStart"/>
      <w:r w:rsidRPr="00B74563">
        <w:rPr>
          <w:rFonts w:ascii="Times New Roman" w:hAnsi="Times New Roman"/>
        </w:rPr>
        <w:t>și</w:t>
      </w:r>
      <w:proofErr w:type="spellEnd"/>
      <w:r w:rsidRPr="00B74563">
        <w:rPr>
          <w:rFonts w:ascii="Times New Roman" w:hAnsi="Times New Roman"/>
        </w:rPr>
        <w:t xml:space="preserve"> </w:t>
      </w:r>
      <w:proofErr w:type="spellStart"/>
      <w:r w:rsidRPr="00B74563">
        <w:rPr>
          <w:rFonts w:ascii="Times New Roman" w:hAnsi="Times New Roman"/>
        </w:rPr>
        <w:t>teatru</w:t>
      </w:r>
      <w:proofErr w:type="spellEnd"/>
    </w:p>
    <w:p w14:paraId="1A93F543" w14:textId="77777777" w:rsidR="00B74563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3934CDE0" w14:textId="77777777" w:rsidR="00B74563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39CAEF9B" w14:textId="77777777" w:rsidR="00B74563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3956CFFF" w14:textId="77777777" w:rsidR="00B74563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52763670" w14:textId="77777777" w:rsidR="00B74563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42EC439B" w14:textId="77777777" w:rsidR="00B74563" w:rsidRDefault="00B74563" w:rsidP="00B74563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2AAAA0B0" w14:textId="4D153DAF" w:rsidR="00B74563" w:rsidRPr="00895CBE" w:rsidRDefault="00B74563" w:rsidP="00B74563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Executant: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____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 xml:space="preserve"> Alhaj Ibrahim Bashar, </w:t>
      </w:r>
      <w:r w:rsidRPr="00895CBE"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r. TI-204.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</w:p>
    <w:p w14:paraId="6EE359B3" w14:textId="77777777" w:rsidR="00B74563" w:rsidRDefault="00B74563" w:rsidP="00B74563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22F51919" w14:textId="77777777" w:rsidR="00B74563" w:rsidRPr="00D179BC" w:rsidRDefault="00B74563" w:rsidP="00B74563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2FD08B4E" w14:textId="7C544D23" w:rsidR="00B74563" w:rsidRDefault="00B74563" w:rsidP="00B74563">
      <w:pPr>
        <w:tabs>
          <w:tab w:val="center" w:pos="5233"/>
          <w:tab w:val="left" w:pos="8640"/>
        </w:tabs>
        <w:spacing w:after="0" w:line="360" w:lineRule="auto"/>
        <w:ind w:firstLine="567"/>
        <w:jc w:val="center"/>
        <w:rPr>
          <w:sz w:val="32"/>
          <w:szCs w:val="32"/>
          <w:lang w:val="ro-MD"/>
        </w:rPr>
      </w:pPr>
      <w:r w:rsidRPr="00D179BC">
        <w:rPr>
          <w:sz w:val="32"/>
          <w:szCs w:val="32"/>
          <w:lang w:val="ro-MD"/>
        </w:rPr>
        <w:t>Chișinău</w:t>
      </w:r>
      <w:r>
        <w:rPr>
          <w:sz w:val="32"/>
          <w:szCs w:val="32"/>
          <w:lang w:val="ro-MD"/>
        </w:rPr>
        <w:t xml:space="preserve"> – </w:t>
      </w:r>
      <w:r w:rsidRPr="00D179BC">
        <w:rPr>
          <w:sz w:val="32"/>
          <w:szCs w:val="32"/>
          <w:lang w:val="ro-MD"/>
        </w:rPr>
        <w:t>202</w:t>
      </w:r>
      <w:r>
        <w:rPr>
          <w:sz w:val="32"/>
          <w:szCs w:val="32"/>
          <w:lang w:val="ro-MD"/>
        </w:rPr>
        <w:t>3</w:t>
      </w:r>
    </w:p>
    <w:bookmarkEnd w:id="0"/>
    <w:p w14:paraId="6B321B75" w14:textId="6312DCDE" w:rsidR="00B74563" w:rsidRDefault="00B74563" w:rsidP="00B74563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br w:type="page"/>
      </w:r>
    </w:p>
    <w:sdt>
      <w:sdtPr>
        <w:id w:val="1330722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38BD7915" w14:textId="4A1327EF" w:rsidR="006E138F" w:rsidRDefault="006E138F">
          <w:pPr>
            <w:pStyle w:val="TOCHeading"/>
          </w:pPr>
          <w:r>
            <w:t>Contents</w:t>
          </w:r>
        </w:p>
        <w:p w14:paraId="05DF8B61" w14:textId="2AED7201" w:rsidR="006E138F" w:rsidRDefault="006E13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11718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MD"/>
              </w:rPr>
              <w:t>1.Introducere: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C022" w14:textId="74B07985" w:rsidR="006E138F" w:rsidRDefault="006E1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911719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2.Sistemul de vanzare a ticketelor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C585" w14:textId="23BD9475" w:rsidR="006E138F" w:rsidRDefault="006E13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911720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</w:t>
            </w:r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</w:t>
            </w:r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uncționalitățile și cerințele acestuia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722E" w14:textId="7C610848" w:rsidR="006E138F" w:rsidRDefault="006E13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911721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2.2 Design patterns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3A03" w14:textId="09F6CEAA" w:rsidR="006E138F" w:rsidRDefault="006E1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911722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3CC3" w14:textId="0547DA1C" w:rsidR="006E138F" w:rsidRDefault="006E1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911723" w:history="1">
            <w:r w:rsidRPr="00EA157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F1D8" w14:textId="30871A92" w:rsidR="006E138F" w:rsidRDefault="006E138F">
          <w:r>
            <w:rPr>
              <w:b/>
              <w:bCs/>
              <w:noProof/>
            </w:rPr>
            <w:fldChar w:fldCharType="end"/>
          </w:r>
        </w:p>
      </w:sdtContent>
    </w:sdt>
    <w:p w14:paraId="4CCF8B69" w14:textId="77777777" w:rsidR="007553D0" w:rsidRDefault="007553D0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br w:type="page"/>
      </w:r>
    </w:p>
    <w:p w14:paraId="65B01174" w14:textId="753D5414" w:rsidR="00B74563" w:rsidRPr="007553D0" w:rsidRDefault="00B74563" w:rsidP="007553D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</w:pPr>
      <w:bookmarkStart w:id="1" w:name="_Toc136911718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  <w:lastRenderedPageBreak/>
        <w:t>1.Introducere:</w:t>
      </w:r>
      <w:bookmarkEnd w:id="1"/>
    </w:p>
    <w:p w14:paraId="3BA292F9" w14:textId="52415E73" w:rsidR="00B74563" w:rsidRDefault="00B74563" w:rsidP="007553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Design pattern-urile sunt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generice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proiectare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software.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abordări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structuri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testate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validate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rezolva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situații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Oamenii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învață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îmbunătăți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calitatea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eficiența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flexibilitatea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dezvoltării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software. Design pattern-urile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permit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reutilizarea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extensibilitatea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software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înaltă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cu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solidă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înțeles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întreținută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învățarea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dezvoltatorii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robuste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scalabile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modificat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conducând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obținerea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rezultate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superioare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design pattern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includ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: creational (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flexibil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), structural (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gestionează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), behavioral (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definește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comportamentul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). Design patterns pot fi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varietate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limbaje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Java, C++, C#, Python, JavaScript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altele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independente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suportă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programarea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orientată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abstracțiuni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înalt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74563">
        <w:rPr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populare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care sunt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frecvent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software.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Printre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numără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: Singleton, Factory, Observer, Decorator, Strategy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MVC (Model-View-Controller). Singleton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existența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singure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Factory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furnizează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Observer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notificarea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automată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schimbările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-un alt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Decorator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extinde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funcționalitatea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direct. Strategy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schimbarea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rulării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MVC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separă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controlerul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structură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modulară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flexibilă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D144E9" w14:textId="674D5E08" w:rsidR="00B74563" w:rsidRDefault="00B74563" w:rsidP="007553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7C104" w14:textId="7CE343D3" w:rsidR="00B74563" w:rsidRPr="007553D0" w:rsidRDefault="00B74563" w:rsidP="007553D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36911719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2.Sistemul de 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vanzare</w:t>
      </w:r>
      <w:proofErr w:type="spellEnd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a 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ticketelor</w:t>
      </w:r>
      <w:bookmarkEnd w:id="2"/>
      <w:proofErr w:type="spellEnd"/>
    </w:p>
    <w:p w14:paraId="35ADFB1A" w14:textId="77777777" w:rsidR="007553D0" w:rsidRPr="007553D0" w:rsidRDefault="007553D0" w:rsidP="007553D0">
      <w:pPr>
        <w:rPr>
          <w:lang w:val="en-US"/>
        </w:rPr>
      </w:pPr>
    </w:p>
    <w:p w14:paraId="5F1D17CF" w14:textId="3D568A81" w:rsidR="00B74563" w:rsidRPr="00B74563" w:rsidRDefault="00B74563" w:rsidP="007553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aleasă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un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cinema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teatru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complex care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beneficiază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design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: creational,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behavioural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structural.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Design pattern-urile creational sunt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inițializarea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precum Singleton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gestiune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Factory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tip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Design pattern-urile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behavioural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sunt concentrate pe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comportamentului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interacțiunii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56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,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precum Observer pot fi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notificarea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clienților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disponibilitatea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modificările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asigurând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real.</w:t>
      </w:r>
      <w:r w:rsid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Design pattern-urile structural se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concentrează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relațiilor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diferitele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precum Composite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ierarhie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Decorator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existente.Prin</w:t>
      </w:r>
      <w:proofErr w:type="spellEnd"/>
      <w:proofErr w:type="gram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celor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design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flexibil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modular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extins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interacțiunilor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asigurând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563">
        <w:rPr>
          <w:rFonts w:ascii="Times New Roman" w:hAnsi="Times New Roman" w:cs="Times New Roman"/>
          <w:sz w:val="24"/>
          <w:szCs w:val="24"/>
          <w:lang w:val="en-US"/>
        </w:rPr>
        <w:t>scalabil</w:t>
      </w:r>
      <w:proofErr w:type="spellEnd"/>
      <w:r w:rsidRPr="00B745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AE3AEC" w14:textId="3C0C3D99" w:rsidR="001651C7" w:rsidRDefault="001651C7" w:rsidP="007553D0">
      <w:pPr>
        <w:spacing w:line="360" w:lineRule="auto"/>
        <w:rPr>
          <w:lang w:val="en-US"/>
        </w:rPr>
      </w:pPr>
    </w:p>
    <w:p w14:paraId="3CA3DC0B" w14:textId="5F6CE364" w:rsidR="007553D0" w:rsidRPr="007553D0" w:rsidRDefault="007553D0" w:rsidP="007553D0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6911720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2.1.</w:t>
      </w:r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4" w:name="_Hlk136454197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>uncționalitățile</w:t>
      </w:r>
      <w:proofErr w:type="spellEnd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>și</w:t>
      </w:r>
      <w:proofErr w:type="spellEnd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>cerințele</w:t>
      </w:r>
      <w:proofErr w:type="spellEnd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553D0">
        <w:rPr>
          <w:rFonts w:ascii="Times New Roman" w:hAnsi="Times New Roman" w:cs="Times New Roman"/>
          <w:b/>
          <w:bCs/>
          <w:color w:val="auto"/>
          <w:sz w:val="24"/>
          <w:szCs w:val="24"/>
        </w:rPr>
        <w:t>acestuia</w:t>
      </w:r>
      <w:bookmarkEnd w:id="3"/>
      <w:bookmarkEnd w:id="4"/>
      <w:proofErr w:type="spellEnd"/>
    </w:p>
    <w:p w14:paraId="2D3E126B" w14:textId="057790F3" w:rsidR="007553D0" w:rsidRDefault="007553D0" w:rsidP="007553D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vânzare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biletelor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 care l-am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dezvoltat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vine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întâmpinarea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nevoilor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utilizatorilor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oferirea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 variate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funcționalități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caracteristici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Printre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funcționalitățile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cheie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numără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posibilitatea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gram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alege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rândul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dorit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cinema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teatru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Utilizatorii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ușurință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preferat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având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opțiunea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a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alege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între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standard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VIP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se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bucura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o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exclusivă.Pe</w:t>
      </w:r>
      <w:proofErr w:type="spellEnd"/>
      <w:proofErr w:type="gram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lângă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alegerea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locului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sistemul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nostru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aplicarea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reduceri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utilizatorii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eligibili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Aceasta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înseamnă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funcție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criterii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precum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vârsta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abonamentul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calificări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utilizatorii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 beneficia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prețuri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reduse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promoții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speciale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Astfel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dorim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oferim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experiență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accesibilă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avantajoasă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toți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clienții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noștri</w:t>
      </w:r>
      <w:proofErr w:type="spellEnd"/>
      <w:r w:rsidRPr="007553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5C6D9C" w14:textId="524F7AA4" w:rsidR="007553D0" w:rsidRDefault="001A6EA7" w:rsidP="00C33A7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istemul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vine cu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avansate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deosebită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noștri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Încurajăm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profite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facilitățile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oferite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, de la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locului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preferat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beneficierea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reduceri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rezervări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bucura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deplinătate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evenimentele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culturale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divertisment</w:t>
      </w:r>
      <w:proofErr w:type="spellEnd"/>
      <w:r w:rsidR="007553D0" w:rsidRPr="007553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51F1A" w14:textId="04F6D1F6" w:rsidR="00C33A78" w:rsidRDefault="00C33A78" w:rsidP="00C33A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78427B68" w14:textId="25B2B6B0" w:rsidR="00C33A78" w:rsidRPr="00206F70" w:rsidRDefault="00C33A78" w:rsidP="00C33A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Hlk136454253"/>
      <w:bookmarkStart w:id="6" w:name="_Toc136911721"/>
      <w:r w:rsidRPr="00C33A7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 xml:space="preserve">2.2 </w:t>
      </w:r>
      <w:r w:rsidRPr="00206F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Design patterns </w:t>
      </w:r>
      <w:proofErr w:type="spellStart"/>
      <w:r w:rsidRPr="00206F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utilizate</w:t>
      </w:r>
      <w:bookmarkEnd w:id="6"/>
      <w:proofErr w:type="spellEnd"/>
    </w:p>
    <w:bookmarkEnd w:id="5"/>
    <w:p w14:paraId="541750A8" w14:textId="77777777" w:rsidR="00C33A78" w:rsidRPr="00206F70" w:rsidRDefault="00C33A78" w:rsidP="00C33A78">
      <w:pPr>
        <w:rPr>
          <w:lang w:val="en-US"/>
        </w:rPr>
      </w:pPr>
    </w:p>
    <w:p w14:paraId="1000E9E2" w14:textId="1D7E2B41" w:rsidR="00C33A78" w:rsidRPr="00C33A78" w:rsidRDefault="00C33A78" w:rsidP="00C33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dezvoltat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atenție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deosebită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acordată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utilizării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care au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adus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semnificativă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privește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modularitatea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extensibilitatea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atinge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obiective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au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creational, structural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behavioral.</w:t>
      </w:r>
    </w:p>
    <w:p w14:paraId="7AB3E1E3" w14:textId="34DE77AE" w:rsidR="00C33A78" w:rsidRPr="00C33A78" w:rsidRDefault="00C33A78" w:rsidP="00C33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creational,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echipa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optat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Singleton, Builder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Prototype.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Singleton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singure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asigurarea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accesului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global la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Design pattern-ul Builder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simplă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flexibilă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construire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Prototype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clonarea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reducând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costurile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C9A7D4" w14:textId="5B9F9E09" w:rsidR="00C33A78" w:rsidRPr="00C33A78" w:rsidRDefault="00C33A78" w:rsidP="00C33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privește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pattern-urile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structurale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am ales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implementăm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Facade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Decorator. Design pattern-ul Facade </w:t>
      </w:r>
      <w:proofErr w:type="gram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simplificată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complex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subclase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făcând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înțeles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Decorator-ul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atașarea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funcționalităților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afecta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02AB06" w14:textId="157E99C9" w:rsidR="00C33A78" w:rsidRPr="00C33A78" w:rsidRDefault="00C33A78" w:rsidP="00C33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comportamentul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pattern-urile Observer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State. Observer-ul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facilitat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modificările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făcute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fie propagate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ceilalți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observatori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State-ul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schimbarea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comportamentului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abordare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elegantă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tranzițiilor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stare.</w:t>
      </w:r>
    </w:p>
    <w:p w14:paraId="7F49B149" w14:textId="3DDE82F5" w:rsidR="00C33A78" w:rsidRDefault="00C33A78" w:rsidP="00C33A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adus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multiple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beneficii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modularitate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crescută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flexibilitate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funcționalităților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ușurință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întreținerea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abordări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fundamentate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dezvoltatorilor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lucreze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livreze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robust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scalabil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reușit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creăm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solidă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îmbunătățim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calitatea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performanța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33A78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C33A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1612FF" w14:textId="3AE3680D" w:rsidR="00C33A78" w:rsidRDefault="00C33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11B8307" w14:textId="71164CFF" w:rsidR="00C33A78" w:rsidRPr="00206F70" w:rsidRDefault="00C33A78" w:rsidP="00C33A7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136911722"/>
      <w:r w:rsidRPr="00C33A7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3.</w:t>
      </w:r>
      <w:r w:rsidRPr="00206F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Implementare</w:t>
      </w:r>
      <w:bookmarkEnd w:id="7"/>
      <w:proofErr w:type="spellEnd"/>
    </w:p>
    <w:p w14:paraId="7F94B5C3" w14:textId="790AC9EB" w:rsidR="00C33A78" w:rsidRDefault="00C33A78" w:rsidP="00C33A78">
      <w:pPr>
        <w:rPr>
          <w:lang w:val="en-US"/>
        </w:rPr>
      </w:pPr>
    </w:p>
    <w:p w14:paraId="2AC9A839" w14:textId="5F4432B6" w:rsidR="00206F70" w:rsidRDefault="00206F70" w:rsidP="00206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abordare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bazată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diverselor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scalabilă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modulară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raportului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explora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detaliu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creational, structural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behavioral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contribuit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funcționalitatea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eficiența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5A4A2E" w14:textId="2149F4B5" w:rsidR="00206F70" w:rsidRDefault="00206F70" w:rsidP="00206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Ticket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Singleton.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TicketManager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care are o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statică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6F70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întotdeauna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Ticket,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indiferent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câte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apeluri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făcute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Singleton, ne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asigurăm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operațiunile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referitoare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realizate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coerent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duplicări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F7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06F70">
        <w:rPr>
          <w:rFonts w:ascii="Times New Roman" w:hAnsi="Times New Roman" w:cs="Times New Roman"/>
          <w:sz w:val="24"/>
          <w:szCs w:val="24"/>
          <w:lang w:val="en-US"/>
        </w:rPr>
        <w:t xml:space="preserve"> conflict de date.</w:t>
      </w:r>
    </w:p>
    <w:p w14:paraId="201050F8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2CFEF969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CB2F747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8C5393C" w14:textId="77777777" w:rsidR="00C1391B" w:rsidRPr="000079F3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1316F7E" w14:textId="5CA7FAC8" w:rsidR="00C1391B" w:rsidRPr="000079F3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this;</w:t>
      </w:r>
    </w:p>
    <w:p w14:paraId="334CB73A" w14:textId="654CD943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37CF22" w14:textId="302191E0" w:rsid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Tot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aceeasi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metode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de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serviciu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ționa programul.</w:t>
      </w:r>
    </w:p>
    <w:p w14:paraId="12E60D5A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1B10508" w14:textId="235A918C" w:rsidR="00C1391B" w:rsidRDefault="00C1391B" w:rsidP="00C1391B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1391B"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  <w:drawing>
          <wp:inline distT="0" distB="0" distL="0" distR="0" wp14:anchorId="3D1CF815" wp14:editId="7C56A73C">
            <wp:extent cx="2385060" cy="20678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444" cy="20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F4C" w14:textId="1E9AFA68" w:rsidR="00C1391B" w:rsidRDefault="00C1391B" w:rsidP="00C1391B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–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Diagrama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UML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Ticket</w:t>
      </w:r>
    </w:p>
    <w:p w14:paraId="6054E589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Ticket {</w:t>
      </w:r>
    </w:p>
    <w:p w14:paraId="33F6AE7C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19908C3D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960B4AF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E008413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}</w:t>
      </w:r>
    </w:p>
    <w:p w14:paraId="24D7B953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Ticket.instance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this;</w:t>
      </w:r>
    </w:p>
    <w:p w14:paraId="02ED78B4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</w:t>
      </w:r>
      <w:proofErr w:type="spellEnd"/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6B3C32CE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this.observers</w:t>
      </w:r>
      <w:proofErr w:type="spellEnd"/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7F76097D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       return this;</w:t>
      </w:r>
    </w:p>
    <w:p w14:paraId="6E56EC87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17BCFB72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06F664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sellTicket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 {</w:t>
      </w:r>
    </w:p>
    <w:p w14:paraId="4E273A16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</w:t>
      </w:r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.push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(ticket);</w:t>
      </w:r>
    </w:p>
    <w:p w14:paraId="51EC3D13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this.notifyObservers</w:t>
      </w:r>
      <w:proofErr w:type="spellEnd"/>
      <w:proofErr w:type="gram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(ticket);</w:t>
      </w:r>
    </w:p>
    <w:p w14:paraId="6EEFEEFF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5B09876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D5A907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addObserver</w:t>
      </w:r>
      <w:proofErr w:type="spellEnd"/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(observer) {</w:t>
      </w:r>
    </w:p>
    <w:p w14:paraId="39C25A4B" w14:textId="77777777" w:rsidR="00C1391B" w:rsidRPr="000079F3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this.observers</w:t>
      </w:r>
      <w:proofErr w:type="gram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.push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(observer);</w:t>
      </w:r>
    </w:p>
    <w:p w14:paraId="700EC689" w14:textId="77777777" w:rsidR="00C1391B" w:rsidRPr="000079F3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  </w:t>
      </w: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A8530E9" w14:textId="77777777" w:rsidR="00C1391B" w:rsidRPr="00C1391B" w:rsidRDefault="00C1391B" w:rsidP="00C1391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3D9ABF" w14:textId="2443BC84" w:rsidR="00206F70" w:rsidRDefault="00C1391B" w:rsidP="00C13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Ticket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Singleton.</w:t>
      </w:r>
    </w:p>
    <w:p w14:paraId="55A3D24B" w14:textId="08C765E2" w:rsidR="00AF13FE" w:rsidRPr="0082637A" w:rsidRDefault="00AF13FE" w:rsidP="00C139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C5263" w14:textId="62E9CDBB" w:rsidR="00AF13FE" w:rsidRDefault="0082637A" w:rsidP="008263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TicketBuilder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Builder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Ticket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. Builder-ul ne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să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construim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treptat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Ticket,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adăugând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mod incremental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detaliile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D0512D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TicketBuilder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79C70C00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4246857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spellEnd"/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{};</w:t>
      </w:r>
    </w:p>
    <w:p w14:paraId="63C3B3AF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65D137DC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58D35B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setType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(type) {</w:t>
      </w:r>
    </w:p>
    <w:p w14:paraId="38B11B22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.type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type;</w:t>
      </w:r>
    </w:p>
    <w:p w14:paraId="7D6AAF5B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00D62542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325FF75F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A1B94D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setSeat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(seat) {</w:t>
      </w:r>
    </w:p>
    <w:p w14:paraId="254E9062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.seat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seat;</w:t>
      </w:r>
    </w:p>
    <w:p w14:paraId="5205D3C8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449A8F7D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787F78E3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4D8B6F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setIsVIP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isVIP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32EAFB9D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.isVIP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isVIP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BC38B26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17BE3E32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7864D4B5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412E12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setStudentDiscount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12914E5F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.studentDiscount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B784037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7F447689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0847004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CA01DF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build(</w:t>
      </w:r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27B6BF9A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</w:t>
      </w:r>
      <w:proofErr w:type="spellStart"/>
      <w:proofErr w:type="gramStart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</w:t>
      </w:r>
      <w:proofErr w:type="spellEnd"/>
      <w:proofErr w:type="gramEnd"/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8E13211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</w:t>
      </w:r>
      <w:r w:rsidRPr="0082637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24A75B7" w14:textId="77777777" w:rsidR="0082637A" w:rsidRPr="0082637A" w:rsidRDefault="0082637A" w:rsidP="0082637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37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84EB5F6" w14:textId="40A87C8C" w:rsidR="0082637A" w:rsidRDefault="0082637A" w:rsidP="00826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E0010A" w14:textId="0394B1E8" w:rsidR="00EC2D20" w:rsidRDefault="0082637A" w:rsidP="00EC2D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63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40C259" wp14:editId="1675EB19">
            <wp:extent cx="2628900" cy="2253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029" cy="22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CC7" w14:textId="1DE40D2B" w:rsidR="00EC2D20" w:rsidRDefault="0082637A" w:rsidP="00EC2D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TickeBuilder</w:t>
      </w:r>
      <w:proofErr w:type="spellEnd"/>
    </w:p>
    <w:p w14:paraId="78F37C7E" w14:textId="6FABB891" w:rsidR="00EC2D20" w:rsidRDefault="00EC2D20" w:rsidP="00EC2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a seta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diversele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826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37A">
        <w:rPr>
          <w:rFonts w:ascii="Times New Roman" w:hAnsi="Times New Roman" w:cs="Times New Roman"/>
          <w:sz w:val="24"/>
          <w:szCs w:val="24"/>
          <w:lang w:val="en-US"/>
        </w:rPr>
        <w:t>bilet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D4829F" w14:textId="58A3CF9F" w:rsidR="00EC2D20" w:rsidRPr="00EC2D20" w:rsidRDefault="00EC2D20" w:rsidP="00EC2D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0FA01" w14:textId="15D972C9" w:rsidR="00EC2D20" w:rsidRDefault="00EC2D20" w:rsidP="00EC2D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TicketPrototype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Prototype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de tip Ticket existent,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loc de a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de un ticket similar.</w:t>
      </w:r>
    </w:p>
    <w:p w14:paraId="71EA358A" w14:textId="77777777" w:rsidR="00EC2D20" w:rsidRPr="00191AAF" w:rsidRDefault="00EC2D20" w:rsidP="00EC2D2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TicketPrototype</w:t>
      </w:r>
      <w:proofErr w:type="spellEnd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4114D0C4" w14:textId="77777777" w:rsidR="00EC2D20" w:rsidRPr="00191AAF" w:rsidRDefault="00EC2D20" w:rsidP="00EC2D2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clone(</w:t>
      </w:r>
      <w:proofErr w:type="gramEnd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699BCC1" w14:textId="77777777" w:rsidR="00EC2D20" w:rsidRPr="00191AAF" w:rsidRDefault="00EC2D20" w:rsidP="00EC2D2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Object.assign(Object.create(Object.getPrototypeOf(</w:t>
      </w:r>
      <w:proofErr w:type="gramStart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this.constructor</w:t>
      </w:r>
      <w:proofErr w:type="gramEnd"/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.prototype)), this);</w:t>
      </w:r>
    </w:p>
    <w:p w14:paraId="62EB11E0" w14:textId="77777777" w:rsidR="00EC2D20" w:rsidRPr="00191AAF" w:rsidRDefault="00EC2D20" w:rsidP="00EC2D2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191AA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F19AF70" w14:textId="58FD9BB7" w:rsidR="00EC2D20" w:rsidRPr="00191AAF" w:rsidRDefault="00EC2D20" w:rsidP="00EC2D2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A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39AE52A" w14:textId="372728DC" w:rsidR="00EC2D20" w:rsidRPr="00EC2D20" w:rsidRDefault="00EC2D20" w:rsidP="00EC2D2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br w:type="page"/>
      </w:r>
    </w:p>
    <w:p w14:paraId="52154D5A" w14:textId="74575EA1" w:rsidR="00EC2D20" w:rsidRDefault="00EC2D20" w:rsidP="00EC2D2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2D2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DB2962" wp14:editId="3D129A76">
            <wp:extent cx="2392680" cy="211474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882" cy="21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71B" w14:textId="78D67527" w:rsidR="00EC2D20" w:rsidRDefault="00EC2D20" w:rsidP="00EC2D2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3 –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2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2D20">
        <w:rPr>
          <w:rFonts w:ascii="Times New Roman" w:hAnsi="Times New Roman" w:cs="Times New Roman"/>
          <w:sz w:val="24"/>
          <w:szCs w:val="24"/>
          <w:lang w:val="en-US"/>
        </w:rPr>
        <w:t>TicketPrototype</w:t>
      </w:r>
      <w:proofErr w:type="spellEnd"/>
    </w:p>
    <w:p w14:paraId="5659412B" w14:textId="36DDF551" w:rsidR="00EC2D20" w:rsidRPr="00EC2D20" w:rsidRDefault="00EC2D20" w:rsidP="00EC2D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D20">
        <w:rPr>
          <w:sz w:val="24"/>
          <w:szCs w:val="24"/>
          <w:lang w:val="en-US"/>
        </w:rPr>
        <w:t xml:space="preserve">Am </w:t>
      </w:r>
      <w:proofErr w:type="spellStart"/>
      <w:r w:rsidRPr="00EC2D20">
        <w:rPr>
          <w:sz w:val="24"/>
          <w:szCs w:val="24"/>
          <w:lang w:val="en-US"/>
        </w:rPr>
        <w:t>definit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clasa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TicketPrototype</w:t>
      </w:r>
      <w:proofErr w:type="spellEnd"/>
      <w:r w:rsidRPr="00EC2D20">
        <w:rPr>
          <w:sz w:val="24"/>
          <w:szCs w:val="24"/>
          <w:lang w:val="en-US"/>
        </w:rPr>
        <w:t xml:space="preserve"> care </w:t>
      </w:r>
      <w:proofErr w:type="spellStart"/>
      <w:r w:rsidRPr="00EC2D20">
        <w:rPr>
          <w:sz w:val="24"/>
          <w:szCs w:val="24"/>
          <w:lang w:val="en-US"/>
        </w:rPr>
        <w:t>conține</w:t>
      </w:r>
      <w:proofErr w:type="spellEnd"/>
      <w:r w:rsidRPr="00EC2D20">
        <w:rPr>
          <w:sz w:val="24"/>
          <w:szCs w:val="24"/>
          <w:lang w:val="en-US"/>
        </w:rPr>
        <w:t xml:space="preserve"> un </w:t>
      </w:r>
      <w:proofErr w:type="spellStart"/>
      <w:r w:rsidRPr="00EC2D20">
        <w:rPr>
          <w:sz w:val="24"/>
          <w:szCs w:val="24"/>
          <w:lang w:val="en-US"/>
        </w:rPr>
        <w:t>obiect</w:t>
      </w:r>
      <w:proofErr w:type="spellEnd"/>
      <w:r w:rsidRPr="00EC2D20">
        <w:rPr>
          <w:sz w:val="24"/>
          <w:szCs w:val="24"/>
          <w:lang w:val="en-US"/>
        </w:rPr>
        <w:t xml:space="preserve"> de </w:t>
      </w:r>
      <w:proofErr w:type="spellStart"/>
      <w:r w:rsidRPr="00EC2D20">
        <w:rPr>
          <w:sz w:val="24"/>
          <w:szCs w:val="24"/>
          <w:lang w:val="en-US"/>
        </w:rPr>
        <w:t>bază</w:t>
      </w:r>
      <w:proofErr w:type="spellEnd"/>
      <w:r w:rsidRPr="00EC2D20">
        <w:rPr>
          <w:sz w:val="24"/>
          <w:szCs w:val="24"/>
          <w:lang w:val="en-US"/>
        </w:rPr>
        <w:t xml:space="preserve">, un </w:t>
      </w:r>
      <w:proofErr w:type="spellStart"/>
      <w:r w:rsidRPr="00EC2D20">
        <w:rPr>
          <w:sz w:val="24"/>
          <w:szCs w:val="24"/>
          <w:lang w:val="en-US"/>
        </w:rPr>
        <w:t>prototip</w:t>
      </w:r>
      <w:proofErr w:type="spellEnd"/>
      <w:r w:rsidRPr="00EC2D20">
        <w:rPr>
          <w:sz w:val="24"/>
          <w:szCs w:val="24"/>
          <w:lang w:val="en-US"/>
        </w:rPr>
        <w:t xml:space="preserve">, din care </w:t>
      </w:r>
      <w:proofErr w:type="spellStart"/>
      <w:r w:rsidRPr="00EC2D20">
        <w:rPr>
          <w:sz w:val="24"/>
          <w:szCs w:val="24"/>
          <w:lang w:val="en-US"/>
        </w:rPr>
        <w:t>putem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crea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copii</w:t>
      </w:r>
      <w:proofErr w:type="spellEnd"/>
      <w:r w:rsidRPr="00EC2D20">
        <w:rPr>
          <w:sz w:val="24"/>
          <w:szCs w:val="24"/>
          <w:lang w:val="en-US"/>
        </w:rPr>
        <w:t xml:space="preserve">. </w:t>
      </w:r>
      <w:proofErr w:type="spellStart"/>
      <w:r w:rsidRPr="00EC2D20">
        <w:rPr>
          <w:sz w:val="24"/>
          <w:szCs w:val="24"/>
          <w:lang w:val="en-US"/>
        </w:rPr>
        <w:t>Când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dorim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să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creăm</w:t>
      </w:r>
      <w:proofErr w:type="spellEnd"/>
      <w:r w:rsidRPr="00EC2D20">
        <w:rPr>
          <w:sz w:val="24"/>
          <w:szCs w:val="24"/>
          <w:lang w:val="en-US"/>
        </w:rPr>
        <w:t xml:space="preserve"> un </w:t>
      </w:r>
      <w:proofErr w:type="spellStart"/>
      <w:r w:rsidRPr="00EC2D20">
        <w:rPr>
          <w:sz w:val="24"/>
          <w:szCs w:val="24"/>
          <w:lang w:val="en-US"/>
        </w:rPr>
        <w:t>nou</w:t>
      </w:r>
      <w:proofErr w:type="spellEnd"/>
      <w:r w:rsidRPr="00EC2D20">
        <w:rPr>
          <w:sz w:val="24"/>
          <w:szCs w:val="24"/>
          <w:lang w:val="en-US"/>
        </w:rPr>
        <w:t xml:space="preserve"> ticket, </w:t>
      </w:r>
      <w:proofErr w:type="spellStart"/>
      <w:r w:rsidRPr="00EC2D20">
        <w:rPr>
          <w:sz w:val="24"/>
          <w:szCs w:val="24"/>
          <w:lang w:val="en-US"/>
        </w:rPr>
        <w:t>în</w:t>
      </w:r>
      <w:proofErr w:type="spellEnd"/>
      <w:r w:rsidRPr="00EC2D20">
        <w:rPr>
          <w:sz w:val="24"/>
          <w:szCs w:val="24"/>
          <w:lang w:val="en-US"/>
        </w:rPr>
        <w:t xml:space="preserve"> loc </w:t>
      </w:r>
      <w:proofErr w:type="spellStart"/>
      <w:r w:rsidRPr="00EC2D20">
        <w:rPr>
          <w:sz w:val="24"/>
          <w:szCs w:val="24"/>
          <w:lang w:val="en-US"/>
        </w:rPr>
        <w:t>să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creăm</w:t>
      </w:r>
      <w:proofErr w:type="spellEnd"/>
      <w:r w:rsidRPr="00EC2D20">
        <w:rPr>
          <w:sz w:val="24"/>
          <w:szCs w:val="24"/>
          <w:lang w:val="en-US"/>
        </w:rPr>
        <w:t xml:space="preserve"> un </w:t>
      </w:r>
      <w:proofErr w:type="spellStart"/>
      <w:r w:rsidRPr="00EC2D20">
        <w:rPr>
          <w:sz w:val="24"/>
          <w:szCs w:val="24"/>
          <w:lang w:val="en-US"/>
        </w:rPr>
        <w:t>obiect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nou</w:t>
      </w:r>
      <w:proofErr w:type="spellEnd"/>
      <w:r w:rsidRPr="00EC2D20">
        <w:rPr>
          <w:sz w:val="24"/>
          <w:szCs w:val="24"/>
          <w:lang w:val="en-US"/>
        </w:rPr>
        <w:t xml:space="preserve">, </w:t>
      </w:r>
      <w:proofErr w:type="spellStart"/>
      <w:r w:rsidRPr="00EC2D20">
        <w:rPr>
          <w:sz w:val="24"/>
          <w:szCs w:val="24"/>
          <w:lang w:val="en-US"/>
        </w:rPr>
        <w:t>putem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clona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prototipul</w:t>
      </w:r>
      <w:proofErr w:type="spellEnd"/>
      <w:r w:rsidRPr="00EC2D20">
        <w:rPr>
          <w:sz w:val="24"/>
          <w:szCs w:val="24"/>
          <w:lang w:val="en-US"/>
        </w:rPr>
        <w:t xml:space="preserve"> existent </w:t>
      </w:r>
      <w:proofErr w:type="spellStart"/>
      <w:r w:rsidRPr="00EC2D20">
        <w:rPr>
          <w:sz w:val="24"/>
          <w:szCs w:val="24"/>
          <w:lang w:val="en-US"/>
        </w:rPr>
        <w:t>și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să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modificăm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doar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atributele</w:t>
      </w:r>
      <w:proofErr w:type="spellEnd"/>
      <w:r w:rsidRPr="00EC2D20">
        <w:rPr>
          <w:sz w:val="24"/>
          <w:szCs w:val="24"/>
          <w:lang w:val="en-US"/>
        </w:rPr>
        <w:t xml:space="preserve"> </w:t>
      </w:r>
      <w:proofErr w:type="spellStart"/>
      <w:r w:rsidRPr="00EC2D20">
        <w:rPr>
          <w:sz w:val="24"/>
          <w:szCs w:val="24"/>
          <w:lang w:val="en-US"/>
        </w:rPr>
        <w:t>necesare</w:t>
      </w:r>
      <w:proofErr w:type="spellEnd"/>
      <w:r w:rsidRPr="00EC2D20">
        <w:rPr>
          <w:sz w:val="24"/>
          <w:szCs w:val="24"/>
          <w:lang w:val="en-US"/>
        </w:rPr>
        <w:t>.</w:t>
      </w:r>
    </w:p>
    <w:p w14:paraId="12F5C0D8" w14:textId="77777777" w:rsidR="00EC2D20" w:rsidRPr="00EC2D20" w:rsidRDefault="00EC2D20" w:rsidP="00EC2D2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B12BA3" w14:textId="1B3C4227" w:rsidR="00EC2D20" w:rsidRPr="001F5EE1" w:rsidRDefault="00EC2D20" w:rsidP="00EC2D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C29719" w14:textId="63AC6B00" w:rsidR="001F5EE1" w:rsidRDefault="001F5EE1" w:rsidP="001F5EE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TicketFacade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a design pattern-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Facade.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furnizează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simplificată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unificată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F5EE1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1F5E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DE0E8F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TicketFacade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72E1649B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BDD7449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this.ticketSystem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Ticket();</w:t>
      </w:r>
    </w:p>
    <w:p w14:paraId="09C2F69B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this.ticketBuilder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TicketBuilder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177B42DF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6EC11F14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D239B5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sellTicket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type, seat,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isVIP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78FC768B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ticket = </w:t>
      </w:r>
      <w:proofErr w:type="spellStart"/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this.ticketBuilder</w:t>
      </w:r>
      <w:proofErr w:type="spellEnd"/>
      <w:proofErr w:type="gramEnd"/>
    </w:p>
    <w:p w14:paraId="085CAFA2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setType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(type)</w:t>
      </w:r>
    </w:p>
    <w:p w14:paraId="66CA8B14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setSeat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(seat)</w:t>
      </w:r>
    </w:p>
    <w:p w14:paraId="03466512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setIsVIP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isVIP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EA01F1C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setStudentDiscount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FD6382A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.build</w:t>
      </w:r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78355635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391CE0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this.ticketSystem.sellTicket</w:t>
      </w:r>
      <w:proofErr w:type="spellEnd"/>
      <w:proofErr w:type="gramEnd"/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(ticket);</w:t>
      </w:r>
    </w:p>
    <w:p w14:paraId="77158D52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>ticket</w:t>
      </w:r>
      <w:proofErr w:type="spellEnd"/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0DB7BBA" w14:textId="7777777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4F2648A4" w14:textId="0ABD8CA7" w:rsidR="007A0B36" w:rsidRPr="00F84043" w:rsidRDefault="007A0B36" w:rsidP="007A0B3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0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4C9AAAD" w14:textId="67A577AD" w:rsidR="007A0B36" w:rsidRDefault="007A0B36" w:rsidP="007A0B3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1ED16F7" w14:textId="65715939" w:rsidR="007A0B36" w:rsidRDefault="007A0B36" w:rsidP="007A0B36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A0B36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5AC442B2" wp14:editId="6576C940">
            <wp:extent cx="3098695" cy="14325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96" cy="14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831" w14:textId="39C0E34B" w:rsidR="007A0B36" w:rsidRDefault="007A0B36" w:rsidP="007A0B36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 – </w:t>
      </w: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proofErr w:type="spellEnd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TicketSystem</w:t>
      </w:r>
      <w:proofErr w:type="spellEnd"/>
    </w:p>
    <w:p w14:paraId="37DC8CD0" w14:textId="77777777" w:rsidR="00A133E7" w:rsidRDefault="00A133E7" w:rsidP="007A0B36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075F83" w14:textId="2BD3765B" w:rsidR="007A0B36" w:rsidRDefault="00A133E7" w:rsidP="00A133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TicketFacade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, sunt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ascunse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complexitățile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interdependențele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diversele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generarea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disponibilității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locurilor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reducerilor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rezervarea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3E7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133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704880" w14:textId="709A4AF9" w:rsidR="00061F58" w:rsidRDefault="00061F58" w:rsidP="00A133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4BC1B" w14:textId="39493807" w:rsidR="00061F58" w:rsidRDefault="00061F58" w:rsidP="00061F58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TicketDecorator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am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utilizat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design pattern-ul decorator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extinde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functionalitatea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obiectului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Ticket de </w:t>
      </w:r>
      <w:proofErr w:type="spellStart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baza</w:t>
      </w:r>
      <w:proofErr w:type="spellEnd"/>
      <w:r w:rsidRPr="00061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3D59CA0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class </w:t>
      </w:r>
      <w:proofErr w:type="spell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34E66118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constructor(</w:t>
      </w:r>
      <w:proofErr w:type="spell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ticketSystem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0527ADB0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this.ticketSystem</w:t>
      </w:r>
      <w:proofErr w:type="spellEnd"/>
      <w:proofErr w:type="gram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ticketSystem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E3EF5DA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306A9FE3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848C54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sellTicket</w:t>
      </w:r>
      <w:proofErr w:type="spell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 {</w:t>
      </w:r>
    </w:p>
    <w:p w14:paraId="49082338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this.ticketSystem.sellTicket</w:t>
      </w:r>
      <w:proofErr w:type="spellEnd"/>
      <w:proofErr w:type="gram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(ticket);</w:t>
      </w:r>
    </w:p>
    <w:p w14:paraId="583BF7BB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"Applying student discount...");</w:t>
      </w:r>
    </w:p>
    <w:p w14:paraId="0F9B995A" w14:textId="77777777" w:rsidR="00061F58" w:rsidRPr="000079F3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0079F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0C5646A" w14:textId="20AFDA6D" w:rsidR="00061F58" w:rsidRDefault="00061F58" w:rsidP="00061F5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55B4A96" w14:textId="19139902" w:rsidR="000079F3" w:rsidRDefault="000079F3" w:rsidP="000079F3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9F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FBC386" wp14:editId="5888CB5D">
            <wp:extent cx="3572374" cy="187668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A5C4" w14:textId="64E61A2D" w:rsidR="000079F3" w:rsidRPr="000079F3" w:rsidRDefault="000079F3" w:rsidP="000079F3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StudentDiscount</w:t>
      </w:r>
      <w:proofErr w:type="spellEnd"/>
    </w:p>
    <w:p w14:paraId="48F724D5" w14:textId="77777777" w:rsidR="00061F58" w:rsidRPr="00061F58" w:rsidRDefault="00061F58" w:rsidP="000079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3B2D56" w14:textId="77777777" w:rsidR="00061F58" w:rsidRPr="007A0B36" w:rsidRDefault="00061F58" w:rsidP="00A133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91D8E8" w14:textId="77777777" w:rsidR="001F5EE1" w:rsidRPr="001F5EE1" w:rsidRDefault="001F5EE1" w:rsidP="001F5E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2FC5E2D" w14:textId="45789CCD" w:rsidR="00EC2D20" w:rsidRDefault="00966101" w:rsidP="009661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lastRenderedPageBreak/>
        <w:t>Prin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State, am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putut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defini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logică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specifică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stare 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vândut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rezervat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719D414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TicketState</w:t>
      </w:r>
      <w:proofErr w:type="spell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44E9CECB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8AF1F2E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this.state</w:t>
      </w:r>
      <w:proofErr w:type="spellEnd"/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"available";</w:t>
      </w:r>
    </w:p>
    <w:p w14:paraId="514C14F5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6ECCCE66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16FF43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sellTicket</w:t>
      </w:r>
      <w:proofErr w:type="spell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074B8FE0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this.state</w:t>
      </w:r>
      <w:proofErr w:type="spellEnd"/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"sold";</w:t>
      </w:r>
    </w:p>
    <w:p w14:paraId="78DB3261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"Ticket sold.");</w:t>
      </w:r>
    </w:p>
    <w:p w14:paraId="0C28A150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0DC12719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5A3ED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getState</w:t>
      </w:r>
      <w:proofErr w:type="spellEnd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616E9DA0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proofErr w:type="gramEnd"/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BA1FDDB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4094A8A1" w14:textId="77777777" w:rsidR="001C7580" w:rsidRPr="001C7580" w:rsidRDefault="001C7580" w:rsidP="001C7580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58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0E134B84" w14:textId="77777777" w:rsidR="001C7580" w:rsidRDefault="001C7580" w:rsidP="009661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GoBack"/>
      <w:bookmarkEnd w:id="8"/>
    </w:p>
    <w:p w14:paraId="2DDBC892" w14:textId="6F562D97" w:rsidR="004F3895" w:rsidRDefault="004F3895" w:rsidP="004F389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38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57F739" wp14:editId="4EB420AB">
            <wp:extent cx="3572374" cy="1886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228" w14:textId="3A62FA1C" w:rsidR="004F3895" w:rsidRDefault="004F3895" w:rsidP="004F389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TicketState</w:t>
      </w:r>
      <w:proofErr w:type="spellEnd"/>
    </w:p>
    <w:p w14:paraId="501FF413" w14:textId="0792F30A" w:rsidR="00E50DBD" w:rsidRDefault="00E50DBD" w:rsidP="00E50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ne-a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adaptăm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comportamentul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oferim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ticketelor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personalizată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corectă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pattern ne-a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ajutat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creștem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modularitatea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flexibilitatea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66101">
        <w:rPr>
          <w:rFonts w:ascii="Times New Roman" w:hAnsi="Times New Roman" w:cs="Times New Roman"/>
          <w:sz w:val="24"/>
          <w:szCs w:val="24"/>
          <w:lang w:val="en-US"/>
        </w:rPr>
        <w:t>ticketelor</w:t>
      </w:r>
      <w:proofErr w:type="spellEnd"/>
      <w:r w:rsidRPr="009661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826834" w14:textId="52D042EA" w:rsidR="00AB1FBB" w:rsidRDefault="00AB1F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A3EE4A" w14:textId="51007ADB" w:rsidR="00AB1FBB" w:rsidRDefault="00AB1FBB" w:rsidP="00AB1FB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36911723"/>
      <w:proofErr w:type="spellStart"/>
      <w:r w:rsidRPr="00AB1FB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Concluzie</w:t>
      </w:r>
      <w:bookmarkEnd w:id="9"/>
      <w:proofErr w:type="spellEnd"/>
    </w:p>
    <w:p w14:paraId="1A76051E" w14:textId="3CAF1668" w:rsidR="00AB1FBB" w:rsidRDefault="00AB1FBB" w:rsidP="00AB1FBB">
      <w:pPr>
        <w:rPr>
          <w:lang w:val="en-US"/>
        </w:rPr>
      </w:pPr>
    </w:p>
    <w:p w14:paraId="23FB6AB3" w14:textId="331DBB88" w:rsidR="00AB1FBB" w:rsidRPr="00AB1FBB" w:rsidRDefault="00AB1FBB" w:rsidP="00AB1F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principiile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design pattern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robust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flexibil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diverse design patterns, cum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fi Singleton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unică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Builder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construi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Factory Method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Facade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simplificată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Decorator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suplimentară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(cum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reducerile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studenți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), Memento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salvarea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restaurarea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stării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Iterator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itera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colecții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bilete.Aceste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design patterns ne-au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ajutat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îmbunătățim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modularitatea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extensibilitatea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solidă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principii ne-a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separăm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responsabilitățile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creăm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bine definite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facilităm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întreținerea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termen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B1FBB">
        <w:rPr>
          <w:rFonts w:ascii="Times New Roman" w:hAnsi="Times New Roman" w:cs="Times New Roman"/>
          <w:sz w:val="24"/>
          <w:szCs w:val="24"/>
          <w:lang w:val="en-US"/>
        </w:rPr>
        <w:t>lung.În</w:t>
      </w:r>
      <w:proofErr w:type="spellEnd"/>
      <w:proofErr w:type="gram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final, am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construit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biletelor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puternic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respectă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principiile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design pattern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SOLID,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oferind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solidă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scalabilitatea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viitoare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FBB">
        <w:rPr>
          <w:rFonts w:ascii="Times New Roman" w:hAnsi="Times New Roman" w:cs="Times New Roman"/>
          <w:sz w:val="24"/>
          <w:szCs w:val="24"/>
          <w:lang w:val="en-US"/>
        </w:rPr>
        <w:t>noastre</w:t>
      </w:r>
      <w:proofErr w:type="spellEnd"/>
      <w:r w:rsidRPr="00AB1F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CEEB8D" w14:textId="77777777" w:rsidR="00EC2D20" w:rsidRPr="0082637A" w:rsidRDefault="00EC2D20" w:rsidP="00EC2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2D20" w:rsidRPr="008263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7"/>
    <w:rsid w:val="000079F3"/>
    <w:rsid w:val="00061F58"/>
    <w:rsid w:val="001651C7"/>
    <w:rsid w:val="00184701"/>
    <w:rsid w:val="00191AAF"/>
    <w:rsid w:val="001A6EA7"/>
    <w:rsid w:val="001C7580"/>
    <w:rsid w:val="001F5EE1"/>
    <w:rsid w:val="00206F70"/>
    <w:rsid w:val="004F3895"/>
    <w:rsid w:val="006E138F"/>
    <w:rsid w:val="007553D0"/>
    <w:rsid w:val="007A0B36"/>
    <w:rsid w:val="0082637A"/>
    <w:rsid w:val="00966101"/>
    <w:rsid w:val="00A133E7"/>
    <w:rsid w:val="00AB1FBB"/>
    <w:rsid w:val="00AF13FE"/>
    <w:rsid w:val="00B74563"/>
    <w:rsid w:val="00C1391B"/>
    <w:rsid w:val="00C33A78"/>
    <w:rsid w:val="00E50DBD"/>
    <w:rsid w:val="00EC2D20"/>
    <w:rsid w:val="00F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0427"/>
  <w15:chartTrackingRefBased/>
  <w15:docId w15:val="{147912DE-98E6-45F7-8131-A6899D3A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563"/>
  </w:style>
  <w:style w:type="paragraph" w:styleId="Heading1">
    <w:name w:val="heading 1"/>
    <w:basedOn w:val="Normal"/>
    <w:next w:val="Normal"/>
    <w:link w:val="Heading1Char"/>
    <w:uiPriority w:val="9"/>
    <w:qFormat/>
    <w:rsid w:val="00755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7456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5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13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13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13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1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8DBE-EB8D-45EE-BDA8-607800AD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Alhaj Ibrahim</dc:creator>
  <cp:keywords/>
  <dc:description/>
  <cp:lastModifiedBy>Bashar Alhaj Ibrahim</cp:lastModifiedBy>
  <cp:revision>17</cp:revision>
  <dcterms:created xsi:type="dcterms:W3CDTF">2023-05-29T21:52:00Z</dcterms:created>
  <dcterms:modified xsi:type="dcterms:W3CDTF">2023-06-05T23:41:00Z</dcterms:modified>
</cp:coreProperties>
</file>