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946" w:rsidRPr="007B2646" w:rsidRDefault="00AA3946" w:rsidP="007B2646">
      <w:pPr>
        <w:pStyle w:val="NormalWeb"/>
        <w:rPr>
          <w:rStyle w:val="Strong"/>
          <w:b w:val="0"/>
        </w:rPr>
      </w:pPr>
      <w:r w:rsidRPr="00AA3946">
        <w:rPr>
          <w:b/>
          <w:bCs/>
        </w:rPr>
        <w:t xml:space="preserve">Name: </w:t>
      </w:r>
      <w:r w:rsidRPr="00AA3946">
        <w:rPr>
          <w:bCs/>
        </w:rPr>
        <w:t xml:space="preserve">Bashar </w:t>
      </w:r>
      <w:proofErr w:type="spellStart"/>
      <w:r w:rsidRPr="00AA3946">
        <w:rPr>
          <w:bCs/>
        </w:rPr>
        <w:t>Tukur</w:t>
      </w:r>
      <w:proofErr w:type="spellEnd"/>
      <w:r w:rsidRPr="00AA3946">
        <w:rPr>
          <w:bCs/>
        </w:rPr>
        <w:t xml:space="preserve"> </w:t>
      </w:r>
      <w:proofErr w:type="spellStart"/>
      <w:r w:rsidRPr="00AA3946">
        <w:rPr>
          <w:bCs/>
        </w:rPr>
        <w:t>Shehu</w:t>
      </w:r>
      <w:proofErr w:type="spellEnd"/>
      <w:r w:rsidRPr="00AA3946">
        <w:rPr>
          <w:b/>
          <w:bCs/>
        </w:rPr>
        <w:tab/>
      </w:r>
      <w:r>
        <w:rPr>
          <w:b/>
          <w:bCs/>
        </w:rPr>
        <w:tab/>
      </w:r>
      <w:r w:rsidRPr="00AA3946">
        <w:rPr>
          <w:b/>
          <w:bCs/>
        </w:rPr>
        <w:t xml:space="preserve">Fellow ID: </w:t>
      </w:r>
      <w:r w:rsidRPr="00AA3946">
        <w:rPr>
          <w:bCs/>
        </w:rPr>
        <w:t>FE/23/70792034</w:t>
      </w:r>
      <w:r w:rsidRPr="00AA3946">
        <w:rPr>
          <w:bCs/>
        </w:rPr>
        <w:tab/>
      </w:r>
      <w:r>
        <w:rPr>
          <w:b/>
          <w:bCs/>
        </w:rPr>
        <w:tab/>
      </w:r>
      <w:r w:rsidRPr="00AA3946">
        <w:rPr>
          <w:b/>
          <w:bCs/>
        </w:rPr>
        <w:t xml:space="preserve">Cohort: </w:t>
      </w:r>
      <w:r w:rsidRPr="00AA3946">
        <w:rPr>
          <w:bCs/>
        </w:rPr>
        <w:t>Cohort 3</w:t>
      </w:r>
    </w:p>
    <w:p w:rsidR="00022667" w:rsidRDefault="00022667" w:rsidP="007B2646">
      <w:pPr>
        <w:pStyle w:val="NormalWeb"/>
        <w:spacing w:before="0" w:beforeAutospacing="0" w:after="0" w:afterAutospacing="0"/>
        <w:jc w:val="center"/>
        <w:rPr>
          <w:rStyle w:val="Strong"/>
          <w:sz w:val="28"/>
        </w:rPr>
      </w:pPr>
      <w:r>
        <w:rPr>
          <w:rStyle w:val="Strong"/>
          <w:sz w:val="28"/>
        </w:rPr>
        <w:t>A Report on Setting u</w:t>
      </w:r>
      <w:r w:rsidRPr="0018262B">
        <w:rPr>
          <w:rStyle w:val="Strong"/>
          <w:sz w:val="28"/>
        </w:rPr>
        <w:t>p Net</w:t>
      </w:r>
      <w:bookmarkStart w:id="0" w:name="_GoBack"/>
      <w:bookmarkEnd w:id="0"/>
      <w:r w:rsidRPr="0018262B">
        <w:rPr>
          <w:rStyle w:val="Strong"/>
          <w:sz w:val="28"/>
        </w:rPr>
        <w:t>working Simulation Tool</w:t>
      </w:r>
    </w:p>
    <w:p w:rsidR="00143B6C" w:rsidRDefault="00143B6C" w:rsidP="008F1BE3">
      <w:pPr>
        <w:pStyle w:val="NormalWeb"/>
        <w:spacing w:before="0" w:beforeAutospacing="0" w:after="0" w:afterAutospacing="0"/>
        <w:jc w:val="center"/>
        <w:rPr>
          <w:rStyle w:val="Strong"/>
          <w:sz w:val="28"/>
        </w:rPr>
      </w:pPr>
    </w:p>
    <w:p w:rsidR="00022667" w:rsidRDefault="0051392E" w:rsidP="008F1BE3">
      <w:pPr>
        <w:pStyle w:val="NormalWeb"/>
        <w:spacing w:before="0" w:beforeAutospacing="0" w:after="0" w:afterAutospacing="0"/>
        <w:jc w:val="center"/>
        <w:rPr>
          <w:bCs/>
        </w:rPr>
      </w:pPr>
      <w:r>
        <w:rPr>
          <w:noProof/>
        </w:rPr>
        <w:drawing>
          <wp:inline distT="0" distB="0" distL="0" distR="0" wp14:anchorId="06776FBA" wp14:editId="2F05DB8F">
            <wp:extent cx="3664086" cy="19541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484" cy="195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2E" w:rsidRDefault="0051392E" w:rsidP="00FD18E0">
      <w:pPr>
        <w:pStyle w:val="NormalWeb"/>
        <w:spacing w:before="240" w:beforeAutospacing="0" w:after="0" w:afterAutospacing="0"/>
        <w:jc w:val="center"/>
        <w:rPr>
          <w:bCs/>
        </w:rPr>
      </w:pPr>
      <w:r w:rsidRPr="0051392E">
        <w:rPr>
          <w:b/>
          <w:bCs/>
        </w:rPr>
        <w:t>Figure 1:</w:t>
      </w:r>
      <w:r>
        <w:rPr>
          <w:bCs/>
        </w:rPr>
        <w:t xml:space="preserve"> Setting up a simple network</w:t>
      </w:r>
    </w:p>
    <w:p w:rsidR="009C70C5" w:rsidRDefault="009C70C5" w:rsidP="008F1BE3">
      <w:pPr>
        <w:pStyle w:val="NormalWeb"/>
        <w:spacing w:before="0" w:beforeAutospacing="0" w:after="0" w:afterAutospacing="0"/>
        <w:rPr>
          <w:bCs/>
        </w:rPr>
      </w:pPr>
      <w:r>
        <w:rPr>
          <w:bCs/>
        </w:rPr>
        <w:t>Steps:</w:t>
      </w:r>
    </w:p>
    <w:p w:rsidR="00E4121E" w:rsidRDefault="00F94BDC" w:rsidP="008F1BE3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 w:rsidRPr="00F94BDC">
        <w:rPr>
          <w:bCs/>
        </w:rPr>
        <w:t xml:space="preserve">Launch </w:t>
      </w:r>
      <w:r w:rsidRPr="00F94BDC">
        <w:rPr>
          <w:b/>
          <w:bCs/>
        </w:rPr>
        <w:t>Cisco Packet Tracer</w:t>
      </w:r>
      <w:r w:rsidRPr="00F94BDC">
        <w:rPr>
          <w:bCs/>
        </w:rPr>
        <w:t xml:space="preserve"> and sign in with your account.</w:t>
      </w:r>
    </w:p>
    <w:p w:rsidR="00E4121E" w:rsidRDefault="00F94BDC" w:rsidP="008F1BE3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 w:rsidRPr="00E4121E">
        <w:rPr>
          <w:bCs/>
        </w:rPr>
        <w:t xml:space="preserve">Locate the </w:t>
      </w:r>
      <w:r w:rsidRPr="00E4121E">
        <w:rPr>
          <w:b/>
          <w:bCs/>
        </w:rPr>
        <w:t>End Devices</w:t>
      </w:r>
      <w:r w:rsidRPr="00E4121E">
        <w:rPr>
          <w:bCs/>
        </w:rPr>
        <w:t xml:space="preserve"> section in the left panel.</w:t>
      </w:r>
    </w:p>
    <w:p w:rsidR="00E4121E" w:rsidRDefault="00F94BDC" w:rsidP="008F1BE3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 w:rsidRPr="00E4121E">
        <w:rPr>
          <w:bCs/>
        </w:rPr>
        <w:t xml:space="preserve">Drag </w:t>
      </w:r>
      <w:r w:rsidRPr="00E4121E">
        <w:rPr>
          <w:b/>
          <w:bCs/>
        </w:rPr>
        <w:t>two PCs</w:t>
      </w:r>
      <w:r w:rsidRPr="00E4121E">
        <w:rPr>
          <w:bCs/>
        </w:rPr>
        <w:t xml:space="preserve"> (PC-0 and PC-1) into the workspace.</w:t>
      </w:r>
    </w:p>
    <w:p w:rsidR="00E4121E" w:rsidRDefault="00F94BDC" w:rsidP="008F1BE3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 w:rsidRPr="00E4121E">
        <w:rPr>
          <w:bCs/>
        </w:rPr>
        <w:t xml:space="preserve">Navigate to the </w:t>
      </w:r>
      <w:r w:rsidRPr="00E4121E">
        <w:rPr>
          <w:b/>
          <w:bCs/>
        </w:rPr>
        <w:t>Switches</w:t>
      </w:r>
      <w:r w:rsidR="00E4121E">
        <w:rPr>
          <w:bCs/>
        </w:rPr>
        <w:t xml:space="preserve"> section and d</w:t>
      </w:r>
      <w:r w:rsidRPr="00E4121E">
        <w:rPr>
          <w:bCs/>
        </w:rPr>
        <w:t xml:space="preserve">rag a </w:t>
      </w:r>
      <w:r w:rsidRPr="00E4121E">
        <w:rPr>
          <w:b/>
          <w:bCs/>
        </w:rPr>
        <w:t>switch</w:t>
      </w:r>
      <w:r w:rsidRPr="00E4121E">
        <w:rPr>
          <w:bCs/>
        </w:rPr>
        <w:t xml:space="preserve"> into the workspace.</w:t>
      </w:r>
    </w:p>
    <w:p w:rsidR="00E4121E" w:rsidRDefault="00F94BDC" w:rsidP="008F1BE3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 w:rsidRPr="00E4121E">
        <w:rPr>
          <w:bCs/>
        </w:rPr>
        <w:t xml:space="preserve">Click the </w:t>
      </w:r>
      <w:r w:rsidRPr="00E4121E">
        <w:rPr>
          <w:b/>
          <w:bCs/>
        </w:rPr>
        <w:t>Connections</w:t>
      </w:r>
      <w:r w:rsidRPr="00E4121E">
        <w:rPr>
          <w:bCs/>
        </w:rPr>
        <w:t xml:space="preserve"> icon (represented by a lightning bolt).</w:t>
      </w:r>
    </w:p>
    <w:p w:rsidR="00E4121E" w:rsidRDefault="00F94BDC" w:rsidP="008F1BE3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 w:rsidRPr="00E4121E">
        <w:rPr>
          <w:bCs/>
        </w:rPr>
        <w:t xml:space="preserve">Choose the </w:t>
      </w:r>
      <w:r w:rsidRPr="00E4121E">
        <w:rPr>
          <w:b/>
          <w:bCs/>
        </w:rPr>
        <w:t>copper straight-through cable</w:t>
      </w:r>
      <w:r w:rsidRPr="00E4121E">
        <w:rPr>
          <w:bCs/>
        </w:rPr>
        <w:t>.</w:t>
      </w:r>
    </w:p>
    <w:p w:rsidR="00E4121E" w:rsidRDefault="00F94BDC" w:rsidP="008F1BE3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 w:rsidRPr="00E4121E">
        <w:rPr>
          <w:bCs/>
        </w:rPr>
        <w:t xml:space="preserve">Click </w:t>
      </w:r>
      <w:r w:rsidRPr="00E4121E">
        <w:rPr>
          <w:b/>
          <w:bCs/>
        </w:rPr>
        <w:t>PC-0</w:t>
      </w:r>
      <w:r w:rsidRPr="00E4121E">
        <w:rPr>
          <w:bCs/>
        </w:rPr>
        <w:t xml:space="preserve">, select </w:t>
      </w:r>
      <w:r w:rsidRPr="00E4121E">
        <w:rPr>
          <w:b/>
          <w:bCs/>
        </w:rPr>
        <w:t>FastEthernet0</w:t>
      </w:r>
      <w:r w:rsidRPr="00E4121E">
        <w:rPr>
          <w:bCs/>
        </w:rPr>
        <w:t xml:space="preserve"> as the interface.</w:t>
      </w:r>
    </w:p>
    <w:p w:rsidR="00E4121E" w:rsidRDefault="00F94BDC" w:rsidP="008F1BE3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 w:rsidRPr="00E4121E">
        <w:rPr>
          <w:bCs/>
        </w:rPr>
        <w:t xml:space="preserve">Click the </w:t>
      </w:r>
      <w:proofErr w:type="gramStart"/>
      <w:r w:rsidRPr="00E4121E">
        <w:rPr>
          <w:b/>
          <w:bCs/>
        </w:rPr>
        <w:t>Switch</w:t>
      </w:r>
      <w:r w:rsidRPr="00E4121E">
        <w:rPr>
          <w:bCs/>
        </w:rPr>
        <w:t>,</w:t>
      </w:r>
      <w:proofErr w:type="gramEnd"/>
      <w:r w:rsidRPr="00E4121E">
        <w:rPr>
          <w:bCs/>
        </w:rPr>
        <w:t xml:space="preserve"> select any available </w:t>
      </w:r>
      <w:proofErr w:type="spellStart"/>
      <w:r w:rsidRPr="00E4121E">
        <w:rPr>
          <w:b/>
          <w:bCs/>
        </w:rPr>
        <w:t>FastEthernet</w:t>
      </w:r>
      <w:proofErr w:type="spellEnd"/>
      <w:r w:rsidRPr="00E4121E">
        <w:rPr>
          <w:b/>
          <w:bCs/>
        </w:rPr>
        <w:t xml:space="preserve"> port</w:t>
      </w:r>
      <w:r w:rsidRPr="00E4121E">
        <w:rPr>
          <w:bCs/>
        </w:rPr>
        <w:t xml:space="preserve"> (e.g., </w:t>
      </w:r>
      <w:r w:rsidRPr="00E4121E">
        <w:rPr>
          <w:b/>
          <w:bCs/>
        </w:rPr>
        <w:t>FastEthernet0/1</w:t>
      </w:r>
      <w:r w:rsidRPr="00E4121E">
        <w:rPr>
          <w:bCs/>
        </w:rPr>
        <w:t>).</w:t>
      </w:r>
    </w:p>
    <w:p w:rsidR="00E4121E" w:rsidRDefault="00F94BDC" w:rsidP="008F1BE3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 w:rsidRPr="00E4121E">
        <w:rPr>
          <w:bCs/>
        </w:rPr>
        <w:t xml:space="preserve">Repeat </w:t>
      </w:r>
      <w:r w:rsidR="00E4121E">
        <w:rPr>
          <w:bCs/>
        </w:rPr>
        <w:t>6</w:t>
      </w:r>
      <w:r w:rsidRPr="00E4121E">
        <w:rPr>
          <w:bCs/>
        </w:rPr>
        <w:t xml:space="preserve"> to connect </w:t>
      </w:r>
      <w:r w:rsidRPr="00E4121E">
        <w:rPr>
          <w:b/>
          <w:bCs/>
        </w:rPr>
        <w:t>PC-1</w:t>
      </w:r>
      <w:r w:rsidRPr="00E4121E">
        <w:rPr>
          <w:bCs/>
        </w:rPr>
        <w:t xml:space="preserve"> to the switch (e.g., </w:t>
      </w:r>
      <w:r w:rsidRPr="00E4121E">
        <w:rPr>
          <w:b/>
          <w:bCs/>
        </w:rPr>
        <w:t>FastEthernet0/2</w:t>
      </w:r>
      <w:r w:rsidRPr="00E4121E">
        <w:rPr>
          <w:bCs/>
        </w:rPr>
        <w:t>).</w:t>
      </w:r>
    </w:p>
    <w:p w:rsidR="00F94BDC" w:rsidRPr="00E4121E" w:rsidRDefault="00F94BDC" w:rsidP="008F1BE3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 w:rsidRPr="00E4121E">
        <w:rPr>
          <w:bCs/>
        </w:rPr>
        <w:t xml:space="preserve">Click </w:t>
      </w:r>
      <w:r w:rsidRPr="00E4121E">
        <w:rPr>
          <w:b/>
          <w:bCs/>
        </w:rPr>
        <w:t>PC-0</w:t>
      </w:r>
      <w:r w:rsidRPr="00E4121E">
        <w:rPr>
          <w:bCs/>
        </w:rPr>
        <w:t xml:space="preserve"> &gt; Select </w:t>
      </w:r>
      <w:r w:rsidRPr="00E4121E">
        <w:rPr>
          <w:b/>
          <w:bCs/>
        </w:rPr>
        <w:t>Desktop</w:t>
      </w:r>
      <w:r w:rsidRPr="00E4121E">
        <w:rPr>
          <w:bCs/>
        </w:rPr>
        <w:t xml:space="preserve"> &gt; Open </w:t>
      </w:r>
      <w:r w:rsidRPr="00E4121E">
        <w:rPr>
          <w:b/>
          <w:bCs/>
        </w:rPr>
        <w:t>IP Configuration</w:t>
      </w:r>
      <w:r w:rsidRPr="00E4121E">
        <w:rPr>
          <w:bCs/>
        </w:rPr>
        <w:t>.</w:t>
      </w:r>
    </w:p>
    <w:p w:rsidR="00F94BDC" w:rsidRPr="00F94BDC" w:rsidRDefault="00F94BDC" w:rsidP="008F1BE3">
      <w:pPr>
        <w:pStyle w:val="NormalWeb"/>
        <w:spacing w:before="0" w:beforeAutospacing="0" w:after="0" w:afterAutospacing="0"/>
        <w:ind w:left="720"/>
        <w:rPr>
          <w:bCs/>
        </w:rPr>
      </w:pPr>
      <w:r w:rsidRPr="00F94BDC">
        <w:rPr>
          <w:bCs/>
        </w:rPr>
        <w:t xml:space="preserve">Assign the following: </w:t>
      </w:r>
    </w:p>
    <w:p w:rsidR="00F94BDC" w:rsidRPr="00F94BDC" w:rsidRDefault="00F94BDC" w:rsidP="008F1BE3">
      <w:pPr>
        <w:pStyle w:val="NormalWeb"/>
        <w:numPr>
          <w:ilvl w:val="1"/>
          <w:numId w:val="4"/>
        </w:numPr>
        <w:spacing w:before="0" w:beforeAutospacing="0" w:after="0" w:afterAutospacing="0"/>
        <w:rPr>
          <w:bCs/>
        </w:rPr>
      </w:pPr>
      <w:r w:rsidRPr="00F94BDC">
        <w:rPr>
          <w:b/>
          <w:bCs/>
        </w:rPr>
        <w:t>IP Address</w:t>
      </w:r>
      <w:r w:rsidRPr="00F94BDC">
        <w:rPr>
          <w:bCs/>
        </w:rPr>
        <w:t>: 192.168.1.1</w:t>
      </w:r>
    </w:p>
    <w:p w:rsidR="00F94BDC" w:rsidRPr="00F94BDC" w:rsidRDefault="00F94BDC" w:rsidP="008F1BE3">
      <w:pPr>
        <w:pStyle w:val="NormalWeb"/>
        <w:numPr>
          <w:ilvl w:val="1"/>
          <w:numId w:val="4"/>
        </w:numPr>
        <w:spacing w:before="0" w:beforeAutospacing="0" w:after="0" w:afterAutospacing="0"/>
        <w:rPr>
          <w:bCs/>
        </w:rPr>
      </w:pPr>
      <w:r w:rsidRPr="00F94BDC">
        <w:rPr>
          <w:b/>
          <w:bCs/>
        </w:rPr>
        <w:t>Subnet Mask</w:t>
      </w:r>
      <w:r w:rsidRPr="00F94BDC">
        <w:rPr>
          <w:bCs/>
        </w:rPr>
        <w:t>: 255.255.255.0</w:t>
      </w:r>
    </w:p>
    <w:p w:rsidR="00F94BDC" w:rsidRPr="00F94BDC" w:rsidRDefault="00F94BDC" w:rsidP="008F1BE3">
      <w:pPr>
        <w:pStyle w:val="NormalWeb"/>
        <w:spacing w:before="0" w:beforeAutospacing="0" w:after="0" w:afterAutospacing="0"/>
        <w:ind w:left="720"/>
        <w:rPr>
          <w:bCs/>
        </w:rPr>
      </w:pPr>
      <w:r w:rsidRPr="00F94BDC">
        <w:rPr>
          <w:bCs/>
        </w:rPr>
        <w:t xml:space="preserve">Close the window and repeat the process for </w:t>
      </w:r>
      <w:r w:rsidRPr="00F94BDC">
        <w:rPr>
          <w:b/>
          <w:bCs/>
        </w:rPr>
        <w:t>PC-1</w:t>
      </w:r>
      <w:r w:rsidRPr="00F94BDC">
        <w:rPr>
          <w:bCs/>
        </w:rPr>
        <w:t xml:space="preserve">: </w:t>
      </w:r>
    </w:p>
    <w:p w:rsidR="00F94BDC" w:rsidRPr="00F94BDC" w:rsidRDefault="00F94BDC" w:rsidP="008F1BE3">
      <w:pPr>
        <w:pStyle w:val="NormalWeb"/>
        <w:numPr>
          <w:ilvl w:val="1"/>
          <w:numId w:val="4"/>
        </w:numPr>
        <w:spacing w:before="0" w:beforeAutospacing="0" w:after="0" w:afterAutospacing="0"/>
        <w:rPr>
          <w:bCs/>
        </w:rPr>
      </w:pPr>
      <w:r w:rsidRPr="00F94BDC">
        <w:rPr>
          <w:b/>
          <w:bCs/>
        </w:rPr>
        <w:t>IP Address</w:t>
      </w:r>
      <w:r w:rsidRPr="00F94BDC">
        <w:rPr>
          <w:bCs/>
        </w:rPr>
        <w:t>: 192.168.1.2</w:t>
      </w:r>
    </w:p>
    <w:p w:rsidR="00E4121E" w:rsidRPr="00E4121E" w:rsidRDefault="00F94BDC" w:rsidP="008F1BE3">
      <w:pPr>
        <w:pStyle w:val="NormalWeb"/>
        <w:numPr>
          <w:ilvl w:val="1"/>
          <w:numId w:val="4"/>
        </w:numPr>
        <w:spacing w:before="0" w:beforeAutospacing="0" w:after="0" w:afterAutospacing="0"/>
        <w:rPr>
          <w:bCs/>
        </w:rPr>
      </w:pPr>
      <w:r w:rsidRPr="00F94BDC">
        <w:rPr>
          <w:b/>
          <w:bCs/>
        </w:rPr>
        <w:t>Subnet Mask</w:t>
      </w:r>
      <w:r w:rsidRPr="00F94BDC">
        <w:rPr>
          <w:bCs/>
        </w:rPr>
        <w:t>: 255.255.255.0</w:t>
      </w:r>
    </w:p>
    <w:p w:rsidR="00F94BDC" w:rsidRPr="00F94BDC" w:rsidRDefault="00F94BDC" w:rsidP="008F1BE3">
      <w:pPr>
        <w:pStyle w:val="NormalWeb"/>
        <w:numPr>
          <w:ilvl w:val="0"/>
          <w:numId w:val="6"/>
        </w:numPr>
        <w:spacing w:before="0" w:beforeAutospacing="0" w:after="0" w:afterAutospacing="0"/>
        <w:rPr>
          <w:bCs/>
        </w:rPr>
      </w:pPr>
      <w:r w:rsidRPr="00F94BDC">
        <w:rPr>
          <w:bCs/>
        </w:rPr>
        <w:t xml:space="preserve">Click </w:t>
      </w:r>
      <w:r w:rsidRPr="00F94BDC">
        <w:rPr>
          <w:b/>
          <w:bCs/>
        </w:rPr>
        <w:t>PC-0</w:t>
      </w:r>
      <w:r w:rsidRPr="00F94BDC">
        <w:rPr>
          <w:bCs/>
        </w:rPr>
        <w:t xml:space="preserve"> &gt; </w:t>
      </w:r>
      <w:r w:rsidRPr="00F94BDC">
        <w:rPr>
          <w:b/>
          <w:bCs/>
        </w:rPr>
        <w:t>Desktop</w:t>
      </w:r>
      <w:r w:rsidRPr="00F94BDC">
        <w:rPr>
          <w:bCs/>
        </w:rPr>
        <w:t xml:space="preserve"> &gt; Open </w:t>
      </w:r>
      <w:r w:rsidRPr="00F94BDC">
        <w:rPr>
          <w:b/>
          <w:bCs/>
        </w:rPr>
        <w:t>Command Prompt</w:t>
      </w:r>
      <w:r w:rsidRPr="00F94BDC">
        <w:rPr>
          <w:bCs/>
        </w:rPr>
        <w:t>.</w:t>
      </w:r>
    </w:p>
    <w:p w:rsidR="00E4121E" w:rsidRDefault="00F94BDC" w:rsidP="008F1BE3">
      <w:pPr>
        <w:pStyle w:val="NormalWeb"/>
        <w:spacing w:before="0" w:beforeAutospacing="0" w:after="0" w:afterAutospacing="0"/>
        <w:ind w:firstLine="720"/>
        <w:rPr>
          <w:bCs/>
        </w:rPr>
      </w:pPr>
      <w:r w:rsidRPr="00F94BDC">
        <w:rPr>
          <w:bCs/>
        </w:rPr>
        <w:t xml:space="preserve">Type the command: </w:t>
      </w:r>
    </w:p>
    <w:p w:rsidR="009C70C5" w:rsidRPr="00F13282" w:rsidRDefault="00F94BDC" w:rsidP="008F1BE3">
      <w:pPr>
        <w:pStyle w:val="NormalWeb"/>
        <w:spacing w:before="0" w:beforeAutospacing="0" w:after="0" w:afterAutospacing="0"/>
        <w:ind w:left="720" w:firstLine="720"/>
        <w:rPr>
          <w:b/>
          <w:bCs/>
        </w:rPr>
      </w:pPr>
      <w:proofErr w:type="gramStart"/>
      <w:r w:rsidRPr="00E4121E">
        <w:rPr>
          <w:b/>
          <w:bCs/>
        </w:rPr>
        <w:t>ping</w:t>
      </w:r>
      <w:proofErr w:type="gramEnd"/>
      <w:r w:rsidRPr="00E4121E">
        <w:rPr>
          <w:b/>
          <w:bCs/>
        </w:rPr>
        <w:t xml:space="preserve"> 192.168.1.2</w:t>
      </w:r>
    </w:p>
    <w:p w:rsidR="0051392E" w:rsidRDefault="0051392E" w:rsidP="008F1BE3">
      <w:pPr>
        <w:pStyle w:val="NormalWeb"/>
        <w:spacing w:before="0" w:beforeAutospacing="0" w:after="0" w:afterAutospacing="0"/>
        <w:rPr>
          <w:bCs/>
        </w:rPr>
      </w:pPr>
    </w:p>
    <w:p w:rsidR="009C70C5" w:rsidRDefault="009C70C5" w:rsidP="008F1BE3">
      <w:pPr>
        <w:pStyle w:val="NormalWeb"/>
        <w:spacing w:before="0" w:beforeAutospacing="0" w:after="0" w:afterAutospacing="0"/>
        <w:jc w:val="center"/>
        <w:rPr>
          <w:bCs/>
        </w:rPr>
      </w:pPr>
      <w:r>
        <w:rPr>
          <w:noProof/>
        </w:rPr>
        <w:drawing>
          <wp:inline distT="0" distB="0" distL="0" distR="0" wp14:anchorId="2AD9A037" wp14:editId="79E423A9">
            <wp:extent cx="3580598" cy="142240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320" cy="14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EA" w:rsidRPr="00143B6C" w:rsidRDefault="009C70C5" w:rsidP="00143B6C">
      <w:pPr>
        <w:pStyle w:val="NormalWeb"/>
        <w:spacing w:before="240" w:beforeAutospacing="0" w:after="0" w:afterAutospacing="0"/>
        <w:jc w:val="center"/>
        <w:rPr>
          <w:bCs/>
        </w:rPr>
      </w:pPr>
      <w:r w:rsidRPr="009C70C5">
        <w:rPr>
          <w:b/>
          <w:bCs/>
        </w:rPr>
        <w:t>Figure 2</w:t>
      </w:r>
      <w:r>
        <w:rPr>
          <w:bCs/>
        </w:rPr>
        <w:t>: Result from the command ‘ping 192.168.1.2’</w:t>
      </w:r>
    </w:p>
    <w:sectPr w:rsidR="00756DEA" w:rsidRPr="00143B6C" w:rsidSect="007B264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4074D"/>
    <w:multiLevelType w:val="hybridMultilevel"/>
    <w:tmpl w:val="2404F73E"/>
    <w:lvl w:ilvl="0" w:tplc="98F2EB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C2FC7"/>
    <w:multiLevelType w:val="multilevel"/>
    <w:tmpl w:val="5986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025A53"/>
    <w:multiLevelType w:val="multilevel"/>
    <w:tmpl w:val="D858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804396"/>
    <w:multiLevelType w:val="multilevel"/>
    <w:tmpl w:val="1BDE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F12969"/>
    <w:multiLevelType w:val="multilevel"/>
    <w:tmpl w:val="D0CA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D85F32"/>
    <w:multiLevelType w:val="multilevel"/>
    <w:tmpl w:val="8A36B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667"/>
    <w:rsid w:val="00022667"/>
    <w:rsid w:val="00143B6C"/>
    <w:rsid w:val="0051392E"/>
    <w:rsid w:val="007B2646"/>
    <w:rsid w:val="00883B78"/>
    <w:rsid w:val="008F1BE3"/>
    <w:rsid w:val="009A665A"/>
    <w:rsid w:val="009C70C5"/>
    <w:rsid w:val="009F1307"/>
    <w:rsid w:val="00AA3946"/>
    <w:rsid w:val="00CE5FD0"/>
    <w:rsid w:val="00D372A7"/>
    <w:rsid w:val="00E4121E"/>
    <w:rsid w:val="00F13282"/>
    <w:rsid w:val="00F94BDC"/>
    <w:rsid w:val="00FD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2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26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2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26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6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2025-03-10T12:43:00Z</dcterms:created>
  <dcterms:modified xsi:type="dcterms:W3CDTF">2025-03-10T16:53:00Z</dcterms:modified>
</cp:coreProperties>
</file>