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0CF1" w14:textId="77777777" w:rsidR="00776C7C" w:rsidRDefault="00EA2470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Final Year Project Proposal</w:t>
      </w:r>
    </w:p>
    <w:p w14:paraId="60AA3DA9" w14:textId="77777777" w:rsidR="00776C7C" w:rsidRPr="00B52174" w:rsidRDefault="00776C7C">
      <w:pPr>
        <w:spacing w:after="0"/>
        <w:rPr>
          <w:rFonts w:ascii="Arial" w:eastAsia="Arial" w:hAnsi="Arial" w:cs="Arial"/>
          <w:b/>
          <w:bCs/>
          <w:sz w:val="20"/>
          <w:szCs w:val="20"/>
        </w:rPr>
      </w:pPr>
    </w:p>
    <w:p w14:paraId="7E0C5A80" w14:textId="77777777" w:rsidR="00776C7C" w:rsidRDefault="00EA2470">
      <w:pPr>
        <w:spacing w:after="0"/>
        <w:rPr>
          <w:rFonts w:ascii="Arial" w:eastAsia="Arial" w:hAnsi="Arial" w:cs="Arial"/>
          <w:sz w:val="20"/>
          <w:szCs w:val="20"/>
        </w:rPr>
      </w:pPr>
      <w:r w:rsidRPr="00B52174">
        <w:rPr>
          <w:rFonts w:ascii="Arial" w:eastAsia="Arial" w:hAnsi="Arial" w:cs="Arial"/>
          <w:b/>
          <w:bCs/>
          <w:sz w:val="20"/>
          <w:szCs w:val="20"/>
        </w:rPr>
        <w:t>Basharat Hussain, Tahir Aziz</w:t>
      </w:r>
      <w:r>
        <w:rPr>
          <w:rFonts w:ascii="Arial" w:eastAsia="Arial" w:hAnsi="Arial" w:cs="Arial"/>
          <w:sz w:val="20"/>
          <w:szCs w:val="20"/>
        </w:rPr>
        <w:t>.</w:t>
      </w:r>
    </w:p>
    <w:p w14:paraId="3AF8E619" w14:textId="77777777" w:rsidR="00776C7C" w:rsidRDefault="00EA2470">
      <w:pPr>
        <w:spacing w:after="0"/>
        <w:rPr>
          <w:rFonts w:ascii="Arial" w:eastAsia="Arial" w:hAnsi="Arial" w:cs="Arial"/>
          <w:i/>
          <w:color w:val="2F5496"/>
          <w:sz w:val="20"/>
          <w:szCs w:val="20"/>
        </w:rPr>
      </w:pPr>
      <w:r>
        <w:rPr>
          <w:rFonts w:ascii="Arial" w:eastAsia="Arial" w:hAnsi="Arial" w:cs="Arial"/>
          <w:i/>
          <w:color w:val="2F5496"/>
          <w:sz w:val="20"/>
          <w:szCs w:val="20"/>
        </w:rPr>
        <w:t>{p17-6102, p17-6054 }@nu.edu.pk</w:t>
      </w:r>
    </w:p>
    <w:p w14:paraId="79A021D3" w14:textId="77777777" w:rsidR="00776C7C" w:rsidRDefault="00776C7C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F3E8634" w14:textId="77777777" w:rsidR="00776C7C" w:rsidRDefault="00EA247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Suggested Supervisor</w:t>
      </w:r>
      <w:r>
        <w:rPr>
          <w:rFonts w:ascii="Arial" w:eastAsia="Arial" w:hAnsi="Arial" w:cs="Arial"/>
          <w:sz w:val="20"/>
          <w:szCs w:val="20"/>
        </w:rPr>
        <w:t xml:space="preserve">: </w:t>
      </w:r>
    </w:p>
    <w:p w14:paraId="6CAF37C1" w14:textId="58B6FB03" w:rsidR="00776C7C" w:rsidRDefault="00EA247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Faculty Member’s Name:    </w:t>
      </w:r>
      <w:r w:rsidR="00B52174" w:rsidRPr="00B52174">
        <w:rPr>
          <w:rFonts w:ascii="Arial" w:eastAsia="Arial" w:hAnsi="Arial" w:cs="Arial"/>
          <w:b/>
          <w:bCs/>
        </w:rPr>
        <w:t>Miss. Sara Rehma</w:t>
      </w:r>
      <w:r w:rsidR="004C7BD2">
        <w:rPr>
          <w:rFonts w:ascii="Arial" w:eastAsia="Arial" w:hAnsi="Arial" w:cs="Arial"/>
          <w:b/>
          <w:bCs/>
        </w:rPr>
        <w:t>t</w:t>
      </w:r>
      <w:r w:rsidRPr="00B52174"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Signature: ________________</w:t>
      </w:r>
    </w:p>
    <w:p w14:paraId="18FAD02A" w14:textId="77777777" w:rsidR="00776C7C" w:rsidRDefault="00776C7C">
      <w:pPr>
        <w:spacing w:after="0"/>
        <w:jc w:val="right"/>
        <w:rPr>
          <w:rFonts w:ascii="Arial" w:eastAsia="Arial" w:hAnsi="Arial" w:cs="Arial"/>
          <w:sz w:val="20"/>
          <w:szCs w:val="20"/>
        </w:rPr>
      </w:pPr>
    </w:p>
    <w:p w14:paraId="6910A835" w14:textId="3F7FA54E" w:rsidR="00776C7C" w:rsidRDefault="00EA2470">
      <w:pPr>
        <w:spacing w:after="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 (</w:t>
      </w:r>
      <w:r w:rsidR="002B4CE6">
        <w:rPr>
          <w:rFonts w:ascii="Arial" w:eastAsia="Arial" w:hAnsi="Arial" w:cs="Arial"/>
          <w:sz w:val="20"/>
          <w:szCs w:val="20"/>
        </w:rPr>
        <w:t>12</w:t>
      </w:r>
      <w:r>
        <w:rPr>
          <w:rFonts w:ascii="Arial" w:eastAsia="Arial" w:hAnsi="Arial" w:cs="Arial"/>
          <w:sz w:val="20"/>
          <w:szCs w:val="20"/>
        </w:rPr>
        <w:t xml:space="preserve"> March 2021)</w:t>
      </w:r>
    </w:p>
    <w:p w14:paraId="3F11E800" w14:textId="77777777" w:rsidR="00776C7C" w:rsidRDefault="00EA247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Details</w:t>
      </w:r>
    </w:p>
    <w:tbl>
      <w:tblPr>
        <w:tblStyle w:val="a"/>
        <w:tblW w:w="9075" w:type="dxa"/>
        <w:tblBorders>
          <w:top w:val="single" w:sz="6" w:space="0" w:color="4F4F4F"/>
          <w:left w:val="single" w:sz="6" w:space="0" w:color="4F4F4F"/>
          <w:bottom w:val="single" w:sz="6" w:space="0" w:color="4F4F4F"/>
          <w:right w:val="single" w:sz="6" w:space="0" w:color="4F4F4F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209"/>
        <w:gridCol w:w="1962"/>
        <w:gridCol w:w="1973"/>
      </w:tblGrid>
      <w:tr w:rsidR="00776C7C" w14:paraId="336483A4" w14:textId="77777777">
        <w:trPr>
          <w:trHeight w:val="576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FE0D4F" w14:textId="77777777" w:rsidR="00776C7C" w:rsidRDefault="00EA2470">
            <w:pPr>
              <w:spacing w:after="30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Project Title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516A37" w14:textId="484E150F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FAST Alumni Network Analysis</w:t>
            </w:r>
          </w:p>
        </w:tc>
      </w:tr>
      <w:tr w:rsidR="00776C7C" w14:paraId="3F2990AF" w14:textId="77777777">
        <w:trPr>
          <w:trHeight w:val="28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1B053E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Project Area of Specialization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4ED1F" w14:textId="7FAE8AA2" w:rsidR="00776C7C" w:rsidRDefault="00EA2470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Graph Theory, Social Network</w:t>
            </w:r>
            <w:r w:rsidR="00763CC0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Analysis</w:t>
            </w:r>
            <w:r w:rsidR="00A27534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, </w:t>
            </w:r>
            <w:r w:rsidR="00A849D9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and </w:t>
            </w:r>
            <w:r w:rsidR="00A27534">
              <w:rPr>
                <w:rFonts w:ascii="Arial" w:eastAsia="Arial" w:hAnsi="Arial" w:cs="Arial"/>
                <w:color w:val="222222"/>
                <w:sz w:val="24"/>
                <w:szCs w:val="24"/>
              </w:rPr>
              <w:t>Data mining</w:t>
            </w:r>
            <w:r w:rsidR="00763CC0">
              <w:rPr>
                <w:rFonts w:ascii="Arial" w:eastAsia="Arial" w:hAnsi="Arial" w:cs="Arial"/>
                <w:color w:val="222222"/>
                <w:sz w:val="24"/>
                <w:szCs w:val="24"/>
              </w:rPr>
              <w:t>.</w:t>
            </w:r>
          </w:p>
        </w:tc>
      </w:tr>
      <w:tr w:rsidR="00776C7C" w14:paraId="5EB3DD35" w14:textId="77777777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A05BEC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Project Start Date</w:t>
            </w:r>
          </w:p>
        </w:tc>
        <w:tc>
          <w:tcPr>
            <w:tcW w:w="220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3381C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2021-03-9</w:t>
            </w:r>
          </w:p>
        </w:tc>
        <w:tc>
          <w:tcPr>
            <w:tcW w:w="196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BC8008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  <w:t>Project End Date</w:t>
            </w:r>
          </w:p>
        </w:tc>
        <w:tc>
          <w:tcPr>
            <w:tcW w:w="1973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88A878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2021-12-25</w:t>
            </w:r>
          </w:p>
        </w:tc>
      </w:tr>
      <w:tr w:rsidR="00776C7C" w14:paraId="77BCB00B" w14:textId="77777777">
        <w:trPr>
          <w:trHeight w:val="222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3A1D63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Project Summary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61E5B" w14:textId="52DB273E" w:rsidR="00776C7C" w:rsidRDefault="00EA2470">
            <w:pPr>
              <w:spacing w:before="280" w:line="240" w:lineRule="auto"/>
            </w:pPr>
            <w:r>
              <w:t>Most Universities don’t keep track of</w:t>
            </w:r>
            <w:r w:rsidR="00763CC0">
              <w:t xml:space="preserve"> their</w:t>
            </w:r>
            <w:r>
              <w:t xml:space="preserve"> alumni progress </w:t>
            </w:r>
            <w:r w:rsidR="00763CC0">
              <w:t>in their</w:t>
            </w:r>
            <w:r>
              <w:t xml:space="preserve"> professional life. Many alumni and students get jobs or start their businesses but </w:t>
            </w:r>
            <w:r w:rsidR="00763CC0">
              <w:t xml:space="preserve">the </w:t>
            </w:r>
            <w:r>
              <w:t>universities or</w:t>
            </w:r>
            <w:r w:rsidR="00763CC0">
              <w:t xml:space="preserve"> the</w:t>
            </w:r>
            <w:r>
              <w:t xml:space="preserve"> Higher Education Institutes don’t have a mechanism to track their progress or supervise their students. Due to which there’s a huge void in communication between</w:t>
            </w:r>
            <w:r w:rsidR="00763CC0">
              <w:t xml:space="preserve"> the alumni, the university’s administration</w:t>
            </w:r>
            <w:r w:rsidR="006B593F">
              <w:t>,</w:t>
            </w:r>
            <w:r w:rsidR="00763CC0">
              <w:t xml:space="preserve"> and the graduating students</w:t>
            </w:r>
            <w:r>
              <w:t xml:space="preserve">. </w:t>
            </w:r>
          </w:p>
          <w:p w14:paraId="61475628" w14:textId="3C7D4AB8" w:rsidR="00776C7C" w:rsidRDefault="00EA2470">
            <w:pPr>
              <w:spacing w:before="280" w:line="240" w:lineRule="auto"/>
              <w:rPr>
                <w:color w:val="000000"/>
              </w:rPr>
            </w:pPr>
            <w:r>
              <w:t xml:space="preserve">As there is a huge potential </w:t>
            </w:r>
            <w:r w:rsidR="005C22EA">
              <w:t>in the alumni to benefits the graduating students and improve the image of their alma mater,</w:t>
            </w:r>
            <w:r>
              <w:t xml:space="preserve"> a </w:t>
            </w:r>
            <w:r w:rsidR="005C22EA">
              <w:t>p</w:t>
            </w:r>
            <w:r>
              <w:t>latform</w:t>
            </w:r>
            <w:r w:rsidR="005C22EA">
              <w:t xml:space="preserve"> is proposed</w:t>
            </w:r>
            <w:r>
              <w:t xml:space="preserve"> where all the </w:t>
            </w:r>
            <w:r w:rsidR="005C22EA">
              <w:t>concerned</w:t>
            </w:r>
            <w:r>
              <w:t xml:space="preserve"> can socialize and share productive and inspiring content and ideas. </w:t>
            </w:r>
            <w:r w:rsidR="005C22EA">
              <w:t>The Alumni</w:t>
            </w:r>
            <w:r>
              <w:t xml:space="preserve"> can easily communicate, share ideas and guide students in their respective fields by organizing events, workshops</w:t>
            </w:r>
            <w:r w:rsidR="006B593F">
              <w:t>,</w:t>
            </w:r>
            <w:r>
              <w:t xml:space="preserve"> or mentorship programs.</w:t>
            </w:r>
            <w:r w:rsidR="005C22EA">
              <w:rPr>
                <w:color w:val="000000"/>
              </w:rPr>
              <w:t xml:space="preserve">  They can also suggest job opportunities to the fresh graduates or ideas for FYPs for the final year students.</w:t>
            </w:r>
          </w:p>
          <w:p w14:paraId="7756C096" w14:textId="2DA83C7A" w:rsidR="005C22EA" w:rsidRDefault="005C22EA">
            <w:pPr>
              <w:spacing w:before="280" w:line="240" w:lineRule="auto"/>
            </w:pPr>
            <w:r>
              <w:rPr>
                <w:color w:val="000000"/>
              </w:rPr>
              <w:t>The platform to be built first need</w:t>
            </w:r>
            <w:r w:rsidR="006B593F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to mine the existing social networks for the information of FAST alumni.</w:t>
            </w:r>
          </w:p>
          <w:p w14:paraId="08C13937" w14:textId="63CC03D8" w:rsidR="00776C7C" w:rsidRDefault="00EA2470">
            <w:pPr>
              <w:spacing w:before="280" w:line="240" w:lineRule="auto"/>
            </w:pPr>
            <w:r>
              <w:t>Universities can use the data generated f</w:t>
            </w:r>
            <w:r w:rsidR="006B593F">
              <w:t>ro</w:t>
            </w:r>
            <w:r>
              <w:t>m th</w:t>
            </w:r>
            <w:r w:rsidR="005C22EA">
              <w:t>is</w:t>
            </w:r>
            <w:r>
              <w:t xml:space="preserve"> </w:t>
            </w:r>
            <w:r w:rsidR="005C22EA">
              <w:t>p</w:t>
            </w:r>
            <w:r>
              <w:t xml:space="preserve">latform to analyze the </w:t>
            </w:r>
            <w:r w:rsidR="005C22EA">
              <w:t>j</w:t>
            </w:r>
            <w:r>
              <w:t xml:space="preserve">ob </w:t>
            </w:r>
            <w:r w:rsidR="005C22EA">
              <w:t>m</w:t>
            </w:r>
            <w:r>
              <w:t xml:space="preserve">arket </w:t>
            </w:r>
            <w:r w:rsidR="006B593F">
              <w:t>trend and</w:t>
            </w:r>
            <w:r>
              <w:t xml:space="preserve"> can create/update the curriculum accordingly</w:t>
            </w:r>
            <w:r w:rsidR="00A94EC6">
              <w:t>.</w:t>
            </w:r>
          </w:p>
        </w:tc>
      </w:tr>
      <w:tr w:rsidR="00776C7C" w14:paraId="2A729FDC" w14:textId="77777777">
        <w:trPr>
          <w:trHeight w:val="139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BA97A0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lastRenderedPageBreak/>
              <w:t xml:space="preserve">Project Objectives 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5791E4" w14:textId="77777777" w:rsidR="00776C7C" w:rsidRDefault="00EA2470">
            <w:pPr>
              <w:spacing w:after="280"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The broader objectives of our project are the following:</w:t>
            </w:r>
          </w:p>
          <w:p w14:paraId="0E17D80A" w14:textId="5EA0352C" w:rsidR="00ED35A8" w:rsidRPr="00ED35A8" w:rsidRDefault="00ED35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color w:val="212529"/>
              </w:rPr>
              <w:t xml:space="preserve">To create more job opportunities for students within </w:t>
            </w:r>
            <w:r w:rsidR="006B593F">
              <w:rPr>
                <w:color w:val="212529"/>
              </w:rPr>
              <w:t xml:space="preserve">the </w:t>
            </w:r>
            <w:r>
              <w:rPr>
                <w:color w:val="212529"/>
              </w:rPr>
              <w:t xml:space="preserve">minimum </w:t>
            </w:r>
            <w:r w:rsidR="006B593F">
              <w:rPr>
                <w:color w:val="212529"/>
              </w:rPr>
              <w:t>time</w:t>
            </w:r>
            <w:r>
              <w:rPr>
                <w:color w:val="212529"/>
              </w:rPr>
              <w:t>.</w:t>
            </w:r>
          </w:p>
          <w:p w14:paraId="00CD1F22" w14:textId="200F3699" w:rsidR="00ED35A8" w:rsidRPr="00ED35A8" w:rsidRDefault="00ED35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color w:val="212529"/>
              </w:rPr>
              <w:t>A platform where students can take inspiration from their alumni.</w:t>
            </w:r>
          </w:p>
          <w:p w14:paraId="7C05C87D" w14:textId="4324B4B2" w:rsidR="00ED35A8" w:rsidRPr="00ED35A8" w:rsidRDefault="00ED35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color w:val="212529"/>
              </w:rPr>
              <w:t>Remove the gap between university, alumni</w:t>
            </w:r>
            <w:r w:rsidR="006B593F">
              <w:rPr>
                <w:color w:val="212529"/>
              </w:rPr>
              <w:t>,</w:t>
            </w:r>
            <w:r>
              <w:rPr>
                <w:color w:val="212529"/>
              </w:rPr>
              <w:t xml:space="preserve"> and students.</w:t>
            </w:r>
          </w:p>
          <w:p w14:paraId="452B9293" w14:textId="19E1BC5E" w:rsidR="00ED35A8" w:rsidRDefault="00ED35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color w:val="212529"/>
              </w:rPr>
              <w:t xml:space="preserve">To keep students and faculty </w:t>
            </w:r>
            <w:r w:rsidR="00AB53E2">
              <w:rPr>
                <w:color w:val="212529"/>
              </w:rPr>
              <w:t>updated</w:t>
            </w:r>
            <w:r>
              <w:rPr>
                <w:color w:val="212529"/>
              </w:rPr>
              <w:t xml:space="preserve"> </w:t>
            </w:r>
            <w:r w:rsidR="00AB53E2">
              <w:rPr>
                <w:color w:val="212529"/>
              </w:rPr>
              <w:t xml:space="preserve">about </w:t>
            </w:r>
            <w:r>
              <w:rPr>
                <w:color w:val="212529"/>
              </w:rPr>
              <w:t xml:space="preserve">more trendy topics in the market by taking help from the experience of alumni.   </w:t>
            </w:r>
          </w:p>
          <w:p w14:paraId="37E36A52" w14:textId="75BF5C6A" w:rsidR="00776C7C" w:rsidRPr="00197257" w:rsidRDefault="00776C7C" w:rsidP="00ED35A8">
            <w:pPr>
              <w:spacing w:after="0" w:line="240" w:lineRule="auto"/>
              <w:ind w:left="360"/>
            </w:pPr>
          </w:p>
        </w:tc>
      </w:tr>
      <w:tr w:rsidR="00776C7C" w14:paraId="4D8F2022" w14:textId="77777777">
        <w:trPr>
          <w:trHeight w:val="224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6B8D1F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Project Implementation Method 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119BB4" w14:textId="74F812CE" w:rsidR="00776C7C" w:rsidRDefault="00064285">
            <w:pPr>
              <w:spacing w:line="240" w:lineRule="auto"/>
              <w:rPr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We are going to scrap the data </w:t>
            </w:r>
            <w:r w:rsidR="00AB53E2">
              <w:rPr>
                <w:rFonts w:eastAsia="Times New Roman" w:cstheme="minorHAnsi"/>
                <w:color w:val="222222"/>
              </w:rPr>
              <w:t>of the FAST alumni from social media</w:t>
            </w:r>
            <w:r>
              <w:rPr>
                <w:rFonts w:eastAsia="Times New Roman" w:cstheme="minorHAnsi"/>
                <w:color w:val="222222"/>
              </w:rPr>
              <w:t xml:space="preserve">. We will use that data to create </w:t>
            </w:r>
            <w:r w:rsidR="00AB53E2">
              <w:rPr>
                <w:rFonts w:eastAsia="Times New Roman" w:cstheme="minorHAnsi"/>
                <w:color w:val="222222"/>
              </w:rPr>
              <w:t>a network of alumni, students</w:t>
            </w:r>
            <w:r w:rsidR="006B593F">
              <w:rPr>
                <w:rFonts w:eastAsia="Times New Roman" w:cstheme="minorHAnsi"/>
                <w:color w:val="222222"/>
              </w:rPr>
              <w:t>,</w:t>
            </w:r>
            <w:r w:rsidR="00AB53E2">
              <w:rPr>
                <w:rFonts w:eastAsia="Times New Roman" w:cstheme="minorHAnsi"/>
                <w:color w:val="222222"/>
              </w:rPr>
              <w:t xml:space="preserve"> and faculty. The</w:t>
            </w:r>
            <w:r w:rsidR="00D24E79">
              <w:rPr>
                <w:rFonts w:eastAsia="Times New Roman" w:cstheme="minorHAnsi"/>
                <w:color w:val="222222"/>
              </w:rPr>
              <w:t xml:space="preserve"> network will be analyzed in different ways using different graph algorithms to deduce different patterns. The patterns can then lead to creating links </w:t>
            </w:r>
            <w:r w:rsidR="00F20E61">
              <w:rPr>
                <w:rFonts w:eastAsia="Times New Roman" w:cstheme="minorHAnsi"/>
                <w:color w:val="222222"/>
              </w:rPr>
              <w:t>among</w:t>
            </w:r>
            <w:r w:rsidR="00D24E79">
              <w:rPr>
                <w:rFonts w:eastAsia="Times New Roman" w:cstheme="minorHAnsi"/>
                <w:color w:val="222222"/>
              </w:rPr>
              <w:t xml:space="preserve"> alumni a</w:t>
            </w:r>
            <w:r w:rsidR="00F20E61">
              <w:rPr>
                <w:rFonts w:eastAsia="Times New Roman" w:cstheme="minorHAnsi"/>
                <w:color w:val="222222"/>
              </w:rPr>
              <w:t>n</w:t>
            </w:r>
            <w:r w:rsidR="00D24E79">
              <w:rPr>
                <w:rFonts w:eastAsia="Times New Roman" w:cstheme="minorHAnsi"/>
                <w:color w:val="222222"/>
              </w:rPr>
              <w:t>d students in</w:t>
            </w:r>
            <w:r w:rsidR="00F20E61">
              <w:rPr>
                <w:rFonts w:eastAsia="Times New Roman" w:cstheme="minorHAnsi"/>
                <w:color w:val="222222"/>
              </w:rPr>
              <w:t xml:space="preserve"> </w:t>
            </w:r>
            <w:r w:rsidR="00D24E79">
              <w:rPr>
                <w:rFonts w:eastAsia="Times New Roman" w:cstheme="minorHAnsi"/>
                <w:color w:val="222222"/>
              </w:rPr>
              <w:t xml:space="preserve">a </w:t>
            </w:r>
            <w:r w:rsidR="00F20E61">
              <w:rPr>
                <w:rFonts w:eastAsia="Times New Roman" w:cstheme="minorHAnsi"/>
                <w:color w:val="222222"/>
              </w:rPr>
              <w:t>separate or existing social network</w:t>
            </w:r>
            <w:r w:rsidR="00D24E79">
              <w:rPr>
                <w:rFonts w:eastAsia="Times New Roman" w:cstheme="minorHAnsi"/>
                <w:color w:val="222222"/>
              </w:rPr>
              <w:t>. The network analysis will also lead us to show trends in the current job market and provide opportunities to the graduating students.</w:t>
            </w:r>
          </w:p>
        </w:tc>
      </w:tr>
      <w:tr w:rsidR="00776C7C" w14:paraId="6513B62C" w14:textId="77777777">
        <w:trPr>
          <w:trHeight w:val="833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D086BB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Benefits of the Project 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014E9D" w14:textId="6BF666F0" w:rsidR="00ED35A8" w:rsidRPr="009F5305" w:rsidRDefault="00ED35A8" w:rsidP="000553C3">
            <w:pPr>
              <w:pStyle w:val="ListParagraph"/>
              <w:numPr>
                <w:ilvl w:val="0"/>
                <w:numId w:val="6"/>
              </w:numPr>
            </w:pPr>
            <w:r w:rsidRPr="009F5305">
              <w:t xml:space="preserve">We are going to develop a </w:t>
            </w:r>
            <w:r>
              <w:t xml:space="preserve">Social </w:t>
            </w:r>
            <w:r w:rsidR="007A3877">
              <w:t xml:space="preserve">networking </w:t>
            </w:r>
            <w:r w:rsidR="00071407">
              <w:t xml:space="preserve">web </w:t>
            </w:r>
            <w:r w:rsidRPr="009F5305">
              <w:t xml:space="preserve">Application that will </w:t>
            </w:r>
            <w:r>
              <w:t>connect students, teachers</w:t>
            </w:r>
            <w:r w:rsidR="006B593F">
              <w:t>,</w:t>
            </w:r>
            <w:r>
              <w:t xml:space="preserve"> and FAST Alumni in one platform</w:t>
            </w:r>
            <w:r w:rsidRPr="009F5305">
              <w:t>.</w:t>
            </w:r>
          </w:p>
          <w:p w14:paraId="6531C9D4" w14:textId="069EB2BC" w:rsidR="00ED35A8" w:rsidRPr="009F5305" w:rsidRDefault="00ED35A8" w:rsidP="000553C3">
            <w:pPr>
              <w:pStyle w:val="ListParagraph"/>
              <w:numPr>
                <w:ilvl w:val="0"/>
                <w:numId w:val="6"/>
              </w:numPr>
            </w:pPr>
            <w:r w:rsidRPr="009F5305">
              <w:t xml:space="preserve">The </w:t>
            </w:r>
            <w:r>
              <w:t>app</w:t>
            </w:r>
            <w:r w:rsidRPr="009F5305">
              <w:t xml:space="preserve"> will </w:t>
            </w:r>
            <w:r>
              <w:t xml:space="preserve">take data of alumni from different social media platforms through API </w:t>
            </w:r>
            <w:r w:rsidR="006B593F">
              <w:t xml:space="preserve">to </w:t>
            </w:r>
            <w:r>
              <w:t>create their profile</w:t>
            </w:r>
            <w:r w:rsidR="006B593F">
              <w:t>s</w:t>
            </w:r>
            <w:r>
              <w:t xml:space="preserve">. </w:t>
            </w:r>
          </w:p>
          <w:p w14:paraId="4218C054" w14:textId="20144719" w:rsidR="00ED35A8" w:rsidRDefault="00382C94" w:rsidP="000553C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Students’</w:t>
            </w:r>
            <w:r w:rsidR="00ED35A8">
              <w:rPr>
                <w:rFonts w:ascii="Arial" w:hAnsi="Arial" w:cs="Arial"/>
                <w:sz w:val="20"/>
                <w:szCs w:val="20"/>
              </w:rPr>
              <w:t xml:space="preserve"> signup through nu email</w:t>
            </w:r>
            <w:r w:rsidR="006D3BBD">
              <w:rPr>
                <w:rFonts w:ascii="Arial" w:hAnsi="Arial" w:cs="Arial"/>
                <w:sz w:val="20"/>
                <w:szCs w:val="20"/>
              </w:rPr>
              <w:t xml:space="preserve"> or LinkedIn profile</w:t>
            </w:r>
            <w:r w:rsidR="00ED35A8">
              <w:rPr>
                <w:rFonts w:ascii="Arial" w:hAnsi="Arial" w:cs="Arial"/>
                <w:sz w:val="20"/>
                <w:szCs w:val="20"/>
              </w:rPr>
              <w:t xml:space="preserve"> and can communicate </w:t>
            </w:r>
            <w:r w:rsidR="006B593F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ED35A8">
              <w:rPr>
                <w:rFonts w:ascii="Arial" w:hAnsi="Arial" w:cs="Arial"/>
                <w:sz w:val="20"/>
                <w:szCs w:val="20"/>
              </w:rPr>
              <w:t>each other.</w:t>
            </w:r>
          </w:p>
          <w:p w14:paraId="0C17616D" w14:textId="53286174" w:rsidR="00ED35A8" w:rsidRPr="00ED35A8" w:rsidRDefault="00ED35A8" w:rsidP="00055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6B593F">
              <w:rPr>
                <w:rFonts w:ascii="Arial" w:hAnsi="Arial" w:cs="Arial"/>
                <w:sz w:val="20"/>
                <w:szCs w:val="20"/>
              </w:rPr>
              <w:t>he t</w:t>
            </w:r>
            <w:r>
              <w:rPr>
                <w:rFonts w:ascii="Arial" w:hAnsi="Arial" w:cs="Arial"/>
                <w:sz w:val="20"/>
                <w:szCs w:val="20"/>
              </w:rPr>
              <w:t>eacher can easily update their curriculum by taking market trends.</w:t>
            </w:r>
          </w:p>
          <w:p w14:paraId="3BD0633D" w14:textId="77777777" w:rsidR="00ED35A8" w:rsidRPr="00ED35A8" w:rsidRDefault="00ED35A8" w:rsidP="00055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 can know the job market by seeing graphs.</w:t>
            </w:r>
          </w:p>
          <w:p w14:paraId="447BF2AD" w14:textId="13188E74" w:rsidR="00ED35A8" w:rsidRDefault="00ED35A8" w:rsidP="00055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 will have data o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our graduates and their presence in 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market.</w:t>
            </w:r>
          </w:p>
          <w:p w14:paraId="342CF56F" w14:textId="7BE4366A" w:rsidR="00ED35A8" w:rsidRPr="00ED35A8" w:rsidRDefault="00ED35A8" w:rsidP="000553C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Students can contact their alumni and ask for help if needed.</w:t>
            </w:r>
          </w:p>
          <w:p w14:paraId="5B4AF130" w14:textId="7C4ACB9A" w:rsidR="00776C7C" w:rsidRPr="00064285" w:rsidRDefault="00776C7C" w:rsidP="00064285">
            <w:pPr>
              <w:spacing w:before="100" w:beforeAutospacing="1" w:after="100" w:afterAutospacing="1"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776C7C" w14:paraId="32F85A68" w14:textId="77777777">
        <w:trPr>
          <w:trHeight w:val="2244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4099DD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lastRenderedPageBreak/>
              <w:t xml:space="preserve">Technical Details of Final Deliverable 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6EBC8F" w14:textId="1404A815" w:rsidR="00733E2B" w:rsidRPr="000553C3" w:rsidRDefault="00733E2B" w:rsidP="000553C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0553C3">
              <w:rPr>
                <w:rFonts w:ascii="Arial" w:hAnsi="Arial" w:cs="Arial"/>
                <w:sz w:val="20"/>
                <w:szCs w:val="20"/>
              </w:rPr>
              <w:t>We use graphs for data organization, and flow of computation.</w:t>
            </w:r>
          </w:p>
          <w:p w14:paraId="76985446" w14:textId="2A324DEE" w:rsidR="00776C7C" w:rsidRPr="000553C3" w:rsidRDefault="00212E34" w:rsidP="000553C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0553C3">
              <w:rPr>
                <w:rFonts w:ascii="Arial" w:hAnsi="Arial" w:cs="Arial"/>
                <w:sz w:val="20"/>
                <w:szCs w:val="20"/>
              </w:rPr>
              <w:t>We use graph theory in our project in which we consider each student, alumni</w:t>
            </w:r>
            <w:r w:rsidR="006B593F">
              <w:rPr>
                <w:rFonts w:ascii="Arial" w:hAnsi="Arial" w:cs="Arial"/>
                <w:sz w:val="20"/>
                <w:szCs w:val="20"/>
              </w:rPr>
              <w:t>,</w:t>
            </w:r>
            <w:r w:rsidRPr="000553C3">
              <w:rPr>
                <w:rFonts w:ascii="Arial" w:hAnsi="Arial" w:cs="Arial"/>
                <w:sz w:val="20"/>
                <w:szCs w:val="20"/>
              </w:rPr>
              <w:t xml:space="preserve"> and teacher as </w:t>
            </w:r>
            <w:r w:rsidR="006B593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553C3">
              <w:rPr>
                <w:rFonts w:ascii="Arial" w:hAnsi="Arial" w:cs="Arial"/>
                <w:sz w:val="20"/>
                <w:szCs w:val="20"/>
              </w:rPr>
              <w:t>node</w:t>
            </w:r>
            <w:r w:rsidR="006B593F">
              <w:rPr>
                <w:rFonts w:ascii="Arial" w:hAnsi="Arial" w:cs="Arial"/>
                <w:sz w:val="20"/>
                <w:szCs w:val="20"/>
              </w:rPr>
              <w:t>,</w:t>
            </w:r>
            <w:r w:rsidRPr="000553C3">
              <w:rPr>
                <w:rFonts w:ascii="Arial" w:hAnsi="Arial" w:cs="Arial"/>
                <w:sz w:val="20"/>
                <w:szCs w:val="20"/>
              </w:rPr>
              <w:t xml:space="preserve"> and if a student likes, follow the alumni profile th</w:t>
            </w:r>
            <w:r w:rsidR="006B593F">
              <w:rPr>
                <w:rFonts w:ascii="Arial" w:hAnsi="Arial" w:cs="Arial"/>
                <w:sz w:val="20"/>
                <w:szCs w:val="20"/>
              </w:rPr>
              <w:t>e</w:t>
            </w:r>
            <w:r w:rsidRPr="000553C3">
              <w:rPr>
                <w:rFonts w:ascii="Arial" w:hAnsi="Arial" w:cs="Arial"/>
                <w:sz w:val="20"/>
                <w:szCs w:val="20"/>
              </w:rPr>
              <w:t>n that is consider</w:t>
            </w:r>
            <w:r w:rsidR="006B593F">
              <w:rPr>
                <w:rFonts w:ascii="Arial" w:hAnsi="Arial" w:cs="Arial"/>
                <w:sz w:val="20"/>
                <w:szCs w:val="20"/>
              </w:rPr>
              <w:t>ed</w:t>
            </w:r>
            <w:r w:rsidRPr="000553C3">
              <w:rPr>
                <w:rFonts w:ascii="Arial" w:hAnsi="Arial" w:cs="Arial"/>
                <w:sz w:val="20"/>
                <w:szCs w:val="20"/>
              </w:rPr>
              <w:t xml:space="preserve"> as the edge between the two.</w:t>
            </w:r>
          </w:p>
          <w:p w14:paraId="0FC63E4F" w14:textId="0C7A8F84" w:rsidR="00212E34" w:rsidRPr="000553C3" w:rsidRDefault="00AD1EB5" w:rsidP="000553C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color w:val="000000"/>
              </w:rPr>
            </w:pPr>
            <w:r w:rsidRPr="000553C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We are going to develop a web application 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</w:t>
            </w:r>
            <w:r w:rsidRPr="000553C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is based on Social networking analysis (SNA) </w:t>
            </w:r>
            <w:r w:rsidRPr="000553C3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 a </w:t>
            </w:r>
            <w:r w:rsidRPr="000553C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process of investigating social structures through the use of </w:t>
            </w:r>
            <w:hyperlink r:id="rId8" w:tooltip="Network theory" w:history="1">
              <w:r w:rsidRPr="000553C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networks</w:t>
              </w:r>
            </w:hyperlink>
            <w:r w:rsidRPr="000553C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and </w:t>
            </w:r>
            <w:hyperlink r:id="rId9" w:tooltip="Graph theory" w:history="1">
              <w:r w:rsidRPr="000553C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graph theory</w:t>
              </w:r>
            </w:hyperlink>
            <w:r w:rsidRPr="000553C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Pr="000553C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 will </w:t>
            </w:r>
            <w:r w:rsidRPr="000553C3">
              <w:rPr>
                <w:rFonts w:ascii="Arial" w:hAnsi="Arial" w:cs="Arial"/>
                <w:sz w:val="20"/>
                <w:szCs w:val="20"/>
              </w:rPr>
              <w:t>be tracking the Alumni, create/update the curriculum</w:t>
            </w:r>
            <w:r w:rsidR="00733E2B" w:rsidRPr="000553C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14:paraId="30A7DDE5" w14:textId="32ED3643" w:rsidR="00BA53DC" w:rsidRPr="000553C3" w:rsidRDefault="00BA53DC" w:rsidP="000553C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color w:val="000000"/>
              </w:rPr>
            </w:pPr>
            <w:r w:rsidRPr="000553C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framework which we use in our project is React as Front-end</w:t>
            </w:r>
            <w:r w:rsidR="000012F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and</w:t>
            </w:r>
            <w:r w:rsidRPr="000553C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Django as backend.</w:t>
            </w:r>
          </w:p>
        </w:tc>
      </w:tr>
      <w:tr w:rsidR="00776C7C" w14:paraId="0A529A7D" w14:textId="77777777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B114CE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Final Deliverable of the Project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78188D" w14:textId="38DDE922" w:rsidR="00776C7C" w:rsidRDefault="00064285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 alumni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social network web app where students, graduates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and university can communicate, share ideas organize events and workshops. </w:t>
            </w:r>
            <w:r w:rsidR="00F20E6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 will 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be been</w:t>
            </w:r>
            <w:r w:rsidR="00F20E61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an a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nalysis tool for universit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to keep track </w:t>
            </w:r>
            <w:r w:rsidR="006B593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of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alumni progress, job market trends.</w:t>
            </w:r>
          </w:p>
        </w:tc>
      </w:tr>
      <w:tr w:rsidR="00776C7C" w14:paraId="42187868" w14:textId="77777777">
        <w:trPr>
          <w:trHeight w:val="288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FD68E8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Type of Industry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AE484D" w14:textId="5C70EC05" w:rsidR="00776C7C" w:rsidRDefault="001D2C96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Academics. Social Network</w:t>
            </w:r>
          </w:p>
        </w:tc>
      </w:tr>
      <w:tr w:rsidR="00776C7C" w14:paraId="7C6CC384" w14:textId="77777777">
        <w:trPr>
          <w:trHeight w:val="272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CFFDBB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Technologies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571D39" w14:textId="77777777" w:rsidR="001D2C96" w:rsidRPr="001D2C96" w:rsidRDefault="001D2C96" w:rsidP="001D2C96">
            <w:pPr>
              <w:spacing w:after="0" w:line="240" w:lineRule="auto"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b/>
                <w:bCs/>
                <w:color w:val="000000"/>
                <w:shd w:val="clear" w:color="auto" w:fill="FFFFFF"/>
              </w:rPr>
              <w:t>Tools</w:t>
            </w: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 xml:space="preserve">: </w:t>
            </w:r>
          </w:p>
          <w:p w14:paraId="0D08E442" w14:textId="77777777" w:rsidR="001D2C96" w:rsidRPr="001D2C96" w:rsidRDefault="001D2C96" w:rsidP="001D2C9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 xml:space="preserve">React. </w:t>
            </w:r>
          </w:p>
          <w:p w14:paraId="29297592" w14:textId="7D087505" w:rsidR="001D2C96" w:rsidRDefault="001D2C96" w:rsidP="001D2C9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>Node.js</w:t>
            </w:r>
          </w:p>
          <w:p w14:paraId="487E2C0A" w14:textId="6E22ED56" w:rsidR="00ED35A8" w:rsidRPr="001D2C96" w:rsidRDefault="00ED35A8" w:rsidP="001D2C9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>HTML/CSS</w:t>
            </w:r>
          </w:p>
          <w:p w14:paraId="3690215B" w14:textId="77777777" w:rsidR="001D2C96" w:rsidRPr="001D2C96" w:rsidRDefault="001D2C96" w:rsidP="001D2C96">
            <w:pPr>
              <w:spacing w:after="0" w:line="240" w:lineRule="auto"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b/>
                <w:bCs/>
                <w:color w:val="000000"/>
                <w:shd w:val="clear" w:color="auto" w:fill="FFFFFF"/>
              </w:rPr>
              <w:t>Technologies</w:t>
            </w: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 xml:space="preserve">: </w:t>
            </w:r>
          </w:p>
          <w:p w14:paraId="525C6631" w14:textId="77777777" w:rsidR="001D2C96" w:rsidRPr="001D2C96" w:rsidRDefault="001D2C96" w:rsidP="001D2C9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>Python</w:t>
            </w:r>
          </w:p>
          <w:p w14:paraId="66EB5D8D" w14:textId="5DD1F209" w:rsidR="001D2C96" w:rsidRPr="001D2C96" w:rsidRDefault="001D2C96" w:rsidP="00197257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>Django</w:t>
            </w:r>
          </w:p>
          <w:p w14:paraId="086B82EA" w14:textId="2D244211" w:rsidR="00DC1E5A" w:rsidRPr="00F20E61" w:rsidRDefault="001D2C96" w:rsidP="00F20E6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</w:pPr>
            <w:r w:rsidRPr="001D2C96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>Grap</w:t>
            </w:r>
            <w:r w:rsidR="00F20E61">
              <w:rPr>
                <w:rFonts w:asciiTheme="minorHAnsi" w:eastAsiaTheme="minorHAnsi" w:hAnsiTheme="minorHAnsi" w:cstheme="minorHAnsi"/>
                <w:color w:val="000000"/>
                <w:shd w:val="clear" w:color="auto" w:fill="FFFFFF"/>
              </w:rPr>
              <w:t>h traversal and search algorithms.</w:t>
            </w:r>
          </w:p>
          <w:p w14:paraId="6DB119FA" w14:textId="77777777" w:rsidR="00776C7C" w:rsidRDefault="00776C7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  <w:p w14:paraId="3E3E7073" w14:textId="77777777" w:rsidR="00776C7C" w:rsidRDefault="00776C7C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</w:tr>
      <w:tr w:rsidR="00776C7C" w14:paraId="2B9781D4" w14:textId="77777777">
        <w:trPr>
          <w:trHeight w:val="561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9593B0" w14:textId="77777777" w:rsidR="00776C7C" w:rsidRDefault="00EA2470">
            <w:pPr>
              <w:spacing w:after="0"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Sustainable Development Goals</w:t>
            </w:r>
          </w:p>
        </w:tc>
        <w:tc>
          <w:tcPr>
            <w:tcW w:w="6144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34E7EA" w14:textId="77777777" w:rsidR="00064285" w:rsidRDefault="00064285" w:rsidP="000553C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Communication and Knowledge growth</w:t>
            </w:r>
          </w:p>
          <w:p w14:paraId="2FB1D5B3" w14:textId="77777777" w:rsidR="00064285" w:rsidRDefault="00064285" w:rsidP="000553C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Reduced Time to interaction</w:t>
            </w:r>
          </w:p>
          <w:p w14:paraId="0FEE6019" w14:textId="77777777" w:rsidR="00064285" w:rsidRDefault="00064285" w:rsidP="000553C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New Job Opportunities </w:t>
            </w:r>
          </w:p>
          <w:p w14:paraId="4C4FC724" w14:textId="03BD4AE2" w:rsidR="00776C7C" w:rsidRPr="00064285" w:rsidRDefault="00064285" w:rsidP="000553C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6428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Goals and Experience sharing   </w:t>
            </w:r>
          </w:p>
        </w:tc>
      </w:tr>
    </w:tbl>
    <w:p w14:paraId="6E5C5C02" w14:textId="77777777" w:rsidR="00776C7C" w:rsidRDefault="00776C7C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6842A931" w14:textId="77777777" w:rsidR="00776C7C" w:rsidRDefault="00776C7C">
      <w:pPr>
        <w:rPr>
          <w:rFonts w:ascii="Arial" w:eastAsia="Arial" w:hAnsi="Arial" w:cs="Arial"/>
          <w:b/>
          <w:sz w:val="28"/>
          <w:szCs w:val="28"/>
        </w:rPr>
      </w:pPr>
    </w:p>
    <w:p w14:paraId="6061AF5D" w14:textId="77777777" w:rsidR="00776C7C" w:rsidRDefault="00EA2470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E917893" w14:textId="3B0E627F" w:rsidR="00776C7C" w:rsidRDefault="00EA247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Project Key Milestones</w:t>
      </w:r>
    </w:p>
    <w:p w14:paraId="31E56E57" w14:textId="77777777" w:rsidR="00064285" w:rsidRDefault="00064285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W w:w="9445" w:type="dxa"/>
        <w:tblLook w:val="04A0" w:firstRow="1" w:lastRow="0" w:firstColumn="1" w:lastColumn="0" w:noHBand="0" w:noVBand="1"/>
      </w:tblPr>
      <w:tblGrid>
        <w:gridCol w:w="2605"/>
        <w:gridCol w:w="509"/>
        <w:gridCol w:w="3726"/>
        <w:gridCol w:w="2605"/>
      </w:tblGrid>
      <w:tr w:rsidR="00064285" w14:paraId="4CEFD259" w14:textId="77777777" w:rsidTr="002B3E86">
        <w:tc>
          <w:tcPr>
            <w:tcW w:w="3114" w:type="dxa"/>
            <w:gridSpan w:val="2"/>
            <w:hideMark/>
          </w:tcPr>
          <w:p w14:paraId="4B1736A7" w14:textId="3445964B" w:rsidR="00064285" w:rsidRDefault="0006428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Elapsed time in (days or weeks or month or quarter) since </w:t>
            </w:r>
            <w:r w:rsidR="006B593F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start of the project</w:t>
            </w:r>
          </w:p>
          <w:p w14:paraId="5C8C21FB" w14:textId="01343663" w:rsidR="007A71D5" w:rsidRDefault="007A71D5">
            <w:pPr>
              <w:spacing w:after="0" w:line="240" w:lineRule="auto"/>
            </w:pPr>
          </w:p>
        </w:tc>
        <w:tc>
          <w:tcPr>
            <w:tcW w:w="3726" w:type="dxa"/>
            <w:hideMark/>
          </w:tcPr>
          <w:p w14:paraId="07008ACE" w14:textId="77777777" w:rsidR="00064285" w:rsidRDefault="0006428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605" w:type="dxa"/>
            <w:hideMark/>
          </w:tcPr>
          <w:p w14:paraId="3AD9B489" w14:textId="77777777" w:rsidR="00064285" w:rsidRDefault="0006428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</w:tr>
      <w:tr w:rsidR="00F20E61" w14:paraId="70E56BEF" w14:textId="77777777" w:rsidTr="002E61AB">
        <w:trPr>
          <w:gridAfter w:val="3"/>
          <w:wAfter w:w="6840" w:type="dxa"/>
        </w:trPr>
        <w:tc>
          <w:tcPr>
            <w:tcW w:w="2605" w:type="dxa"/>
          </w:tcPr>
          <w:p w14:paraId="097F3A1F" w14:textId="39583628" w:rsidR="00F20E61" w:rsidRDefault="00F20E61">
            <w:pPr>
              <w:spacing w:after="0" w:line="240" w:lineRule="auto"/>
              <w:jc w:val="center"/>
            </w:pPr>
          </w:p>
        </w:tc>
      </w:tr>
      <w:tr w:rsidR="00F20E61" w14:paraId="4E4CC7AF" w14:textId="77777777" w:rsidTr="002E61AB">
        <w:trPr>
          <w:gridAfter w:val="3"/>
          <w:wAfter w:w="6840" w:type="dxa"/>
        </w:trPr>
        <w:tc>
          <w:tcPr>
            <w:tcW w:w="2605" w:type="dxa"/>
          </w:tcPr>
          <w:p w14:paraId="509DBC47" w14:textId="0822800A" w:rsidR="00F20E61" w:rsidRDefault="00F20E61">
            <w:pPr>
              <w:spacing w:after="0" w:line="240" w:lineRule="auto"/>
              <w:jc w:val="center"/>
            </w:pPr>
          </w:p>
        </w:tc>
      </w:tr>
      <w:tr w:rsidR="00064285" w14:paraId="78B9847E" w14:textId="77777777" w:rsidTr="002B3E86">
        <w:tc>
          <w:tcPr>
            <w:tcW w:w="3114" w:type="dxa"/>
            <w:gridSpan w:val="2"/>
          </w:tcPr>
          <w:p w14:paraId="6A588B73" w14:textId="77777777" w:rsidR="00064285" w:rsidRDefault="000642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231CA4" w14:textId="422BDC98" w:rsidR="00064285" w:rsidRDefault="00F20E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FYP- 1                                             </w:t>
            </w:r>
          </w:p>
          <w:p w14:paraId="50B0FEC5" w14:textId="77777777" w:rsidR="00064285" w:rsidRDefault="000642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C9F7260" w14:textId="77777777" w:rsidR="00F20E61" w:rsidRDefault="00F20E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CF67029" w14:textId="77777777" w:rsidR="00F20E61" w:rsidRDefault="00F20E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97531EE" w14:textId="25594D1B" w:rsidR="00F20E61" w:rsidRDefault="00F20E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FYP- 2   </w:t>
            </w:r>
          </w:p>
        </w:tc>
        <w:tc>
          <w:tcPr>
            <w:tcW w:w="3726" w:type="dxa"/>
          </w:tcPr>
          <w:p w14:paraId="2624BDAE" w14:textId="77777777" w:rsidR="00F20E61" w:rsidRDefault="00F20E6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Scrapping the existing social networks for the information of FAST Alumni and building a network</w:t>
            </w:r>
          </w:p>
          <w:p w14:paraId="54B6C2E9" w14:textId="77777777" w:rsidR="00F20E61" w:rsidRDefault="00F20E6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3B1110B" w14:textId="77777777" w:rsidR="00F20E61" w:rsidRDefault="00F20E6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097DBC" w14:textId="26758F21" w:rsidR="00F20E61" w:rsidRDefault="00F20E6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platform for interaction among the faculty, alumni</w:t>
            </w:r>
            <w:r w:rsidR="006B593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students</w:t>
            </w:r>
            <w:r w:rsidR="006B593F">
              <w:rPr>
                <w:rFonts w:ascii="Arial" w:hAnsi="Arial" w:cs="Arial"/>
                <w:color w:val="000000"/>
                <w:sz w:val="20"/>
                <w:szCs w:val="20"/>
              </w:rPr>
              <w:t>. Which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also be analyzed for current job trends.</w:t>
            </w:r>
          </w:p>
        </w:tc>
        <w:tc>
          <w:tcPr>
            <w:tcW w:w="2605" w:type="dxa"/>
          </w:tcPr>
          <w:p w14:paraId="26FA48F6" w14:textId="4BA87E14" w:rsidR="00064285" w:rsidRDefault="00F20E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 network of FAST Alumni</w:t>
            </w:r>
          </w:p>
          <w:p w14:paraId="7207FED4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1EE63D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009089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95B516" w14:textId="585978A8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 online app for interacting with FAST alumni, getting inspirations for FYPs</w:t>
            </w:r>
            <w:r w:rsidR="006B593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opportunities for jobs</w:t>
            </w:r>
          </w:p>
          <w:p w14:paraId="64A51238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01768DE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6EFEA66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54CE32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B8D9A8" w14:textId="77777777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7295BF5" w14:textId="22774C5A" w:rsidR="00F20E61" w:rsidRDefault="00F20E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0956DE" w14:textId="77777777" w:rsidR="00776C7C" w:rsidRDefault="00EA247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Equipment Details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6C7C" w14:paraId="6CE14CCA" w14:textId="77777777">
        <w:tc>
          <w:tcPr>
            <w:tcW w:w="1870" w:type="dxa"/>
          </w:tcPr>
          <w:p w14:paraId="0A56506D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Item Name</w:t>
            </w:r>
          </w:p>
        </w:tc>
        <w:tc>
          <w:tcPr>
            <w:tcW w:w="1870" w:type="dxa"/>
          </w:tcPr>
          <w:p w14:paraId="2C582DE8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870" w:type="dxa"/>
          </w:tcPr>
          <w:p w14:paraId="4DE5DB9F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 of Units</w:t>
            </w:r>
          </w:p>
        </w:tc>
        <w:tc>
          <w:tcPr>
            <w:tcW w:w="1870" w:type="dxa"/>
          </w:tcPr>
          <w:p w14:paraId="06274166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 Unit Cost (in Rs)</w:t>
            </w:r>
          </w:p>
        </w:tc>
        <w:tc>
          <w:tcPr>
            <w:tcW w:w="1870" w:type="dxa"/>
          </w:tcPr>
          <w:p w14:paraId="2B04A958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(in Rs)</w:t>
            </w:r>
          </w:p>
        </w:tc>
      </w:tr>
      <w:tr w:rsidR="00776C7C" w14:paraId="369D4456" w14:textId="77777777">
        <w:tc>
          <w:tcPr>
            <w:tcW w:w="1870" w:type="dxa"/>
          </w:tcPr>
          <w:p w14:paraId="1A4BC796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1870" w:type="dxa"/>
          </w:tcPr>
          <w:p w14:paraId="6834960A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1870" w:type="dxa"/>
          </w:tcPr>
          <w:p w14:paraId="446CE196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1870" w:type="dxa"/>
          </w:tcPr>
          <w:p w14:paraId="20171D2C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1870" w:type="dxa"/>
          </w:tcPr>
          <w:p w14:paraId="31C6E71E" w14:textId="77777777" w:rsidR="00776C7C" w:rsidRDefault="00EA24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776C7C" w14:paraId="6E0F36F0" w14:textId="77777777">
        <w:tc>
          <w:tcPr>
            <w:tcW w:w="1870" w:type="dxa"/>
          </w:tcPr>
          <w:p w14:paraId="4A537A4C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7F879464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F54B7EB" w14:textId="77777777" w:rsidR="00776C7C" w:rsidRDefault="00776C7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02061F3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355A8E3B" w14:textId="77777777" w:rsidR="00776C7C" w:rsidRDefault="00776C7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6C7C" w14:paraId="54EC3C69" w14:textId="77777777">
        <w:tc>
          <w:tcPr>
            <w:tcW w:w="1870" w:type="dxa"/>
          </w:tcPr>
          <w:p w14:paraId="58BB764B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2AB604AC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23DE03C4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7434268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A575F35" w14:textId="77777777" w:rsidR="00776C7C" w:rsidRDefault="00776C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76C7C" w14:paraId="31B1044A" w14:textId="77777777">
        <w:tc>
          <w:tcPr>
            <w:tcW w:w="1870" w:type="dxa"/>
          </w:tcPr>
          <w:p w14:paraId="05D65EEA" w14:textId="77777777" w:rsidR="00776C7C" w:rsidRDefault="00776C7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C03F786" w14:textId="77777777" w:rsidR="00776C7C" w:rsidRDefault="00776C7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F3B9238" w14:textId="77777777" w:rsidR="00776C7C" w:rsidRDefault="00776C7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B652D35" w14:textId="77777777" w:rsidR="00776C7C" w:rsidRDefault="00EA24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1870" w:type="dxa"/>
          </w:tcPr>
          <w:p w14:paraId="7384334D" w14:textId="77777777" w:rsidR="00776C7C" w:rsidRDefault="00EA24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</w:tbl>
    <w:p w14:paraId="6EFE5356" w14:textId="77777777" w:rsidR="00776C7C" w:rsidRDefault="00776C7C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2DCFFCE2" w14:textId="77777777" w:rsidR="00776C7C" w:rsidRDefault="00776C7C"/>
    <w:sectPr w:rsidR="00776C7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77D09" w14:textId="77777777" w:rsidR="00C25F21" w:rsidRDefault="00C25F21">
      <w:pPr>
        <w:spacing w:after="0" w:line="240" w:lineRule="auto"/>
      </w:pPr>
      <w:r>
        <w:separator/>
      </w:r>
    </w:p>
  </w:endnote>
  <w:endnote w:type="continuationSeparator" w:id="0">
    <w:p w14:paraId="6FDC3454" w14:textId="77777777" w:rsidR="00C25F21" w:rsidRDefault="00C2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A7E4C" w14:textId="77777777" w:rsidR="00776C7C" w:rsidRDefault="00EA2470">
    <w:pPr>
      <w:tabs>
        <w:tab w:val="center" w:pos="4550"/>
        <w:tab w:val="left" w:pos="5818"/>
      </w:tabs>
      <w:ind w:right="260"/>
      <w:jc w:val="right"/>
      <w:rPr>
        <w:color w:val="2F5496"/>
        <w:sz w:val="24"/>
        <w:szCs w:val="24"/>
      </w:rPr>
    </w:pPr>
    <w:r>
      <w:rPr>
        <w:color w:val="2F5496"/>
        <w:sz w:val="24"/>
        <w:szCs w:val="24"/>
      </w:rPr>
      <w:t xml:space="preserve">Page </w:t>
    </w:r>
    <w:r>
      <w:rPr>
        <w:color w:val="2F5496"/>
        <w:sz w:val="24"/>
        <w:szCs w:val="24"/>
      </w:rPr>
      <w:fldChar w:fldCharType="begin"/>
    </w:r>
    <w:r>
      <w:rPr>
        <w:color w:val="2F5496"/>
        <w:sz w:val="24"/>
        <w:szCs w:val="24"/>
      </w:rPr>
      <w:instrText>PAGE</w:instrText>
    </w:r>
    <w:r>
      <w:rPr>
        <w:color w:val="2F5496"/>
        <w:sz w:val="24"/>
        <w:szCs w:val="24"/>
      </w:rPr>
      <w:fldChar w:fldCharType="separate"/>
    </w:r>
    <w:r w:rsidR="001D2C96">
      <w:rPr>
        <w:noProof/>
        <w:color w:val="2F5496"/>
        <w:sz w:val="24"/>
        <w:szCs w:val="24"/>
      </w:rPr>
      <w:t>1</w:t>
    </w:r>
    <w:r>
      <w:rPr>
        <w:color w:val="2F5496"/>
        <w:sz w:val="24"/>
        <w:szCs w:val="24"/>
      </w:rPr>
      <w:fldChar w:fldCharType="end"/>
    </w:r>
    <w:r>
      <w:rPr>
        <w:color w:val="2F5496"/>
        <w:sz w:val="24"/>
        <w:szCs w:val="24"/>
      </w:rPr>
      <w:t xml:space="preserve"> | </w:t>
    </w:r>
    <w:r>
      <w:rPr>
        <w:color w:val="2F5496"/>
        <w:sz w:val="24"/>
        <w:szCs w:val="24"/>
      </w:rPr>
      <w:fldChar w:fldCharType="begin"/>
    </w:r>
    <w:r>
      <w:rPr>
        <w:color w:val="2F5496"/>
        <w:sz w:val="24"/>
        <w:szCs w:val="24"/>
      </w:rPr>
      <w:instrText>NUMPAGES</w:instrText>
    </w:r>
    <w:r>
      <w:rPr>
        <w:color w:val="2F5496"/>
        <w:sz w:val="24"/>
        <w:szCs w:val="24"/>
      </w:rPr>
      <w:fldChar w:fldCharType="separate"/>
    </w:r>
    <w:r w:rsidR="001D2C96">
      <w:rPr>
        <w:noProof/>
        <w:color w:val="2F5496"/>
        <w:sz w:val="24"/>
        <w:szCs w:val="24"/>
      </w:rPr>
      <w:t>2</w:t>
    </w:r>
    <w:r>
      <w:rPr>
        <w:color w:val="2F5496"/>
        <w:sz w:val="24"/>
        <w:szCs w:val="24"/>
      </w:rPr>
      <w:fldChar w:fldCharType="end"/>
    </w:r>
  </w:p>
  <w:p w14:paraId="701BFC7A" w14:textId="77777777" w:rsidR="00776C7C" w:rsidRDefault="00776C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3E95" w14:textId="77777777" w:rsidR="00C25F21" w:rsidRDefault="00C25F21">
      <w:pPr>
        <w:spacing w:after="0" w:line="240" w:lineRule="auto"/>
      </w:pPr>
      <w:r>
        <w:separator/>
      </w:r>
    </w:p>
  </w:footnote>
  <w:footnote w:type="continuationSeparator" w:id="0">
    <w:p w14:paraId="34619A1A" w14:textId="77777777" w:rsidR="00C25F21" w:rsidRDefault="00C2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2EEAE" w14:textId="5549E4AA" w:rsidR="00776C7C" w:rsidRDefault="00EA2470" w:rsidP="001D2C96">
    <w:pPr>
      <w:pBdr>
        <w:left w:val="single" w:sz="12" w:space="11" w:color="4472C4"/>
      </w:pBdr>
      <w:tabs>
        <w:tab w:val="left" w:pos="3620"/>
        <w:tab w:val="left" w:pos="3964"/>
      </w:tabs>
      <w:spacing w:after="0"/>
      <w:rPr>
        <w:b/>
        <w:color w:val="000000"/>
      </w:rPr>
    </w:pPr>
    <w:r>
      <w:rPr>
        <w:color w:val="2F5496"/>
        <w:sz w:val="26"/>
        <w:szCs w:val="26"/>
      </w:rPr>
      <w:t xml:space="preserve">Project Proposal: </w:t>
    </w:r>
    <w:r w:rsidR="001D2C96" w:rsidRPr="001D2C96">
      <w:rPr>
        <w:rFonts w:ascii="Quattrocento Sans" w:eastAsia="Quattrocento Sans" w:hAnsi="Quattrocento Sans" w:cs="Quattrocento Sans"/>
        <w:b/>
        <w:color w:val="212529"/>
        <w:sz w:val="24"/>
        <w:szCs w:val="24"/>
      </w:rPr>
      <w:t>FAST Alumni Network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127"/>
    <w:multiLevelType w:val="multilevel"/>
    <w:tmpl w:val="BEA661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327530"/>
    <w:multiLevelType w:val="multilevel"/>
    <w:tmpl w:val="BEA661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AA7A1C"/>
    <w:multiLevelType w:val="hybridMultilevel"/>
    <w:tmpl w:val="C25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3009"/>
    <w:multiLevelType w:val="multilevel"/>
    <w:tmpl w:val="29AAD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5E6641"/>
    <w:multiLevelType w:val="hybridMultilevel"/>
    <w:tmpl w:val="3FF88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20AC9"/>
    <w:multiLevelType w:val="multilevel"/>
    <w:tmpl w:val="E17C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A43E2"/>
    <w:multiLevelType w:val="hybridMultilevel"/>
    <w:tmpl w:val="FCFE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E0B6E"/>
    <w:multiLevelType w:val="multilevel"/>
    <w:tmpl w:val="501E0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3D99"/>
    <w:multiLevelType w:val="multilevel"/>
    <w:tmpl w:val="D08C1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E25143"/>
    <w:multiLevelType w:val="hybridMultilevel"/>
    <w:tmpl w:val="63C0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41FF4"/>
    <w:multiLevelType w:val="hybridMultilevel"/>
    <w:tmpl w:val="2DD8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23D92"/>
    <w:multiLevelType w:val="hybridMultilevel"/>
    <w:tmpl w:val="BA1C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54A7D"/>
    <w:multiLevelType w:val="hybridMultilevel"/>
    <w:tmpl w:val="C18CA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DDF"/>
    <w:multiLevelType w:val="hybridMultilevel"/>
    <w:tmpl w:val="FA9E3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47E6C"/>
    <w:multiLevelType w:val="hybridMultilevel"/>
    <w:tmpl w:val="7B9C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46F2B"/>
    <w:multiLevelType w:val="hybridMultilevel"/>
    <w:tmpl w:val="1938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D528B"/>
    <w:multiLevelType w:val="hybridMultilevel"/>
    <w:tmpl w:val="C5BC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54F76"/>
    <w:multiLevelType w:val="multilevel"/>
    <w:tmpl w:val="46349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8C2BCD"/>
    <w:multiLevelType w:val="hybridMultilevel"/>
    <w:tmpl w:val="22265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3E359A"/>
    <w:multiLevelType w:val="hybridMultilevel"/>
    <w:tmpl w:val="448C1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9"/>
  </w:num>
  <w:num w:numId="9">
    <w:abstractNumId w:val="13"/>
  </w:num>
  <w:num w:numId="10">
    <w:abstractNumId w:val="11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8"/>
  </w:num>
  <w:num w:numId="16">
    <w:abstractNumId w:val="4"/>
  </w:num>
  <w:num w:numId="17">
    <w:abstractNumId w:val="15"/>
  </w:num>
  <w:num w:numId="18">
    <w:abstractNumId w:val="12"/>
  </w:num>
  <w:num w:numId="19">
    <w:abstractNumId w:val="1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TcyNDEzsrA0MjRS0lEKTi0uzszPAymwqAUAsngaYCwAAAA="/>
  </w:docVars>
  <w:rsids>
    <w:rsidRoot w:val="00776C7C"/>
    <w:rsid w:val="000012F3"/>
    <w:rsid w:val="000553C3"/>
    <w:rsid w:val="00064285"/>
    <w:rsid w:val="00071407"/>
    <w:rsid w:val="00197257"/>
    <w:rsid w:val="001D2C96"/>
    <w:rsid w:val="00212E34"/>
    <w:rsid w:val="002679C0"/>
    <w:rsid w:val="002B3E86"/>
    <w:rsid w:val="002B4CE6"/>
    <w:rsid w:val="002E61AB"/>
    <w:rsid w:val="003363C6"/>
    <w:rsid w:val="00340162"/>
    <w:rsid w:val="00375AEF"/>
    <w:rsid w:val="00382C94"/>
    <w:rsid w:val="00446613"/>
    <w:rsid w:val="004C7BD2"/>
    <w:rsid w:val="00587AD7"/>
    <w:rsid w:val="005C22EA"/>
    <w:rsid w:val="006B593F"/>
    <w:rsid w:val="006D3BBD"/>
    <w:rsid w:val="006E71B4"/>
    <w:rsid w:val="00733E2B"/>
    <w:rsid w:val="00763CC0"/>
    <w:rsid w:val="00776C7C"/>
    <w:rsid w:val="007A3877"/>
    <w:rsid w:val="007A71D5"/>
    <w:rsid w:val="00A27534"/>
    <w:rsid w:val="00A849D9"/>
    <w:rsid w:val="00A94EC6"/>
    <w:rsid w:val="00AB2BD2"/>
    <w:rsid w:val="00AB53E2"/>
    <w:rsid w:val="00AD1EB5"/>
    <w:rsid w:val="00B52174"/>
    <w:rsid w:val="00BA53DC"/>
    <w:rsid w:val="00BE7BC3"/>
    <w:rsid w:val="00C25F21"/>
    <w:rsid w:val="00D24E79"/>
    <w:rsid w:val="00DC1E5A"/>
    <w:rsid w:val="00DD540D"/>
    <w:rsid w:val="00EA2470"/>
    <w:rsid w:val="00ED35A8"/>
    <w:rsid w:val="00F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7107"/>
  <w15:docId w15:val="{388ADCCD-148E-4495-BF46-F91F3A2A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B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5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F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2B2"/>
  </w:style>
  <w:style w:type="paragraph" w:styleId="Footer">
    <w:name w:val="footer"/>
    <w:basedOn w:val="Normal"/>
    <w:link w:val="FooterChar"/>
    <w:uiPriority w:val="99"/>
    <w:unhideWhenUsed/>
    <w:rsid w:val="00EF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2B2"/>
  </w:style>
  <w:style w:type="paragraph" w:styleId="ListParagraph">
    <w:name w:val="List Paragraph"/>
    <w:basedOn w:val="Normal"/>
    <w:uiPriority w:val="34"/>
    <w:qFormat/>
    <w:rsid w:val="00EF52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52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698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D1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theo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raph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83BT8dlzeuqbCKisbYssCh9vSA==">AMUW2mVMqchNLW68qVGiONZXTJWG+1ZThKqZpDv9HRedmrZ0LNzcR37Ma8KpIsyhk1DU65XGhuMrB5jENSWqcXbOE3KYwjVYRXigmJ/uQOSTYtnTeSQ4SaM=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Mashal Khan</dc:creator>
  <cp:lastModifiedBy>Basharat Hussain</cp:lastModifiedBy>
  <cp:revision>70</cp:revision>
  <dcterms:created xsi:type="dcterms:W3CDTF">2020-08-28T16:48:00Z</dcterms:created>
  <dcterms:modified xsi:type="dcterms:W3CDTF">2021-03-16T08:51:00Z</dcterms:modified>
</cp:coreProperties>
</file>