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F77" w:rsidRDefault="00AE0F77" w:rsidP="00AE0F77"/>
    <w:p w:rsidR="00AE0F77" w:rsidRPr="00804ED5" w:rsidRDefault="00AE0F77" w:rsidP="00AE0F77">
      <w:pPr>
        <w:pStyle w:val="1"/>
      </w:pPr>
      <w:r>
        <w:t>СПЕЦИФИКАЦИЯ ПРОГРАММЫ «</w:t>
      </w:r>
      <w:proofErr w:type="spellStart"/>
      <w:r w:rsidRPr="000B39ED">
        <w:rPr>
          <w:szCs w:val="36"/>
          <w:lang w:val="en-US" w:eastAsia="ja-JP"/>
        </w:rPr>
        <w:t>LearnLanguag</w:t>
      </w:r>
      <w:proofErr w:type="spellEnd"/>
      <w:r>
        <w:t>»</w:t>
      </w:r>
    </w:p>
    <w:p w:rsidR="00AE0F77" w:rsidRPr="00804ED5" w:rsidRDefault="00AE0F77" w:rsidP="00AE0F77">
      <w:pPr>
        <w:pStyle w:val="2"/>
      </w:pPr>
      <w:r w:rsidRPr="00804ED5">
        <w:t>Команда</w:t>
      </w:r>
    </w:p>
    <w:p w:rsidR="00AE0F77" w:rsidRPr="00804ED5" w:rsidRDefault="00AE0F77" w:rsidP="00AE0F77">
      <w:pPr>
        <w:ind w:firstLine="708"/>
      </w:pPr>
      <w:r w:rsidRPr="00804ED5">
        <w:t xml:space="preserve">В команду входят </w:t>
      </w:r>
      <w:r>
        <w:t>три</w:t>
      </w:r>
      <w:r w:rsidRPr="00804ED5">
        <w:t xml:space="preserve"> студента: </w:t>
      </w:r>
      <w:r>
        <w:rPr>
          <w:szCs w:val="28"/>
          <w:lang w:eastAsia="ja-JP"/>
        </w:rPr>
        <w:t xml:space="preserve">Башаров Евгений, </w:t>
      </w:r>
      <w:proofErr w:type="spellStart"/>
      <w:r>
        <w:rPr>
          <w:szCs w:val="28"/>
          <w:lang w:eastAsia="ja-JP"/>
        </w:rPr>
        <w:t>Бабух</w:t>
      </w:r>
      <w:proofErr w:type="spellEnd"/>
      <w:r>
        <w:rPr>
          <w:szCs w:val="28"/>
          <w:lang w:eastAsia="ja-JP"/>
        </w:rPr>
        <w:t xml:space="preserve"> Алиса Александровна</w:t>
      </w:r>
      <w:r w:rsidRPr="00804ED5">
        <w:t xml:space="preserve"> и </w:t>
      </w:r>
      <w:r>
        <w:rPr>
          <w:szCs w:val="28"/>
          <w:lang w:eastAsia="ja-JP"/>
        </w:rPr>
        <w:t>Озеров Герман Степанович.</w:t>
      </w:r>
    </w:p>
    <w:p w:rsidR="00AE0F77" w:rsidRPr="00804ED5" w:rsidRDefault="00AE0F77" w:rsidP="00AE0F77">
      <w:pPr>
        <w:pStyle w:val="2"/>
      </w:pPr>
      <w:r w:rsidRPr="000C5130">
        <w:t xml:space="preserve">Наименование </w:t>
      </w:r>
      <w:r>
        <w:t xml:space="preserve">и назначение </w:t>
      </w:r>
      <w:r w:rsidRPr="000C5130">
        <w:t>ПО</w:t>
      </w:r>
    </w:p>
    <w:p w:rsidR="00AE0F77" w:rsidRDefault="00AE0F77" w:rsidP="00AE0F77">
      <w:pPr>
        <w:ind w:firstLine="708"/>
        <w:rPr>
          <w:szCs w:val="28"/>
          <w:lang w:eastAsia="ja-JP"/>
        </w:rPr>
      </w:pPr>
      <w:r w:rsidRPr="002B40D2">
        <w:rPr>
          <w:szCs w:val="28"/>
          <w:lang w:eastAsia="ja-JP"/>
        </w:rPr>
        <w:t>Приложение</w:t>
      </w:r>
      <w:r>
        <w:rPr>
          <w:szCs w:val="28"/>
          <w:lang w:eastAsia="ja-JP"/>
        </w:rPr>
        <w:t xml:space="preserve"> «</w:t>
      </w:r>
      <w:proofErr w:type="spellStart"/>
      <w:r>
        <w:rPr>
          <w:szCs w:val="28"/>
          <w:lang w:val="en-US" w:eastAsia="ja-JP"/>
        </w:rPr>
        <w:t>LearnLanguag</w:t>
      </w:r>
      <w:proofErr w:type="spellEnd"/>
      <w:r>
        <w:rPr>
          <w:szCs w:val="28"/>
          <w:lang w:eastAsia="ja-JP"/>
        </w:rPr>
        <w:t>»</w:t>
      </w:r>
      <w:r w:rsidRPr="002B40D2">
        <w:rPr>
          <w:szCs w:val="28"/>
          <w:lang w:eastAsia="ja-JP"/>
        </w:rPr>
        <w:t xml:space="preserve"> </w:t>
      </w:r>
      <w:r>
        <w:rPr>
          <w:szCs w:val="28"/>
          <w:lang w:eastAsia="ja-JP"/>
        </w:rPr>
        <w:t>является</w:t>
      </w:r>
      <w:r w:rsidRPr="002B40D2">
        <w:rPr>
          <w:szCs w:val="28"/>
          <w:lang w:eastAsia="ja-JP"/>
        </w:rPr>
        <w:t xml:space="preserve"> тре</w:t>
      </w:r>
      <w:r>
        <w:rPr>
          <w:szCs w:val="28"/>
          <w:lang w:eastAsia="ja-JP"/>
        </w:rPr>
        <w:t>нировочной программой, которая оттачивает</w:t>
      </w:r>
      <w:r w:rsidRPr="002B40D2">
        <w:rPr>
          <w:szCs w:val="28"/>
          <w:lang w:eastAsia="ja-JP"/>
        </w:rPr>
        <w:t xml:space="preserve"> лингвистические навыки пользователя, а именно, изучение слов на английском языке.</w:t>
      </w:r>
    </w:p>
    <w:p w:rsidR="00AE0F77" w:rsidRPr="00804ED5" w:rsidRDefault="00AE0F77" w:rsidP="00AE0F77">
      <w:pPr>
        <w:pStyle w:val="2"/>
      </w:pPr>
      <w:r w:rsidRPr="000C5130">
        <w:t>Функциональная спецификация программы:</w:t>
      </w:r>
    </w:p>
    <w:p w:rsidR="00AE0F77" w:rsidRDefault="00AE0F77" w:rsidP="00AE0F77">
      <w:pPr>
        <w:ind w:firstLine="708"/>
        <w:rPr>
          <w:szCs w:val="28"/>
          <w:lang w:eastAsia="ja-JP"/>
        </w:rPr>
      </w:pPr>
      <w:r w:rsidRPr="002B40D2">
        <w:rPr>
          <w:szCs w:val="28"/>
          <w:lang w:eastAsia="ja-JP"/>
        </w:rPr>
        <w:t xml:space="preserve">В функционал приложения входит регистрация, авторизация и обучение пользователя </w:t>
      </w:r>
      <w:r>
        <w:rPr>
          <w:szCs w:val="28"/>
          <w:lang w:eastAsia="ja-JP"/>
        </w:rPr>
        <w:t>английским словам</w:t>
      </w:r>
      <w:r w:rsidRPr="002B40D2">
        <w:rPr>
          <w:szCs w:val="28"/>
          <w:lang w:eastAsia="ja-JP"/>
        </w:rPr>
        <w:t xml:space="preserve"> по определенным темам</w:t>
      </w:r>
      <w:r>
        <w:rPr>
          <w:szCs w:val="28"/>
          <w:lang w:eastAsia="ja-JP"/>
        </w:rPr>
        <w:t xml:space="preserve"> с возможностью добавления новых для изучения слов</w:t>
      </w:r>
      <w:r w:rsidRPr="002B40D2">
        <w:rPr>
          <w:szCs w:val="28"/>
          <w:lang w:eastAsia="ja-JP"/>
        </w:rPr>
        <w:t>.</w:t>
      </w:r>
    </w:p>
    <w:p w:rsidR="00AE0F77" w:rsidRPr="002B40D2" w:rsidRDefault="00AE0F77" w:rsidP="00AE0F77">
      <w:pPr>
        <w:ind w:firstLine="708"/>
        <w:rPr>
          <w:szCs w:val="28"/>
          <w:lang w:eastAsia="ja-JP"/>
        </w:rPr>
      </w:pPr>
      <w:r w:rsidRPr="002B40D2">
        <w:rPr>
          <w:szCs w:val="28"/>
          <w:lang w:eastAsia="ja-JP"/>
        </w:rPr>
        <w:t>Функционал разрабатываемого приложения:</w:t>
      </w:r>
    </w:p>
    <w:p w:rsidR="00AE0F77" w:rsidRPr="00EB7C39" w:rsidRDefault="00AE0F77" w:rsidP="00AE0F77">
      <w:pPr>
        <w:pStyle w:val="a5"/>
        <w:numPr>
          <w:ilvl w:val="0"/>
          <w:numId w:val="1"/>
        </w:numPr>
        <w:ind w:left="0" w:firstLine="709"/>
        <w:rPr>
          <w:lang w:eastAsia="ja-JP"/>
        </w:rPr>
      </w:pPr>
      <w:r w:rsidRPr="00EB7C39">
        <w:rPr>
          <w:lang w:eastAsia="ja-JP"/>
        </w:rPr>
        <w:t>Внесение слов в локальную базу</w:t>
      </w:r>
    </w:p>
    <w:p w:rsidR="00AE0F77" w:rsidRPr="00EB7C39" w:rsidRDefault="00AE0F77" w:rsidP="00AE0F77">
      <w:pPr>
        <w:pStyle w:val="a5"/>
        <w:numPr>
          <w:ilvl w:val="0"/>
          <w:numId w:val="1"/>
        </w:numPr>
        <w:ind w:left="0" w:firstLine="709"/>
        <w:rPr>
          <w:lang w:eastAsia="ja-JP"/>
        </w:rPr>
      </w:pPr>
      <w:r w:rsidRPr="00EB7C39">
        <w:rPr>
          <w:lang w:eastAsia="ja-JP"/>
        </w:rPr>
        <w:t xml:space="preserve">Вывод всех слов по темам из локальной базы на экран с определенной темой </w:t>
      </w:r>
    </w:p>
    <w:p w:rsidR="00AE0F77" w:rsidRPr="00EB7C39" w:rsidRDefault="00AE0F77" w:rsidP="00AE0F77">
      <w:pPr>
        <w:pStyle w:val="a5"/>
        <w:numPr>
          <w:ilvl w:val="0"/>
          <w:numId w:val="1"/>
        </w:numPr>
        <w:ind w:left="0" w:firstLine="709"/>
        <w:rPr>
          <w:lang w:eastAsia="ja-JP"/>
        </w:rPr>
      </w:pPr>
      <w:r w:rsidRPr="00EB7C39">
        <w:rPr>
          <w:lang w:eastAsia="ja-JP"/>
        </w:rPr>
        <w:t>Авторизация и регистрация в приложении</w:t>
      </w:r>
    </w:p>
    <w:p w:rsidR="00AE0F77" w:rsidRDefault="00AE0F77" w:rsidP="00AE0F77">
      <w:pPr>
        <w:pStyle w:val="a5"/>
        <w:numPr>
          <w:ilvl w:val="0"/>
          <w:numId w:val="1"/>
        </w:numPr>
        <w:ind w:left="0" w:firstLine="709"/>
        <w:rPr>
          <w:lang w:eastAsia="ja-JP"/>
        </w:rPr>
      </w:pPr>
      <w:r w:rsidRPr="00EB7C39">
        <w:rPr>
          <w:lang w:eastAsia="ja-JP"/>
        </w:rPr>
        <w:t>Тест для проверки выученных слов</w:t>
      </w:r>
    </w:p>
    <w:p w:rsidR="00AE0F77" w:rsidRPr="00D31938" w:rsidRDefault="00AE0F77" w:rsidP="00AE0F77">
      <w:pPr>
        <w:ind w:firstLine="708"/>
        <w:rPr>
          <w:szCs w:val="28"/>
          <w:lang w:eastAsia="ja-JP"/>
        </w:rPr>
      </w:pPr>
      <w:r w:rsidRPr="00D31938">
        <w:rPr>
          <w:szCs w:val="28"/>
          <w:lang w:eastAsia="ja-JP"/>
        </w:rPr>
        <w:lastRenderedPageBreak/>
        <w:t xml:space="preserve">Для </w:t>
      </w:r>
      <w:r>
        <w:rPr>
          <w:szCs w:val="28"/>
          <w:lang w:eastAsia="ja-JP"/>
        </w:rPr>
        <w:t>наглядной работы программы рассмотрим все основные моменты с наглядной демонстрацией в виде скриншотов. При запуске программы пользователь видит начальный экран регистрации и авторизации, здесь необходимо войти в свою учетную запись или создать новую (рисунок 1 – 2).</w:t>
      </w:r>
    </w:p>
    <w:p w:rsidR="00AE0F77" w:rsidRPr="00EB7C39" w:rsidRDefault="00AE0F77" w:rsidP="009243A9">
      <w:pPr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5CE69BD" wp14:editId="0ABB64E9">
            <wp:extent cx="2095500" cy="3932816"/>
            <wp:effectExtent l="0" t="0" r="0" b="0"/>
            <wp:docPr id="8" name="Рисунок 8" descr="автор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вториз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22" cy="39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77" w:rsidRPr="00964EF8" w:rsidRDefault="00AE0F77" w:rsidP="00AE0F77">
      <w:pPr>
        <w:pStyle w:val="a8"/>
        <w:spacing w:line="360" w:lineRule="auto"/>
        <w:rPr>
          <w:rFonts w:cs="Times New Roman"/>
          <w:b w:val="0"/>
          <w:bCs/>
          <w:szCs w:val="24"/>
        </w:rPr>
      </w:pPr>
      <w:r w:rsidRPr="00964EF8">
        <w:rPr>
          <w:rFonts w:cs="Times New Roman"/>
          <w:bCs/>
          <w:szCs w:val="24"/>
        </w:rPr>
        <w:t xml:space="preserve">Рисунок </w:t>
      </w:r>
      <w:r>
        <w:rPr>
          <w:rFonts w:cs="Times New Roman"/>
          <w:bCs/>
          <w:szCs w:val="24"/>
        </w:rPr>
        <w:t>1</w:t>
      </w:r>
      <w:r w:rsidRPr="00964EF8">
        <w:rPr>
          <w:rFonts w:cs="Times New Roman"/>
          <w:bCs/>
          <w:szCs w:val="24"/>
        </w:rPr>
        <w:t xml:space="preserve"> – Экран авторизации</w:t>
      </w:r>
    </w:p>
    <w:p w:rsidR="00AE0F77" w:rsidRPr="00EB7C39" w:rsidRDefault="00AE0F77" w:rsidP="009243A9">
      <w:pPr>
        <w:keepNext/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21AEBD3" wp14:editId="6DD5EBCB">
            <wp:extent cx="2186940" cy="4238407"/>
            <wp:effectExtent l="0" t="0" r="3810" b="0"/>
            <wp:docPr id="2" name="Рисунок 2" descr="ре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ег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119" cy="426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77" w:rsidRPr="00964EF8" w:rsidRDefault="00AE0F77" w:rsidP="00AE0F77">
      <w:pPr>
        <w:pStyle w:val="a8"/>
        <w:spacing w:line="360" w:lineRule="auto"/>
        <w:rPr>
          <w:rFonts w:cs="Times New Roman"/>
          <w:b w:val="0"/>
          <w:bCs/>
          <w:szCs w:val="24"/>
          <w:lang w:eastAsia="ja-JP"/>
        </w:rPr>
      </w:pPr>
      <w:r w:rsidRPr="00964EF8">
        <w:rPr>
          <w:rFonts w:cs="Times New Roman"/>
          <w:bCs/>
          <w:szCs w:val="24"/>
        </w:rPr>
        <w:t>Рисунок 2 – Экран регистрации</w:t>
      </w:r>
    </w:p>
    <w:p w:rsidR="00AE0F77" w:rsidRPr="00D31938" w:rsidRDefault="00AE0F77" w:rsidP="00AE0F77">
      <w:pPr>
        <w:keepNext/>
        <w:ind w:firstLine="708"/>
        <w:rPr>
          <w:szCs w:val="40"/>
        </w:rPr>
      </w:pPr>
      <w:r>
        <w:rPr>
          <w:szCs w:val="40"/>
        </w:rPr>
        <w:lastRenderedPageBreak/>
        <w:t>После регистрации пользователю предоставляется возможность выбрать интересующую его тему и добавить в неё новые слова для изучения (рисунок 3 – 4).</w:t>
      </w:r>
    </w:p>
    <w:p w:rsidR="00AE0F77" w:rsidRPr="00EB7C39" w:rsidRDefault="00AE0F77" w:rsidP="009243A9">
      <w:pPr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2C3CB66" wp14:editId="6C5EDD3F">
            <wp:extent cx="1744980" cy="3261273"/>
            <wp:effectExtent l="0" t="0" r="7620" b="0"/>
            <wp:docPr id="6" name="Рисунок 6" descr="Гл экра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л экра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155" cy="330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77" w:rsidRPr="00964EF8" w:rsidRDefault="00AE0F77" w:rsidP="00AE0F77">
      <w:pPr>
        <w:pStyle w:val="a8"/>
        <w:spacing w:line="360" w:lineRule="auto"/>
        <w:rPr>
          <w:rFonts w:cs="Times New Roman"/>
          <w:b w:val="0"/>
          <w:bCs/>
          <w:szCs w:val="24"/>
          <w:lang w:eastAsia="ja-JP"/>
        </w:rPr>
      </w:pPr>
      <w:r w:rsidRPr="00964EF8">
        <w:rPr>
          <w:rFonts w:cs="Times New Roman"/>
          <w:bCs/>
          <w:szCs w:val="24"/>
        </w:rPr>
        <w:t xml:space="preserve">Рисунок </w:t>
      </w:r>
      <w:r>
        <w:rPr>
          <w:rFonts w:cs="Times New Roman"/>
          <w:bCs/>
          <w:szCs w:val="24"/>
        </w:rPr>
        <w:t>3</w:t>
      </w:r>
      <w:r w:rsidRPr="00964EF8">
        <w:rPr>
          <w:rFonts w:cs="Times New Roman"/>
          <w:bCs/>
          <w:szCs w:val="24"/>
        </w:rPr>
        <w:t xml:space="preserve"> – Экран списка доступных тем</w:t>
      </w:r>
    </w:p>
    <w:p w:rsidR="00AE0F77" w:rsidRPr="00EB7C39" w:rsidRDefault="00AE0F77" w:rsidP="009243A9">
      <w:pPr>
        <w:keepNext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0E5AA7E3" wp14:editId="46E75574">
            <wp:extent cx="2018974" cy="3794975"/>
            <wp:effectExtent l="0" t="0" r="635" b="0"/>
            <wp:docPr id="5" name="Рисунок 5" descr="Тема те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ема тел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106" cy="381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77" w:rsidRPr="00964EF8" w:rsidRDefault="00AE0F77" w:rsidP="00AE0F77">
      <w:pPr>
        <w:pStyle w:val="a8"/>
        <w:spacing w:line="360" w:lineRule="auto"/>
        <w:rPr>
          <w:rFonts w:cs="Times New Roman"/>
          <w:b w:val="0"/>
          <w:bCs/>
          <w:szCs w:val="24"/>
        </w:rPr>
      </w:pPr>
      <w:r w:rsidRPr="00964EF8">
        <w:rPr>
          <w:rFonts w:cs="Times New Roman"/>
          <w:bCs/>
          <w:szCs w:val="24"/>
        </w:rPr>
        <w:t>Рисунок 4 – Тема «Тело»</w:t>
      </w:r>
    </w:p>
    <w:p w:rsidR="00AE0F77" w:rsidRPr="00C43669" w:rsidRDefault="00AE0F77" w:rsidP="00AE0F77">
      <w:pPr>
        <w:ind w:firstLine="708"/>
        <w:rPr>
          <w:szCs w:val="28"/>
        </w:rPr>
      </w:pPr>
      <w:r>
        <w:rPr>
          <w:szCs w:val="28"/>
        </w:rPr>
        <w:lastRenderedPageBreak/>
        <w:t>После добавления слов можно запустить тестовое задание по выбранной теме, чтобы лучше запомнить новые слова (рисунок 5).</w:t>
      </w:r>
    </w:p>
    <w:p w:rsidR="00AE0F77" w:rsidRDefault="00AE0F77" w:rsidP="009243A9">
      <w:pPr>
        <w:ind w:firstLine="0"/>
        <w:jc w:val="center"/>
      </w:pPr>
      <w:r>
        <w:rPr>
          <w:noProof/>
        </w:rPr>
        <w:drawing>
          <wp:inline distT="0" distB="0" distL="0" distR="0" wp14:anchorId="33C62081" wp14:editId="52D9B4C7">
            <wp:extent cx="2261160" cy="4008120"/>
            <wp:effectExtent l="0" t="0" r="6350" b="0"/>
            <wp:docPr id="4" name="Рисунок 4" descr="Те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ес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918" cy="401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77" w:rsidRPr="00964EF8" w:rsidRDefault="00AE0F77" w:rsidP="009243A9">
      <w:pPr>
        <w:pStyle w:val="a8"/>
        <w:spacing w:line="360" w:lineRule="auto"/>
        <w:rPr>
          <w:rFonts w:cs="Times New Roman"/>
          <w:b w:val="0"/>
          <w:bCs/>
          <w:szCs w:val="24"/>
        </w:rPr>
      </w:pPr>
      <w:r w:rsidRPr="00964EF8">
        <w:rPr>
          <w:rFonts w:cs="Times New Roman"/>
          <w:bCs/>
          <w:szCs w:val="24"/>
        </w:rPr>
        <w:t>Рисунок 5 – Тест по теме «Тело»</w:t>
      </w:r>
    </w:p>
    <w:p w:rsidR="00AE0F77" w:rsidRDefault="00AE0F77" w:rsidP="00AE0F77">
      <w:pPr>
        <w:pStyle w:val="2"/>
        <w:jc w:val="center"/>
      </w:pPr>
      <w:r>
        <w:t>Диаграмма вариантов использования</w:t>
      </w:r>
    </w:p>
    <w:p w:rsidR="00AE0F77" w:rsidRDefault="00AE0F77" w:rsidP="00AE0F77">
      <w:pPr>
        <w:shd w:val="clear" w:color="auto" w:fill="FFFFFF"/>
        <w:rPr>
          <w:szCs w:val="28"/>
        </w:rPr>
      </w:pPr>
      <w:r>
        <w:rPr>
          <w:szCs w:val="28"/>
        </w:rPr>
        <w:t>В нашем случае диаграмма вариантов использования подразумевает взаимодействия пользователя с мобильным приложением и полным его функционалом (рисунок 6)</w:t>
      </w:r>
    </w:p>
    <w:p w:rsidR="00AE0F77" w:rsidRDefault="00AE0F77" w:rsidP="009243A9">
      <w:pPr>
        <w:shd w:val="clear" w:color="auto" w:fill="FFFFFF"/>
        <w:spacing w:after="240"/>
        <w:ind w:firstLine="0"/>
        <w:jc w:val="center"/>
        <w:rPr>
          <w:szCs w:val="28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04F90DD0" wp14:editId="61939E08">
            <wp:extent cx="2834640" cy="238984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045" cy="240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0F77" w:rsidRDefault="00AE0F77" w:rsidP="00AE0F77">
      <w:pPr>
        <w:shd w:val="clear" w:color="auto" w:fill="FFFFFF"/>
        <w:jc w:val="center"/>
        <w:rPr>
          <w:b/>
          <w:bCs/>
          <w:sz w:val="24"/>
          <w:szCs w:val="24"/>
        </w:rPr>
      </w:pPr>
      <w:r w:rsidRPr="00964EF8">
        <w:rPr>
          <w:b/>
          <w:bCs/>
          <w:sz w:val="24"/>
          <w:szCs w:val="24"/>
        </w:rPr>
        <w:t xml:space="preserve">Рисунок </w:t>
      </w:r>
      <w:r>
        <w:rPr>
          <w:b/>
          <w:bCs/>
          <w:sz w:val="24"/>
          <w:szCs w:val="24"/>
        </w:rPr>
        <w:t>6</w:t>
      </w:r>
      <w:r w:rsidRPr="00964EF8">
        <w:rPr>
          <w:b/>
          <w:bCs/>
          <w:sz w:val="24"/>
          <w:szCs w:val="24"/>
        </w:rPr>
        <w:t xml:space="preserve"> – Диаграмма вариантов использования</w:t>
      </w:r>
    </w:p>
    <w:p w:rsidR="00AE0F77" w:rsidRPr="00F74A21" w:rsidRDefault="00AE0F77" w:rsidP="00AE0F77">
      <w:pPr>
        <w:pStyle w:val="a3"/>
        <w:ind w:left="0" w:firstLine="0"/>
        <w:jc w:val="both"/>
      </w:pPr>
    </w:p>
    <w:p w:rsidR="00D71E13" w:rsidRDefault="00D71E13"/>
    <w:sectPr w:rsidR="00D71E13" w:rsidSect="00250AC5">
      <w:footerReference w:type="default" r:id="rId11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523632"/>
      <w:docPartObj>
        <w:docPartGallery w:val="Page Numbers (Bottom of Page)"/>
        <w:docPartUnique/>
      </w:docPartObj>
    </w:sdtPr>
    <w:sdtEndPr/>
    <w:sdtContent>
      <w:p w:rsidR="00250AC5" w:rsidRPr="00250AC5" w:rsidRDefault="009243A9" w:rsidP="00250AC5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0D49B4"/>
    <w:multiLevelType w:val="multilevel"/>
    <w:tmpl w:val="09649D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485"/>
    <w:rsid w:val="009243A9"/>
    <w:rsid w:val="00AE0F77"/>
    <w:rsid w:val="00D71E13"/>
    <w:rsid w:val="00ED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8FF920-EB23-4263-88E0-D21AFDBF0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0F7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1"/>
    <w:basedOn w:val="a"/>
    <w:link w:val="10"/>
    <w:qFormat/>
    <w:rsid w:val="00AE0F77"/>
    <w:pPr>
      <w:keepNext/>
      <w:widowControl w:val="0"/>
      <w:spacing w:after="567"/>
      <w:outlineLvl w:val="0"/>
    </w:pPr>
    <w:rPr>
      <w:b/>
      <w:sz w:val="36"/>
    </w:rPr>
  </w:style>
  <w:style w:type="character" w:customStyle="1" w:styleId="10">
    <w:name w:val="загол1 Знак"/>
    <w:basedOn w:val="a0"/>
    <w:link w:val="1"/>
    <w:rsid w:val="00AE0F77"/>
    <w:rPr>
      <w:rFonts w:ascii="Times New Roman" w:hAnsi="Times New Roman"/>
      <w:b/>
      <w:sz w:val="36"/>
    </w:rPr>
  </w:style>
  <w:style w:type="paragraph" w:customStyle="1" w:styleId="2">
    <w:name w:val="загол2"/>
    <w:basedOn w:val="1"/>
    <w:link w:val="20"/>
    <w:qFormat/>
    <w:rsid w:val="00AE0F77"/>
    <w:pPr>
      <w:widowControl/>
      <w:spacing w:before="851"/>
      <w:outlineLvl w:val="1"/>
    </w:pPr>
    <w:rPr>
      <w:sz w:val="32"/>
    </w:rPr>
  </w:style>
  <w:style w:type="character" w:customStyle="1" w:styleId="20">
    <w:name w:val="загол2 Знак"/>
    <w:basedOn w:val="10"/>
    <w:link w:val="2"/>
    <w:rsid w:val="00AE0F77"/>
    <w:rPr>
      <w:rFonts w:ascii="Times New Roman" w:hAnsi="Times New Roman"/>
      <w:b/>
      <w:sz w:val="32"/>
    </w:rPr>
  </w:style>
  <w:style w:type="paragraph" w:customStyle="1" w:styleId="a3">
    <w:name w:val="рисунки"/>
    <w:link w:val="a4"/>
    <w:qFormat/>
    <w:rsid w:val="00AE0F77"/>
    <w:pPr>
      <w:spacing w:after="340" w:line="240" w:lineRule="auto"/>
      <w:ind w:left="425" w:hanging="425"/>
      <w:jc w:val="center"/>
    </w:pPr>
    <w:rPr>
      <w:rFonts w:ascii="Times New Roman" w:hAnsi="Times New Roman"/>
      <w:b/>
      <w:noProof/>
      <w:sz w:val="24"/>
      <w:lang w:eastAsia="ru-RU"/>
    </w:rPr>
  </w:style>
  <w:style w:type="character" w:customStyle="1" w:styleId="a4">
    <w:name w:val="рисунки Знак"/>
    <w:basedOn w:val="a0"/>
    <w:link w:val="a3"/>
    <w:rsid w:val="00AE0F77"/>
    <w:rPr>
      <w:rFonts w:ascii="Times New Roman" w:hAnsi="Times New Roman"/>
      <w:b/>
      <w:noProof/>
      <w:sz w:val="24"/>
      <w:lang w:eastAsia="ru-RU"/>
    </w:rPr>
  </w:style>
  <w:style w:type="paragraph" w:styleId="a5">
    <w:name w:val="List Paragraph"/>
    <w:basedOn w:val="a"/>
    <w:uiPriority w:val="34"/>
    <w:qFormat/>
    <w:rsid w:val="00AE0F77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AE0F7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0F77"/>
    <w:rPr>
      <w:rFonts w:ascii="Times New Roman" w:hAnsi="Times New Roman"/>
      <w:sz w:val="28"/>
    </w:rPr>
  </w:style>
  <w:style w:type="paragraph" w:styleId="a8">
    <w:name w:val="caption"/>
    <w:basedOn w:val="a"/>
    <w:next w:val="a"/>
    <w:uiPriority w:val="35"/>
    <w:unhideWhenUsed/>
    <w:qFormat/>
    <w:rsid w:val="00AE0F77"/>
    <w:pPr>
      <w:spacing w:after="340" w:line="240" w:lineRule="auto"/>
      <w:ind w:left="425" w:hanging="425"/>
      <w:jc w:val="center"/>
    </w:pPr>
    <w:rPr>
      <w:b/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255</Words>
  <Characters>1455</Characters>
  <Application>Microsoft Office Word</Application>
  <DocSecurity>0</DocSecurity>
  <Lines>12</Lines>
  <Paragraphs>3</Paragraphs>
  <ScaleCrop>false</ScaleCrop>
  <Company>SPecialiST RePack</Company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2022-02-18T17:40:00Z</dcterms:created>
  <dcterms:modified xsi:type="dcterms:W3CDTF">2022-02-18T17:44:00Z</dcterms:modified>
</cp:coreProperties>
</file>