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SALES AND ORDER MANAGEMENT</w:t>
      </w:r>
    </w:p>
    <w:p>
      <w:pPr>
        <w:jc w:val="center"/>
      </w:pPr>
      <w:r>
        <w:rPr>
          <w:rFonts w:ascii="Times New Roman" w:hAnsi="Times New Roman"/>
          <w:b/>
          <w:sz w:val="40"/>
        </w:rPr>
        <w:t>DATA ANALYTICS PROJECT</w:t>
      </w:r>
    </w:p>
    <w:p/>
    <w:p/>
    <w:p>
      <w:pPr>
        <w:jc w:val="center"/>
      </w:pPr>
      <w:r>
        <w:rPr>
          <w:rFonts w:ascii="Times New Roman" w:hAnsi="Times New Roman"/>
          <w:b/>
          <w:sz w:val="26"/>
        </w:rPr>
        <w:t>SUBMITTED BY</w:t>
      </w:r>
    </w:p>
    <w:p>
      <w:pPr>
        <w:jc w:val="center"/>
      </w:pPr>
      <w:r>
        <w:rPr>
          <w:rFonts w:ascii="Times New Roman" w:hAnsi="Times New Roman"/>
          <w:b/>
          <w:sz w:val="32"/>
        </w:rPr>
        <w:t>BASHEER ALURI</w:t>
      </w:r>
    </w:p>
    <w:p/>
    <w:p/>
    <w:p>
      <w:pPr>
        <w:jc w:val="center"/>
      </w:pPr>
      <w:r>
        <w:rPr>
          <w:rFonts w:ascii="Times New Roman" w:hAnsi="Times New Roman"/>
          <w:b/>
          <w:sz w:val="28"/>
        </w:rPr>
        <w:t>PROJECT REPORT</w:t>
      </w:r>
    </w:p>
    <w:p>
      <w:pPr>
        <w:jc w:val="center"/>
      </w:pPr>
      <w:r>
        <w:rPr>
          <w:rFonts w:ascii="Times New Roman" w:hAnsi="Times New Roman"/>
          <w:b w:val="0"/>
          <w:sz w:val="24"/>
        </w:rPr>
        <w:t>SQL AND DATABASE ANALYTICS</w:t>
      </w:r>
    </w:p>
    <w:p>
      <w:r>
        <w:br w:type="page"/>
      </w:r>
    </w:p>
    <w:p>
      <w:pPr>
        <w:jc w:val="center"/>
      </w:pPr>
      <w:r>
        <w:rPr>
          <w:rFonts w:ascii="Times New Roman" w:hAnsi="Times New Roman"/>
          <w:b/>
          <w:sz w:val="32"/>
        </w:rPr>
        <w:t>ABSTRACT</w:t>
      </w:r>
    </w:p>
    <w:p>
      <w:pPr>
        <w:spacing w:after="100" w:line="259" w:lineRule="auto"/>
        <w:jc w:val="both"/>
      </w:pPr>
      <w:r>
        <w:rPr>
          <w:rFonts w:ascii="Times New Roman" w:hAnsi="Times New Roman"/>
          <w:sz w:val="22"/>
        </w:rPr>
        <w:t>The Sales &amp; Order Management Analytics System is a practical SQL and data analytics project designed to manage and analyse transactional data for an e-commerce or retail business. The project uses a relational database to organize customers, products, orders, order items, and payments in a structured form.</w:t>
      </w:r>
    </w:p>
    <w:p>
      <w:pPr>
        <w:spacing w:after="100" w:line="259" w:lineRule="auto"/>
        <w:jc w:val="both"/>
      </w:pPr>
      <w:r>
        <w:rPr>
          <w:rFonts w:ascii="Times New Roman" w:hAnsi="Times New Roman"/>
          <w:sz w:val="22"/>
        </w:rPr>
        <w:t>SQL is used to create tables, maintain relationships, perform CRUD operations, join related records, aggregate business data, and generate analytical reports. The project also demonstrates advanced SQL techniques such as subqueries, Common Table Expressions (CTEs), CASE expressions, window functions, reusable views, indexes, and query optimization.</w:t>
      </w:r>
    </w:p>
    <w:p>
      <w:pPr>
        <w:spacing w:after="100" w:line="259" w:lineRule="auto"/>
        <w:jc w:val="both"/>
      </w:pPr>
      <w:r>
        <w:rPr>
          <w:rFonts w:ascii="Times New Roman" w:hAnsi="Times New Roman"/>
          <w:sz w:val="22"/>
        </w:rPr>
        <w:t>The main purpose is to transform raw transactional data into useful business information such as revenue trends, order volume, average order value, product performance, customer spending, repeat customers, city performance, and customer rankings.</w:t>
      </w:r>
    </w:p>
    <w:p>
      <w:pPr>
        <w:jc w:val="center"/>
      </w:pPr>
      <w:r>
        <w:rPr>
          <w:rFonts w:ascii="Times New Roman" w:hAnsi="Times New Roman"/>
          <w:b/>
          <w:sz w:val="30"/>
        </w:rPr>
        <w:t>PROBLEM STATEMENT</w:t>
      </w:r>
    </w:p>
    <w:p>
      <w:pPr>
        <w:spacing w:after="100" w:line="259" w:lineRule="auto"/>
        <w:jc w:val="both"/>
      </w:pPr>
      <w:r>
        <w:rPr>
          <w:rFonts w:ascii="Times New Roman" w:hAnsi="Times New Roman"/>
          <w:sz w:val="22"/>
        </w:rPr>
        <w:t>E-commerce and retail businesses generate large amounts of transactional data every day. Without a structured relational database and analytical system, it becomes difficult to:</w:t>
      </w:r>
    </w:p>
    <w:p>
      <w:pPr>
        <w:pStyle w:val="ListBullet"/>
        <w:spacing w:after="40"/>
        <w:ind w:left="360"/>
      </w:pPr>
      <w:r>
        <w:rPr>
          <w:rFonts w:ascii="Times New Roman" w:hAnsi="Times New Roman"/>
          <w:sz w:val="22"/>
        </w:rPr>
        <w:t>Track customer information accurately.</w:t>
      </w:r>
    </w:p>
    <w:p>
      <w:pPr>
        <w:pStyle w:val="ListBullet"/>
        <w:spacing w:after="40"/>
        <w:ind w:left="360"/>
      </w:pPr>
      <w:r>
        <w:rPr>
          <w:rFonts w:ascii="Times New Roman" w:hAnsi="Times New Roman"/>
          <w:sz w:val="22"/>
        </w:rPr>
        <w:t>Monitor products, prices, and available inventory.</w:t>
      </w:r>
    </w:p>
    <w:p>
      <w:pPr>
        <w:pStyle w:val="ListBullet"/>
        <w:spacing w:after="40"/>
        <w:ind w:left="360"/>
      </w:pPr>
      <w:r>
        <w:rPr>
          <w:rFonts w:ascii="Times New Roman" w:hAnsi="Times New Roman"/>
          <w:sz w:val="22"/>
        </w:rPr>
        <w:t>Analyse orders, sales, and order status.</w:t>
      </w:r>
    </w:p>
    <w:p>
      <w:pPr>
        <w:pStyle w:val="ListBullet"/>
        <w:spacing w:after="40"/>
        <w:ind w:left="360"/>
      </w:pPr>
      <w:r>
        <w:rPr>
          <w:rFonts w:ascii="Times New Roman" w:hAnsi="Times New Roman"/>
          <w:sz w:val="22"/>
        </w:rPr>
        <w:t>Track payment transactions and payment status.</w:t>
      </w:r>
    </w:p>
    <w:p>
      <w:pPr>
        <w:pStyle w:val="ListBullet"/>
        <w:spacing w:after="40"/>
        <w:ind w:left="360"/>
      </w:pPr>
      <w:r>
        <w:rPr>
          <w:rFonts w:ascii="Times New Roman" w:hAnsi="Times New Roman"/>
          <w:sz w:val="22"/>
        </w:rPr>
        <w:t>Identify top-performing products and categories.</w:t>
      </w:r>
    </w:p>
    <w:p>
      <w:pPr>
        <w:pStyle w:val="ListBullet"/>
        <w:spacing w:after="40"/>
        <w:ind w:left="360"/>
      </w:pPr>
      <w:r>
        <w:rPr>
          <w:rFonts w:ascii="Times New Roman" w:hAnsi="Times New Roman"/>
          <w:sz w:val="22"/>
        </w:rPr>
        <w:t>Measure customer spending and performance.</w:t>
      </w:r>
    </w:p>
    <w:p>
      <w:pPr>
        <w:pStyle w:val="ListBullet"/>
        <w:spacing w:after="40"/>
        <w:ind w:left="360"/>
      </w:pPr>
      <w:r>
        <w:rPr>
          <w:rFonts w:ascii="Times New Roman" w:hAnsi="Times New Roman"/>
          <w:sz w:val="22"/>
        </w:rPr>
        <w:t>Analyse monthly revenue trends.</w:t>
      </w:r>
    </w:p>
    <w:p>
      <w:pPr>
        <w:pStyle w:val="ListBullet"/>
        <w:spacing w:after="40"/>
        <w:ind w:left="360"/>
      </w:pPr>
      <w:r>
        <w:rPr>
          <w:rFonts w:ascii="Times New Roman" w:hAnsi="Times New Roman"/>
          <w:sz w:val="22"/>
        </w:rPr>
        <w:t>Identify repeat customers and high-value customers.</w:t>
      </w:r>
    </w:p>
    <w:p>
      <w:pPr>
        <w:pStyle w:val="ListBullet"/>
        <w:spacing w:after="40"/>
        <w:ind w:left="360"/>
      </w:pPr>
      <w:r>
        <w:rPr>
          <w:rFonts w:ascii="Times New Roman" w:hAnsi="Times New Roman"/>
          <w:sz w:val="22"/>
        </w:rPr>
        <w:t>Generate recurring business reports efficiently.</w:t>
      </w:r>
    </w:p>
    <w:p>
      <w:r>
        <w:br w:type="page"/>
      </w:r>
    </w:p>
    <w:p>
      <w:pPr>
        <w:jc w:val="center"/>
      </w:pPr>
      <w:r>
        <w:rPr>
          <w:rFonts w:ascii="Times New Roman" w:hAnsi="Times New Roman"/>
          <w:b/>
          <w:sz w:val="32"/>
        </w:rPr>
        <w:t>OBJECTIVES</w:t>
      </w:r>
    </w:p>
    <w:p>
      <w:pPr>
        <w:pStyle w:val="ListBullet"/>
        <w:spacing w:after="40"/>
        <w:ind w:left="360"/>
      </w:pPr>
      <w:r>
        <w:rPr>
          <w:rFonts w:ascii="Times New Roman" w:hAnsi="Times New Roman"/>
          <w:sz w:val="22"/>
        </w:rPr>
        <w:t>Design a structured relational database for sales and order management.</w:t>
      </w:r>
    </w:p>
    <w:p>
      <w:pPr>
        <w:pStyle w:val="ListBullet"/>
        <w:spacing w:after="40"/>
        <w:ind w:left="360"/>
      </w:pPr>
      <w:r>
        <w:rPr>
          <w:rFonts w:ascii="Times New Roman" w:hAnsi="Times New Roman"/>
          <w:sz w:val="22"/>
        </w:rPr>
        <w:t>Store customer, product, order, order-item, and payment information.</w:t>
      </w:r>
    </w:p>
    <w:p>
      <w:pPr>
        <w:pStyle w:val="ListBullet"/>
        <w:spacing w:after="40"/>
        <w:ind w:left="360"/>
      </w:pPr>
      <w:r>
        <w:rPr>
          <w:rFonts w:ascii="Times New Roman" w:hAnsi="Times New Roman"/>
          <w:sz w:val="22"/>
        </w:rPr>
        <w:t>Maintain data integrity using primary keys, foreign keys, UNIQUE constraints, and CHECK constraints.</w:t>
      </w:r>
    </w:p>
    <w:p>
      <w:pPr>
        <w:pStyle w:val="ListBullet"/>
        <w:spacing w:after="40"/>
        <w:ind w:left="360"/>
      </w:pPr>
      <w:r>
        <w:rPr>
          <w:rFonts w:ascii="Times New Roman" w:hAnsi="Times New Roman"/>
          <w:sz w:val="22"/>
        </w:rPr>
        <w:t>Perform CRUD operations on transactional data.</w:t>
      </w:r>
    </w:p>
    <w:p>
      <w:pPr>
        <w:pStyle w:val="ListBullet"/>
        <w:spacing w:after="40"/>
        <w:ind w:left="360"/>
      </w:pPr>
      <w:r>
        <w:rPr>
          <w:rFonts w:ascii="Times New Roman" w:hAnsi="Times New Roman"/>
          <w:sz w:val="22"/>
        </w:rPr>
        <w:t>Combine information from multiple tables using SQL joins.</w:t>
      </w:r>
    </w:p>
    <w:p>
      <w:pPr>
        <w:pStyle w:val="ListBullet"/>
        <w:spacing w:after="40"/>
        <w:ind w:left="360"/>
      </w:pPr>
      <w:r>
        <w:rPr>
          <w:rFonts w:ascii="Times New Roman" w:hAnsi="Times New Roman"/>
          <w:sz w:val="22"/>
        </w:rPr>
        <w:t>Calculate total revenue, order volume, average order value, and product performance.</w:t>
      </w:r>
    </w:p>
    <w:p>
      <w:pPr>
        <w:pStyle w:val="ListBullet"/>
        <w:spacing w:after="40"/>
        <w:ind w:left="360"/>
      </w:pPr>
      <w:r>
        <w:rPr>
          <w:rFonts w:ascii="Times New Roman" w:hAnsi="Times New Roman"/>
          <w:sz w:val="22"/>
        </w:rPr>
        <w:t>Analyse monthly sales and revenue trends.</w:t>
      </w:r>
    </w:p>
    <w:p>
      <w:pPr>
        <w:pStyle w:val="ListBullet"/>
        <w:spacing w:after="40"/>
        <w:ind w:left="360"/>
      </w:pPr>
      <w:r>
        <w:rPr>
          <w:rFonts w:ascii="Times New Roman" w:hAnsi="Times New Roman"/>
          <w:sz w:val="22"/>
        </w:rPr>
        <w:t>Rank customers based on completed-order revenue.</w:t>
      </w:r>
    </w:p>
    <w:p>
      <w:pPr>
        <w:pStyle w:val="ListBullet"/>
        <w:spacing w:after="40"/>
        <w:ind w:left="360"/>
      </w:pPr>
      <w:r>
        <w:rPr>
          <w:rFonts w:ascii="Times New Roman" w:hAnsi="Times New Roman"/>
          <w:sz w:val="22"/>
        </w:rPr>
        <w:t>Identify top-performing products and categories.</w:t>
      </w:r>
    </w:p>
    <w:p>
      <w:pPr>
        <w:pStyle w:val="ListBullet"/>
        <w:spacing w:after="40"/>
        <w:ind w:left="360"/>
      </w:pPr>
      <w:r>
        <w:rPr>
          <w:rFonts w:ascii="Times New Roman" w:hAnsi="Times New Roman"/>
          <w:sz w:val="22"/>
        </w:rPr>
        <w:t>Use advanced SQL techniques such as CTEs, subqueries, CASE expressions, and window functions.</w:t>
      </w:r>
    </w:p>
    <w:p>
      <w:pPr>
        <w:pStyle w:val="ListBullet"/>
        <w:spacing w:after="40"/>
        <w:ind w:left="360"/>
      </w:pPr>
      <w:r>
        <w:rPr>
          <w:rFonts w:ascii="Times New Roman" w:hAnsi="Times New Roman"/>
          <w:sz w:val="22"/>
        </w:rPr>
        <w:t>Create reusable reporting views for business analysis.</w:t>
      </w:r>
    </w:p>
    <w:p>
      <w:pPr>
        <w:pStyle w:val="ListBullet"/>
        <w:spacing w:after="40"/>
        <w:ind w:left="360"/>
      </w:pPr>
      <w:r>
        <w:rPr>
          <w:rFonts w:ascii="Times New Roman" w:hAnsi="Times New Roman"/>
          <w:sz w:val="22"/>
        </w:rPr>
        <w:t>Improve query performance using indexes and query optimization.</w:t>
      </w:r>
    </w:p>
    <w:p>
      <w:pPr>
        <w:jc w:val="center"/>
      </w:pPr>
      <w:r>
        <w:rPr>
          <w:rFonts w:ascii="Times New Roman" w:hAnsi="Times New Roman"/>
          <w:b/>
          <w:sz w:val="30"/>
        </w:rPr>
        <w:t>TECHNOLOGIES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Times New Roman" w:hAnsi="Times New Roman"/>
                <w:b/>
                <w:sz w:val="20"/>
              </w:rPr>
              <w:t>TECHNOLOGY</w:t>
            </w:r>
          </w:p>
        </w:tc>
        <w:tc>
          <w:tcPr>
            <w:tcW w:type="dxa" w:w="6768"/>
            <w:vAlign w:val="center"/>
            <w:shd w:fill="D9EAF7"/>
          </w:tcPr>
          <w:p>
            <w:pPr>
              <w:jc w:val="left"/>
            </w:pPr>
            <w:r/>
            <w:r>
              <w:rPr>
                <w:rFonts w:ascii="Times New Roman" w:hAnsi="Times New Roman"/>
                <w:b/>
                <w:sz w:val="20"/>
              </w:rPr>
              <w:t>PURPOSE</w:t>
            </w:r>
          </w:p>
        </w:tc>
      </w:tr>
      <w:tr>
        <w:tc>
          <w:tcPr>
            <w:tcW w:type="dxa" w:w="2880"/>
            <w:vAlign w:val="center"/>
          </w:tcPr>
          <w:p>
            <w:pPr>
              <w:jc w:val="left"/>
            </w:pPr>
            <w:r/>
            <w:r>
              <w:rPr>
                <w:rFonts w:ascii="Times New Roman" w:hAnsi="Times New Roman"/>
                <w:b w:val="0"/>
                <w:sz w:val="19"/>
              </w:rPr>
              <w:t>SQL</w:t>
            </w:r>
          </w:p>
        </w:tc>
        <w:tc>
          <w:tcPr>
            <w:tcW w:type="dxa" w:w="6768"/>
            <w:vAlign w:val="center"/>
          </w:tcPr>
          <w:p>
            <w:pPr>
              <w:jc w:val="left"/>
            </w:pPr>
            <w:r/>
            <w:r>
              <w:rPr>
                <w:rFonts w:ascii="Times New Roman" w:hAnsi="Times New Roman"/>
                <w:b w:val="0"/>
                <w:sz w:val="19"/>
              </w:rPr>
              <w:t>Data management, querying, transformation, and analysis</w:t>
            </w:r>
          </w:p>
        </w:tc>
      </w:tr>
      <w:tr>
        <w:tc>
          <w:tcPr>
            <w:tcW w:type="dxa" w:w="2880"/>
            <w:vAlign w:val="center"/>
          </w:tcPr>
          <w:p>
            <w:pPr>
              <w:jc w:val="left"/>
            </w:pPr>
            <w:r/>
            <w:r>
              <w:rPr>
                <w:rFonts w:ascii="Times New Roman" w:hAnsi="Times New Roman"/>
                <w:b w:val="0"/>
                <w:sz w:val="19"/>
              </w:rPr>
              <w:t>MySQL</w:t>
            </w:r>
          </w:p>
        </w:tc>
        <w:tc>
          <w:tcPr>
            <w:tcW w:type="dxa" w:w="6768"/>
            <w:vAlign w:val="center"/>
          </w:tcPr>
          <w:p>
            <w:pPr>
              <w:jc w:val="left"/>
            </w:pPr>
            <w:r/>
            <w:r>
              <w:rPr>
                <w:rFonts w:ascii="Times New Roman" w:hAnsi="Times New Roman"/>
                <w:b w:val="0"/>
                <w:sz w:val="19"/>
              </w:rPr>
              <w:t>Relational database management system</w:t>
            </w:r>
          </w:p>
        </w:tc>
      </w:tr>
      <w:tr>
        <w:tc>
          <w:tcPr>
            <w:tcW w:type="dxa" w:w="2880"/>
            <w:vAlign w:val="center"/>
          </w:tcPr>
          <w:p>
            <w:pPr>
              <w:jc w:val="left"/>
            </w:pPr>
            <w:r/>
            <w:r>
              <w:rPr>
                <w:rFonts w:ascii="Times New Roman" w:hAnsi="Times New Roman"/>
                <w:b w:val="0"/>
                <w:sz w:val="19"/>
              </w:rPr>
              <w:t>Relational Database</w:t>
            </w:r>
          </w:p>
        </w:tc>
        <w:tc>
          <w:tcPr>
            <w:tcW w:type="dxa" w:w="6768"/>
            <w:vAlign w:val="center"/>
          </w:tcPr>
          <w:p>
            <w:pPr>
              <w:jc w:val="left"/>
            </w:pPr>
            <w:r/>
            <w:r>
              <w:rPr>
                <w:rFonts w:ascii="Times New Roman" w:hAnsi="Times New Roman"/>
                <w:b w:val="0"/>
                <w:sz w:val="19"/>
              </w:rPr>
              <w:t>Structured storage of customers, products, orders, items, and payments</w:t>
            </w:r>
          </w:p>
        </w:tc>
      </w:tr>
      <w:tr>
        <w:tc>
          <w:tcPr>
            <w:tcW w:type="dxa" w:w="2880"/>
            <w:vAlign w:val="center"/>
          </w:tcPr>
          <w:p>
            <w:pPr>
              <w:jc w:val="left"/>
            </w:pPr>
            <w:r/>
            <w:r>
              <w:rPr>
                <w:rFonts w:ascii="Times New Roman" w:hAnsi="Times New Roman"/>
                <w:b w:val="0"/>
                <w:sz w:val="19"/>
              </w:rPr>
              <w:t>Indexes</w:t>
            </w:r>
          </w:p>
        </w:tc>
        <w:tc>
          <w:tcPr>
            <w:tcW w:type="dxa" w:w="6768"/>
            <w:vAlign w:val="center"/>
          </w:tcPr>
          <w:p>
            <w:pPr>
              <w:jc w:val="left"/>
            </w:pPr>
            <w:r/>
            <w:r>
              <w:rPr>
                <w:rFonts w:ascii="Times New Roman" w:hAnsi="Times New Roman"/>
                <w:b w:val="0"/>
                <w:sz w:val="19"/>
              </w:rPr>
              <w:t>Improving query performance on frequently searched and joined columns</w:t>
            </w:r>
          </w:p>
        </w:tc>
      </w:tr>
    </w:tbl>
    <w:p>
      <w:pPr>
        <w:spacing w:after="0"/>
      </w:pPr>
    </w:p>
    <w:p>
      <w:r>
        <w:br w:type="page"/>
      </w:r>
    </w:p>
    <w:p>
      <w:pPr>
        <w:jc w:val="center"/>
      </w:pPr>
      <w:r>
        <w:rPr>
          <w:rFonts w:ascii="Times New Roman" w:hAnsi="Times New Roman"/>
          <w:b/>
          <w:sz w:val="32"/>
        </w:rPr>
        <w:t>DATABASE DESIGN</w:t>
      </w:r>
    </w:p>
    <w:p>
      <w:pPr>
        <w:pStyle w:val="Heading2"/>
      </w:pPr>
      <w:r>
        <w:t>1. Customers</w:t>
      </w:r>
    </w:p>
    <w:p>
      <w:pPr>
        <w:spacing w:after="100" w:line="259" w:lineRule="auto"/>
        <w:jc w:val="both"/>
      </w:pPr>
      <w:r>
        <w:rPr>
          <w:rFonts w:ascii="Times New Roman" w:hAnsi="Times New Roman"/>
          <w:sz w:val="22"/>
        </w:rPr>
        <w:t>Stores information about customers who place orders in the system.</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Times New Roman" w:hAnsi="Times New Roman"/>
                <w:b/>
                <w:sz w:val="20"/>
              </w:rPr>
              <w:t>COLUMN</w:t>
            </w:r>
          </w:p>
        </w:tc>
        <w:tc>
          <w:tcPr>
            <w:tcW w:type="dxa" w:w="6768"/>
            <w:vAlign w:val="center"/>
            <w:shd w:fill="D9EAF7"/>
          </w:tcPr>
          <w:p>
            <w:pPr>
              <w:jc w:val="left"/>
            </w:pPr>
            <w:r/>
            <w:r>
              <w:rPr>
                <w:rFonts w:ascii="Times New Roman" w:hAnsi="Times New Roman"/>
                <w:b/>
                <w:sz w:val="20"/>
              </w:rPr>
              <w:t>DESCRIPTION</w:t>
            </w:r>
          </w:p>
        </w:tc>
      </w:tr>
      <w:tr>
        <w:tc>
          <w:tcPr>
            <w:tcW w:type="dxa" w:w="2880"/>
            <w:vAlign w:val="center"/>
          </w:tcPr>
          <w:p>
            <w:pPr>
              <w:jc w:val="left"/>
            </w:pPr>
            <w:r/>
            <w:r>
              <w:rPr>
                <w:rFonts w:ascii="Times New Roman" w:hAnsi="Times New Roman"/>
                <w:b w:val="0"/>
                <w:sz w:val="19"/>
              </w:rPr>
              <w:t>customer_id</w:t>
            </w:r>
          </w:p>
        </w:tc>
        <w:tc>
          <w:tcPr>
            <w:tcW w:type="dxa" w:w="6768"/>
            <w:vAlign w:val="center"/>
          </w:tcPr>
          <w:p>
            <w:pPr>
              <w:jc w:val="left"/>
            </w:pPr>
            <w:r/>
            <w:r>
              <w:rPr>
                <w:rFonts w:ascii="Times New Roman" w:hAnsi="Times New Roman"/>
                <w:b w:val="0"/>
                <w:sz w:val="19"/>
              </w:rPr>
              <w:t>Unique identifier of the customer; primary key and auto-incremented</w:t>
            </w:r>
          </w:p>
        </w:tc>
      </w:tr>
      <w:tr>
        <w:tc>
          <w:tcPr>
            <w:tcW w:type="dxa" w:w="2880"/>
            <w:vAlign w:val="center"/>
          </w:tcPr>
          <w:p>
            <w:pPr>
              <w:jc w:val="left"/>
            </w:pPr>
            <w:r/>
            <w:r>
              <w:rPr>
                <w:rFonts w:ascii="Times New Roman" w:hAnsi="Times New Roman"/>
                <w:b w:val="0"/>
                <w:sz w:val="19"/>
              </w:rPr>
              <w:t>name</w:t>
            </w:r>
          </w:p>
        </w:tc>
        <w:tc>
          <w:tcPr>
            <w:tcW w:type="dxa" w:w="6768"/>
            <w:vAlign w:val="center"/>
          </w:tcPr>
          <w:p>
            <w:pPr>
              <w:jc w:val="left"/>
            </w:pPr>
            <w:r/>
            <w:r>
              <w:rPr>
                <w:rFonts w:ascii="Times New Roman" w:hAnsi="Times New Roman"/>
                <w:b w:val="0"/>
                <w:sz w:val="19"/>
              </w:rPr>
              <w:t>Customer name</w:t>
            </w:r>
          </w:p>
        </w:tc>
      </w:tr>
      <w:tr>
        <w:tc>
          <w:tcPr>
            <w:tcW w:type="dxa" w:w="2880"/>
            <w:vAlign w:val="center"/>
          </w:tcPr>
          <w:p>
            <w:pPr>
              <w:jc w:val="left"/>
            </w:pPr>
            <w:r/>
            <w:r>
              <w:rPr>
                <w:rFonts w:ascii="Times New Roman" w:hAnsi="Times New Roman"/>
                <w:b w:val="0"/>
                <w:sz w:val="19"/>
              </w:rPr>
              <w:t>email</w:t>
            </w:r>
          </w:p>
        </w:tc>
        <w:tc>
          <w:tcPr>
            <w:tcW w:type="dxa" w:w="6768"/>
            <w:vAlign w:val="center"/>
          </w:tcPr>
          <w:p>
            <w:pPr>
              <w:jc w:val="left"/>
            </w:pPr>
            <w:r/>
            <w:r>
              <w:rPr>
                <w:rFonts w:ascii="Times New Roman" w:hAnsi="Times New Roman"/>
                <w:b w:val="0"/>
                <w:sz w:val="19"/>
              </w:rPr>
              <w:t>Customer email; unique and mandatory</w:t>
            </w:r>
          </w:p>
        </w:tc>
      </w:tr>
      <w:tr>
        <w:tc>
          <w:tcPr>
            <w:tcW w:type="dxa" w:w="2880"/>
            <w:vAlign w:val="center"/>
          </w:tcPr>
          <w:p>
            <w:pPr>
              <w:jc w:val="left"/>
            </w:pPr>
            <w:r/>
            <w:r>
              <w:rPr>
                <w:rFonts w:ascii="Times New Roman" w:hAnsi="Times New Roman"/>
                <w:b w:val="0"/>
                <w:sz w:val="19"/>
              </w:rPr>
              <w:t>city</w:t>
            </w:r>
          </w:p>
        </w:tc>
        <w:tc>
          <w:tcPr>
            <w:tcW w:type="dxa" w:w="6768"/>
            <w:vAlign w:val="center"/>
          </w:tcPr>
          <w:p>
            <w:pPr>
              <w:jc w:val="left"/>
            </w:pPr>
            <w:r/>
            <w:r>
              <w:rPr>
                <w:rFonts w:ascii="Times New Roman" w:hAnsi="Times New Roman"/>
                <w:b w:val="0"/>
                <w:sz w:val="19"/>
              </w:rPr>
              <w:t>Customer city</w:t>
            </w:r>
          </w:p>
        </w:tc>
      </w:tr>
      <w:tr>
        <w:tc>
          <w:tcPr>
            <w:tcW w:type="dxa" w:w="2880"/>
            <w:vAlign w:val="center"/>
          </w:tcPr>
          <w:p>
            <w:pPr>
              <w:jc w:val="left"/>
            </w:pPr>
            <w:r/>
            <w:r>
              <w:rPr>
                <w:rFonts w:ascii="Times New Roman" w:hAnsi="Times New Roman"/>
                <w:b w:val="0"/>
                <w:sz w:val="19"/>
              </w:rPr>
              <w:t>signup_date</w:t>
            </w:r>
          </w:p>
        </w:tc>
        <w:tc>
          <w:tcPr>
            <w:tcW w:type="dxa" w:w="6768"/>
            <w:vAlign w:val="center"/>
          </w:tcPr>
          <w:p>
            <w:pPr>
              <w:jc w:val="left"/>
            </w:pPr>
            <w:r/>
            <w:r>
              <w:rPr>
                <w:rFonts w:ascii="Times New Roman" w:hAnsi="Times New Roman"/>
                <w:b w:val="0"/>
                <w:sz w:val="19"/>
              </w:rPr>
              <w:t>Date on which the customer account was created</w:t>
            </w:r>
          </w:p>
        </w:tc>
      </w:tr>
    </w:tbl>
    <w:p>
      <w:pPr>
        <w:spacing w:after="0"/>
      </w:pPr>
    </w:p>
    <w:p>
      <w:pPr>
        <w:pStyle w:val="Heading2"/>
      </w:pPr>
      <w:r>
        <w:t>2. Products</w:t>
      </w:r>
    </w:p>
    <w:p>
      <w:pPr>
        <w:spacing w:after="100" w:line="259" w:lineRule="auto"/>
        <w:jc w:val="both"/>
      </w:pPr>
      <w:r>
        <w:rPr>
          <w:rFonts w:ascii="Times New Roman" w:hAnsi="Times New Roman"/>
          <w:sz w:val="22"/>
        </w:rPr>
        <w:t>Stores information about products available for sale.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Times New Roman" w:hAnsi="Times New Roman"/>
                <w:b/>
                <w:sz w:val="20"/>
              </w:rPr>
              <w:t>COLUMN</w:t>
            </w:r>
          </w:p>
        </w:tc>
        <w:tc>
          <w:tcPr>
            <w:tcW w:type="dxa" w:w="6768"/>
            <w:vAlign w:val="center"/>
            <w:shd w:fill="D9EAF7"/>
          </w:tcPr>
          <w:p>
            <w:pPr>
              <w:jc w:val="left"/>
            </w:pPr>
            <w:r/>
            <w:r>
              <w:rPr>
                <w:rFonts w:ascii="Times New Roman" w:hAnsi="Times New Roman"/>
                <w:b/>
                <w:sz w:val="20"/>
              </w:rPr>
              <w:t>DESCRIPTION</w:t>
            </w:r>
          </w:p>
        </w:tc>
      </w:tr>
      <w:tr>
        <w:tc>
          <w:tcPr>
            <w:tcW w:type="dxa" w:w="2880"/>
            <w:vAlign w:val="center"/>
          </w:tcPr>
          <w:p>
            <w:pPr>
              <w:jc w:val="left"/>
            </w:pPr>
            <w:r/>
            <w:r>
              <w:rPr>
                <w:rFonts w:ascii="Times New Roman" w:hAnsi="Times New Roman"/>
                <w:b w:val="0"/>
                <w:sz w:val="19"/>
              </w:rPr>
              <w:t>product_id</w:t>
            </w:r>
          </w:p>
        </w:tc>
        <w:tc>
          <w:tcPr>
            <w:tcW w:type="dxa" w:w="6768"/>
            <w:vAlign w:val="center"/>
          </w:tcPr>
          <w:p>
            <w:pPr>
              <w:jc w:val="left"/>
            </w:pPr>
            <w:r/>
            <w:r>
              <w:rPr>
                <w:rFonts w:ascii="Times New Roman" w:hAnsi="Times New Roman"/>
                <w:b w:val="0"/>
                <w:sz w:val="19"/>
              </w:rPr>
              <w:t>Unique product identifier; primary key</w:t>
            </w:r>
          </w:p>
        </w:tc>
      </w:tr>
      <w:tr>
        <w:tc>
          <w:tcPr>
            <w:tcW w:type="dxa" w:w="2880"/>
            <w:vAlign w:val="center"/>
          </w:tcPr>
          <w:p>
            <w:pPr>
              <w:jc w:val="left"/>
            </w:pPr>
            <w:r/>
            <w:r>
              <w:rPr>
                <w:rFonts w:ascii="Times New Roman" w:hAnsi="Times New Roman"/>
                <w:b w:val="0"/>
                <w:sz w:val="19"/>
              </w:rPr>
              <w:t>product_name</w:t>
            </w:r>
          </w:p>
        </w:tc>
        <w:tc>
          <w:tcPr>
            <w:tcW w:type="dxa" w:w="6768"/>
            <w:vAlign w:val="center"/>
          </w:tcPr>
          <w:p>
            <w:pPr>
              <w:jc w:val="left"/>
            </w:pPr>
            <w:r/>
            <w:r>
              <w:rPr>
                <w:rFonts w:ascii="Times New Roman" w:hAnsi="Times New Roman"/>
                <w:b w:val="0"/>
                <w:sz w:val="19"/>
              </w:rPr>
              <w:t>Name of the product</w:t>
            </w:r>
          </w:p>
        </w:tc>
      </w:tr>
      <w:tr>
        <w:tc>
          <w:tcPr>
            <w:tcW w:type="dxa" w:w="2880"/>
            <w:vAlign w:val="center"/>
          </w:tcPr>
          <w:p>
            <w:pPr>
              <w:jc w:val="left"/>
            </w:pPr>
            <w:r/>
            <w:r>
              <w:rPr>
                <w:rFonts w:ascii="Times New Roman" w:hAnsi="Times New Roman"/>
                <w:b w:val="0"/>
                <w:sz w:val="19"/>
              </w:rPr>
              <w:t>category</w:t>
            </w:r>
          </w:p>
        </w:tc>
        <w:tc>
          <w:tcPr>
            <w:tcW w:type="dxa" w:w="6768"/>
            <w:vAlign w:val="center"/>
          </w:tcPr>
          <w:p>
            <w:pPr>
              <w:jc w:val="left"/>
            </w:pPr>
            <w:r/>
            <w:r>
              <w:rPr>
                <w:rFonts w:ascii="Times New Roman" w:hAnsi="Times New Roman"/>
                <w:b w:val="0"/>
                <w:sz w:val="19"/>
              </w:rPr>
              <w:t>Product category such as Electronics, Fitness, Furniture, etc.</w:t>
            </w:r>
          </w:p>
        </w:tc>
      </w:tr>
      <w:tr>
        <w:tc>
          <w:tcPr>
            <w:tcW w:type="dxa" w:w="2880"/>
            <w:vAlign w:val="center"/>
          </w:tcPr>
          <w:p>
            <w:pPr>
              <w:jc w:val="left"/>
            </w:pPr>
            <w:r/>
            <w:r>
              <w:rPr>
                <w:rFonts w:ascii="Times New Roman" w:hAnsi="Times New Roman"/>
                <w:b w:val="0"/>
                <w:sz w:val="19"/>
              </w:rPr>
              <w:t>price</w:t>
            </w:r>
          </w:p>
        </w:tc>
        <w:tc>
          <w:tcPr>
            <w:tcW w:type="dxa" w:w="6768"/>
            <w:vAlign w:val="center"/>
          </w:tcPr>
          <w:p>
            <w:pPr>
              <w:jc w:val="left"/>
            </w:pPr>
            <w:r/>
            <w:r>
              <w:rPr>
                <w:rFonts w:ascii="Times New Roman" w:hAnsi="Times New Roman"/>
                <w:b w:val="0"/>
                <w:sz w:val="19"/>
              </w:rPr>
              <w:t>Product selling price; non-negative value</w:t>
            </w:r>
          </w:p>
        </w:tc>
      </w:tr>
      <w:tr>
        <w:tc>
          <w:tcPr>
            <w:tcW w:type="dxa" w:w="2880"/>
            <w:vAlign w:val="center"/>
          </w:tcPr>
          <w:p>
            <w:pPr>
              <w:jc w:val="left"/>
            </w:pPr>
            <w:r/>
            <w:r>
              <w:rPr>
                <w:rFonts w:ascii="Times New Roman" w:hAnsi="Times New Roman"/>
                <w:b w:val="0"/>
                <w:sz w:val="19"/>
              </w:rPr>
              <w:t>stock</w:t>
            </w:r>
          </w:p>
        </w:tc>
        <w:tc>
          <w:tcPr>
            <w:tcW w:type="dxa" w:w="6768"/>
            <w:vAlign w:val="center"/>
          </w:tcPr>
          <w:p>
            <w:pPr>
              <w:jc w:val="left"/>
            </w:pPr>
            <w:r/>
            <w:r>
              <w:rPr>
                <w:rFonts w:ascii="Times New Roman" w:hAnsi="Times New Roman"/>
                <w:b w:val="0"/>
                <w:sz w:val="19"/>
              </w:rPr>
              <w:t>Available inventory quantity; non-negative value</w:t>
            </w:r>
          </w:p>
        </w:tc>
      </w:tr>
    </w:tbl>
    <w:p>
      <w:pPr>
        <w:spacing w:after="0"/>
      </w:pPr>
    </w:p>
    <w:p>
      <w:r>
        <w:br w:type="page"/>
      </w:r>
    </w:p>
    <w:p>
      <w:pPr>
        <w:jc w:val="center"/>
      </w:pPr>
      <w:r>
        <w:rPr>
          <w:rFonts w:ascii="Times New Roman" w:hAnsi="Times New Roman"/>
          <w:b/>
          <w:sz w:val="32"/>
        </w:rPr>
        <w:t>DATABASE DESIGN</w:t>
      </w:r>
    </w:p>
    <w:p>
      <w:pPr>
        <w:pStyle w:val="Heading2"/>
      </w:pPr>
      <w:r>
        <w:t>3. Orders</w:t>
      </w:r>
    </w:p>
    <w:p>
      <w:pPr>
        <w:spacing w:after="100" w:line="259" w:lineRule="auto"/>
        <w:jc w:val="both"/>
      </w:pPr>
      <w:r>
        <w:rPr>
          <w:rFonts w:ascii="Times New Roman" w:hAnsi="Times New Roman"/>
          <w:sz w:val="22"/>
        </w:rPr>
        <w:t>Stores the order placed by each customer, including date, status, and total value.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Times New Roman" w:hAnsi="Times New Roman"/>
                <w:b/>
                <w:sz w:val="20"/>
              </w:rPr>
              <w:t>COLUMN</w:t>
            </w:r>
          </w:p>
        </w:tc>
        <w:tc>
          <w:tcPr>
            <w:tcW w:type="dxa" w:w="6768"/>
            <w:vAlign w:val="center"/>
            <w:shd w:fill="D9EAF7"/>
          </w:tcPr>
          <w:p>
            <w:pPr>
              <w:jc w:val="left"/>
            </w:pPr>
            <w:r/>
            <w:r>
              <w:rPr>
                <w:rFonts w:ascii="Times New Roman" w:hAnsi="Times New Roman"/>
                <w:b/>
                <w:sz w:val="20"/>
              </w:rPr>
              <w:t>DESCRIPTION</w:t>
            </w:r>
          </w:p>
        </w:tc>
      </w:tr>
      <w:tr>
        <w:tc>
          <w:tcPr>
            <w:tcW w:type="dxa" w:w="2880"/>
            <w:vAlign w:val="center"/>
          </w:tcPr>
          <w:p>
            <w:pPr>
              <w:jc w:val="left"/>
            </w:pPr>
            <w:r/>
            <w:r>
              <w:rPr>
                <w:rFonts w:ascii="Times New Roman" w:hAnsi="Times New Roman"/>
                <w:b w:val="0"/>
                <w:sz w:val="19"/>
              </w:rPr>
              <w:t>order_id</w:t>
            </w:r>
          </w:p>
        </w:tc>
        <w:tc>
          <w:tcPr>
            <w:tcW w:type="dxa" w:w="6768"/>
            <w:vAlign w:val="center"/>
          </w:tcPr>
          <w:p>
            <w:pPr>
              <w:jc w:val="left"/>
            </w:pPr>
            <w:r/>
            <w:r>
              <w:rPr>
                <w:rFonts w:ascii="Times New Roman" w:hAnsi="Times New Roman"/>
                <w:b w:val="0"/>
                <w:sz w:val="19"/>
              </w:rPr>
              <w:t>Unique order identifier; primary key</w:t>
            </w:r>
          </w:p>
        </w:tc>
      </w:tr>
      <w:tr>
        <w:tc>
          <w:tcPr>
            <w:tcW w:type="dxa" w:w="2880"/>
            <w:vAlign w:val="center"/>
          </w:tcPr>
          <w:p>
            <w:pPr>
              <w:jc w:val="left"/>
            </w:pPr>
            <w:r/>
            <w:r>
              <w:rPr>
                <w:rFonts w:ascii="Times New Roman" w:hAnsi="Times New Roman"/>
                <w:b w:val="0"/>
                <w:sz w:val="19"/>
              </w:rPr>
              <w:t>customer_id</w:t>
            </w:r>
          </w:p>
        </w:tc>
        <w:tc>
          <w:tcPr>
            <w:tcW w:type="dxa" w:w="6768"/>
            <w:vAlign w:val="center"/>
          </w:tcPr>
          <w:p>
            <w:pPr>
              <w:jc w:val="left"/>
            </w:pPr>
            <w:r/>
            <w:r>
              <w:rPr>
                <w:rFonts w:ascii="Times New Roman" w:hAnsi="Times New Roman"/>
                <w:b w:val="0"/>
                <w:sz w:val="19"/>
              </w:rPr>
              <w:t>References the customer who placed the order</w:t>
            </w:r>
          </w:p>
        </w:tc>
      </w:tr>
      <w:tr>
        <w:tc>
          <w:tcPr>
            <w:tcW w:type="dxa" w:w="2880"/>
            <w:vAlign w:val="center"/>
          </w:tcPr>
          <w:p>
            <w:pPr>
              <w:jc w:val="left"/>
            </w:pPr>
            <w:r/>
            <w:r>
              <w:rPr>
                <w:rFonts w:ascii="Times New Roman" w:hAnsi="Times New Roman"/>
                <w:b w:val="0"/>
                <w:sz w:val="19"/>
              </w:rPr>
              <w:t>order_date</w:t>
            </w:r>
          </w:p>
        </w:tc>
        <w:tc>
          <w:tcPr>
            <w:tcW w:type="dxa" w:w="6768"/>
            <w:vAlign w:val="center"/>
          </w:tcPr>
          <w:p>
            <w:pPr>
              <w:jc w:val="left"/>
            </w:pPr>
            <w:r/>
            <w:r>
              <w:rPr>
                <w:rFonts w:ascii="Times New Roman" w:hAnsi="Times New Roman"/>
                <w:b w:val="0"/>
                <w:sz w:val="19"/>
              </w:rPr>
              <w:t>Date on which the order was placed</w:t>
            </w:r>
          </w:p>
        </w:tc>
      </w:tr>
      <w:tr>
        <w:tc>
          <w:tcPr>
            <w:tcW w:type="dxa" w:w="2880"/>
            <w:vAlign w:val="center"/>
          </w:tcPr>
          <w:p>
            <w:pPr>
              <w:jc w:val="left"/>
            </w:pPr>
            <w:r/>
            <w:r>
              <w:rPr>
                <w:rFonts w:ascii="Times New Roman" w:hAnsi="Times New Roman"/>
                <w:b w:val="0"/>
                <w:sz w:val="19"/>
              </w:rPr>
              <w:t>status</w:t>
            </w:r>
          </w:p>
        </w:tc>
        <w:tc>
          <w:tcPr>
            <w:tcW w:type="dxa" w:w="6768"/>
            <w:vAlign w:val="center"/>
          </w:tcPr>
          <w:p>
            <w:pPr>
              <w:jc w:val="left"/>
            </w:pPr>
            <w:r/>
            <w:r>
              <w:rPr>
                <w:rFonts w:ascii="Times New Roman" w:hAnsi="Times New Roman"/>
                <w:b w:val="0"/>
                <w:sz w:val="19"/>
              </w:rPr>
              <w:t>Order state: PENDING, COMPLETED, CANCELLED, or REFUNDED</w:t>
            </w:r>
          </w:p>
        </w:tc>
      </w:tr>
      <w:tr>
        <w:tc>
          <w:tcPr>
            <w:tcW w:type="dxa" w:w="2880"/>
            <w:vAlign w:val="center"/>
          </w:tcPr>
          <w:p>
            <w:pPr>
              <w:jc w:val="left"/>
            </w:pPr>
            <w:r/>
            <w:r>
              <w:rPr>
                <w:rFonts w:ascii="Times New Roman" w:hAnsi="Times New Roman"/>
                <w:b w:val="0"/>
                <w:sz w:val="19"/>
              </w:rPr>
              <w:t>total_amount</w:t>
            </w:r>
          </w:p>
        </w:tc>
        <w:tc>
          <w:tcPr>
            <w:tcW w:type="dxa" w:w="6768"/>
            <w:vAlign w:val="center"/>
          </w:tcPr>
          <w:p>
            <w:pPr>
              <w:jc w:val="left"/>
            </w:pPr>
            <w:r/>
            <w:r>
              <w:rPr>
                <w:rFonts w:ascii="Times New Roman" w:hAnsi="Times New Roman"/>
                <w:b w:val="0"/>
                <w:sz w:val="19"/>
              </w:rPr>
              <w:t>Total monetary value of the order</w:t>
            </w:r>
          </w:p>
        </w:tc>
      </w:tr>
    </w:tbl>
    <w:p>
      <w:pPr>
        <w:spacing w:after="0"/>
      </w:pPr>
    </w:p>
    <w:p>
      <w:pPr>
        <w:pStyle w:val="Heading2"/>
      </w:pPr>
      <w:r>
        <w:t>4. Order Items</w:t>
      </w:r>
    </w:p>
    <w:p>
      <w:pPr>
        <w:spacing w:after="100" w:line="259" w:lineRule="auto"/>
        <w:jc w:val="both"/>
      </w:pPr>
      <w:r>
        <w:rPr>
          <w:rFonts w:ascii="Times New Roman" w:hAnsi="Times New Roman"/>
          <w:sz w:val="22"/>
        </w:rPr>
        <w:t>Stores individual products included in each order.</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Times New Roman" w:hAnsi="Times New Roman"/>
                <w:b/>
                <w:sz w:val="20"/>
              </w:rPr>
              <w:t>COLUMN</w:t>
            </w:r>
          </w:p>
        </w:tc>
        <w:tc>
          <w:tcPr>
            <w:tcW w:type="dxa" w:w="6768"/>
            <w:vAlign w:val="center"/>
            <w:shd w:fill="D9EAF7"/>
          </w:tcPr>
          <w:p>
            <w:pPr>
              <w:jc w:val="left"/>
            </w:pPr>
            <w:r/>
            <w:r>
              <w:rPr>
                <w:rFonts w:ascii="Times New Roman" w:hAnsi="Times New Roman"/>
                <w:b/>
                <w:sz w:val="20"/>
              </w:rPr>
              <w:t>DESCRIPTION</w:t>
            </w:r>
          </w:p>
        </w:tc>
      </w:tr>
      <w:tr>
        <w:tc>
          <w:tcPr>
            <w:tcW w:type="dxa" w:w="2880"/>
            <w:vAlign w:val="center"/>
          </w:tcPr>
          <w:p>
            <w:pPr>
              <w:jc w:val="left"/>
            </w:pPr>
            <w:r/>
            <w:r>
              <w:rPr>
                <w:rFonts w:ascii="Times New Roman" w:hAnsi="Times New Roman"/>
                <w:b w:val="0"/>
                <w:sz w:val="19"/>
              </w:rPr>
              <w:t>order_item_id</w:t>
            </w:r>
          </w:p>
        </w:tc>
        <w:tc>
          <w:tcPr>
            <w:tcW w:type="dxa" w:w="6768"/>
            <w:vAlign w:val="center"/>
          </w:tcPr>
          <w:p>
            <w:pPr>
              <w:jc w:val="left"/>
            </w:pPr>
            <w:r/>
            <w:r>
              <w:rPr>
                <w:rFonts w:ascii="Times New Roman" w:hAnsi="Times New Roman"/>
                <w:b w:val="0"/>
                <w:sz w:val="19"/>
              </w:rPr>
              <w:t>Unique order-item identifier; primary key</w:t>
            </w:r>
          </w:p>
        </w:tc>
      </w:tr>
      <w:tr>
        <w:tc>
          <w:tcPr>
            <w:tcW w:type="dxa" w:w="2880"/>
            <w:vAlign w:val="center"/>
          </w:tcPr>
          <w:p>
            <w:pPr>
              <w:jc w:val="left"/>
            </w:pPr>
            <w:r/>
            <w:r>
              <w:rPr>
                <w:rFonts w:ascii="Times New Roman" w:hAnsi="Times New Roman"/>
                <w:b w:val="0"/>
                <w:sz w:val="19"/>
              </w:rPr>
              <w:t>order_id</w:t>
            </w:r>
          </w:p>
        </w:tc>
        <w:tc>
          <w:tcPr>
            <w:tcW w:type="dxa" w:w="6768"/>
            <w:vAlign w:val="center"/>
          </w:tcPr>
          <w:p>
            <w:pPr>
              <w:jc w:val="left"/>
            </w:pPr>
            <w:r/>
            <w:r>
              <w:rPr>
                <w:rFonts w:ascii="Times New Roman" w:hAnsi="Times New Roman"/>
                <w:b w:val="0"/>
                <w:sz w:val="19"/>
              </w:rPr>
              <w:t>References the related order</w:t>
            </w:r>
          </w:p>
        </w:tc>
      </w:tr>
      <w:tr>
        <w:tc>
          <w:tcPr>
            <w:tcW w:type="dxa" w:w="2880"/>
            <w:vAlign w:val="center"/>
          </w:tcPr>
          <w:p>
            <w:pPr>
              <w:jc w:val="left"/>
            </w:pPr>
            <w:r/>
            <w:r>
              <w:rPr>
                <w:rFonts w:ascii="Times New Roman" w:hAnsi="Times New Roman"/>
                <w:b w:val="0"/>
                <w:sz w:val="19"/>
              </w:rPr>
              <w:t>product_id</w:t>
            </w:r>
          </w:p>
        </w:tc>
        <w:tc>
          <w:tcPr>
            <w:tcW w:type="dxa" w:w="6768"/>
            <w:vAlign w:val="center"/>
          </w:tcPr>
          <w:p>
            <w:pPr>
              <w:jc w:val="left"/>
            </w:pPr>
            <w:r/>
            <w:r>
              <w:rPr>
                <w:rFonts w:ascii="Times New Roman" w:hAnsi="Times New Roman"/>
                <w:b w:val="0"/>
                <w:sz w:val="19"/>
              </w:rPr>
              <w:t>References the product included in the order</w:t>
            </w:r>
          </w:p>
        </w:tc>
      </w:tr>
      <w:tr>
        <w:tc>
          <w:tcPr>
            <w:tcW w:type="dxa" w:w="2880"/>
            <w:vAlign w:val="center"/>
          </w:tcPr>
          <w:p>
            <w:pPr>
              <w:jc w:val="left"/>
            </w:pPr>
            <w:r/>
            <w:r>
              <w:rPr>
                <w:rFonts w:ascii="Times New Roman" w:hAnsi="Times New Roman"/>
                <w:b w:val="0"/>
                <w:sz w:val="19"/>
              </w:rPr>
              <w:t>quantity</w:t>
            </w:r>
          </w:p>
        </w:tc>
        <w:tc>
          <w:tcPr>
            <w:tcW w:type="dxa" w:w="6768"/>
            <w:vAlign w:val="center"/>
          </w:tcPr>
          <w:p>
            <w:pPr>
              <w:jc w:val="left"/>
            </w:pPr>
            <w:r/>
            <w:r>
              <w:rPr>
                <w:rFonts w:ascii="Times New Roman" w:hAnsi="Times New Roman"/>
                <w:b w:val="0"/>
                <w:sz w:val="19"/>
              </w:rPr>
              <w:t>Number of units purchased</w:t>
            </w:r>
          </w:p>
        </w:tc>
      </w:tr>
      <w:tr>
        <w:tc>
          <w:tcPr>
            <w:tcW w:type="dxa" w:w="2880"/>
            <w:vAlign w:val="center"/>
          </w:tcPr>
          <w:p>
            <w:pPr>
              <w:jc w:val="left"/>
            </w:pPr>
            <w:r/>
            <w:r>
              <w:rPr>
                <w:rFonts w:ascii="Times New Roman" w:hAnsi="Times New Roman"/>
                <w:b w:val="0"/>
                <w:sz w:val="19"/>
              </w:rPr>
              <w:t>unit_price</w:t>
            </w:r>
          </w:p>
        </w:tc>
        <w:tc>
          <w:tcPr>
            <w:tcW w:type="dxa" w:w="6768"/>
            <w:vAlign w:val="center"/>
          </w:tcPr>
          <w:p>
            <w:pPr>
              <w:jc w:val="left"/>
            </w:pPr>
            <w:r/>
            <w:r>
              <w:rPr>
                <w:rFonts w:ascii="Times New Roman" w:hAnsi="Times New Roman"/>
                <w:b w:val="0"/>
                <w:sz w:val="19"/>
              </w:rPr>
              <w:t>Price per unit at the time of the order</w:t>
            </w:r>
          </w:p>
        </w:tc>
      </w:tr>
    </w:tbl>
    <w:p>
      <w:pPr>
        <w:spacing w:after="0"/>
      </w:pPr>
    </w:p>
    <w:p>
      <w:pPr>
        <w:pStyle w:val="Heading2"/>
      </w:pPr>
      <w:r>
        <w:t>5. Payments</w:t>
      </w:r>
    </w:p>
    <w:p>
      <w:pPr>
        <w:spacing w:after="100" w:line="259" w:lineRule="auto"/>
        <w:jc w:val="both"/>
      </w:pPr>
      <w:r>
        <w:rPr>
          <w:rFonts w:ascii="Times New Roman" w:hAnsi="Times New Roman"/>
          <w:sz w:val="22"/>
        </w:rPr>
        <w:t>Stores payment information associated with orders.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Times New Roman" w:hAnsi="Times New Roman"/>
                <w:b/>
                <w:sz w:val="20"/>
              </w:rPr>
              <w:t>COLUMN</w:t>
            </w:r>
          </w:p>
        </w:tc>
        <w:tc>
          <w:tcPr>
            <w:tcW w:type="dxa" w:w="6768"/>
            <w:vAlign w:val="center"/>
            <w:shd w:fill="D9EAF7"/>
          </w:tcPr>
          <w:p>
            <w:pPr>
              <w:jc w:val="left"/>
            </w:pPr>
            <w:r/>
            <w:r>
              <w:rPr>
                <w:rFonts w:ascii="Times New Roman" w:hAnsi="Times New Roman"/>
                <w:b/>
                <w:sz w:val="20"/>
              </w:rPr>
              <w:t>DESCRIPTION</w:t>
            </w:r>
          </w:p>
        </w:tc>
      </w:tr>
      <w:tr>
        <w:tc>
          <w:tcPr>
            <w:tcW w:type="dxa" w:w="2880"/>
            <w:vAlign w:val="center"/>
          </w:tcPr>
          <w:p>
            <w:pPr>
              <w:jc w:val="left"/>
            </w:pPr>
            <w:r/>
            <w:r>
              <w:rPr>
                <w:rFonts w:ascii="Times New Roman" w:hAnsi="Times New Roman"/>
                <w:b w:val="0"/>
                <w:sz w:val="19"/>
              </w:rPr>
              <w:t>payment_id</w:t>
            </w:r>
          </w:p>
        </w:tc>
        <w:tc>
          <w:tcPr>
            <w:tcW w:type="dxa" w:w="6768"/>
            <w:vAlign w:val="center"/>
          </w:tcPr>
          <w:p>
            <w:pPr>
              <w:jc w:val="left"/>
            </w:pPr>
            <w:r/>
            <w:r>
              <w:rPr>
                <w:rFonts w:ascii="Times New Roman" w:hAnsi="Times New Roman"/>
                <w:b w:val="0"/>
                <w:sz w:val="19"/>
              </w:rPr>
              <w:t>Unique payment identifier; primary key</w:t>
            </w:r>
          </w:p>
        </w:tc>
      </w:tr>
      <w:tr>
        <w:tc>
          <w:tcPr>
            <w:tcW w:type="dxa" w:w="2880"/>
            <w:vAlign w:val="center"/>
          </w:tcPr>
          <w:p>
            <w:pPr>
              <w:jc w:val="left"/>
            </w:pPr>
            <w:r/>
            <w:r>
              <w:rPr>
                <w:rFonts w:ascii="Times New Roman" w:hAnsi="Times New Roman"/>
                <w:b w:val="0"/>
                <w:sz w:val="19"/>
              </w:rPr>
              <w:t>order_id</w:t>
            </w:r>
          </w:p>
        </w:tc>
        <w:tc>
          <w:tcPr>
            <w:tcW w:type="dxa" w:w="6768"/>
            <w:vAlign w:val="center"/>
          </w:tcPr>
          <w:p>
            <w:pPr>
              <w:jc w:val="left"/>
            </w:pPr>
            <w:r/>
            <w:r>
              <w:rPr>
                <w:rFonts w:ascii="Times New Roman" w:hAnsi="Times New Roman"/>
                <w:b w:val="0"/>
                <w:sz w:val="19"/>
              </w:rPr>
              <w:t>References the related order</w:t>
            </w:r>
          </w:p>
        </w:tc>
      </w:tr>
      <w:tr>
        <w:tc>
          <w:tcPr>
            <w:tcW w:type="dxa" w:w="2880"/>
            <w:vAlign w:val="center"/>
          </w:tcPr>
          <w:p>
            <w:pPr>
              <w:jc w:val="left"/>
            </w:pPr>
            <w:r/>
            <w:r>
              <w:rPr>
                <w:rFonts w:ascii="Times New Roman" w:hAnsi="Times New Roman"/>
                <w:b w:val="0"/>
                <w:sz w:val="19"/>
              </w:rPr>
              <w:t>payment_date</w:t>
            </w:r>
          </w:p>
        </w:tc>
        <w:tc>
          <w:tcPr>
            <w:tcW w:type="dxa" w:w="6768"/>
            <w:vAlign w:val="center"/>
          </w:tcPr>
          <w:p>
            <w:pPr>
              <w:jc w:val="left"/>
            </w:pPr>
            <w:r/>
            <w:r>
              <w:rPr>
                <w:rFonts w:ascii="Times New Roman" w:hAnsi="Times New Roman"/>
                <w:b w:val="0"/>
                <w:sz w:val="19"/>
              </w:rPr>
              <w:t>Date of payment transaction</w:t>
            </w:r>
          </w:p>
        </w:tc>
      </w:tr>
      <w:tr>
        <w:tc>
          <w:tcPr>
            <w:tcW w:type="dxa" w:w="2880"/>
            <w:vAlign w:val="center"/>
          </w:tcPr>
          <w:p>
            <w:pPr>
              <w:jc w:val="left"/>
            </w:pPr>
            <w:r/>
            <w:r>
              <w:rPr>
                <w:rFonts w:ascii="Times New Roman" w:hAnsi="Times New Roman"/>
                <w:b w:val="0"/>
                <w:sz w:val="19"/>
              </w:rPr>
              <w:t>amount</w:t>
            </w:r>
          </w:p>
        </w:tc>
        <w:tc>
          <w:tcPr>
            <w:tcW w:type="dxa" w:w="6768"/>
            <w:vAlign w:val="center"/>
          </w:tcPr>
          <w:p>
            <w:pPr>
              <w:jc w:val="left"/>
            </w:pPr>
            <w:r/>
            <w:r>
              <w:rPr>
                <w:rFonts w:ascii="Times New Roman" w:hAnsi="Times New Roman"/>
                <w:b w:val="0"/>
                <w:sz w:val="19"/>
              </w:rPr>
              <w:t>Payment amount</w:t>
            </w:r>
          </w:p>
        </w:tc>
      </w:tr>
      <w:tr>
        <w:tc>
          <w:tcPr>
            <w:tcW w:type="dxa" w:w="2880"/>
            <w:vAlign w:val="center"/>
          </w:tcPr>
          <w:p>
            <w:pPr>
              <w:jc w:val="left"/>
            </w:pPr>
            <w:r/>
            <w:r>
              <w:rPr>
                <w:rFonts w:ascii="Times New Roman" w:hAnsi="Times New Roman"/>
                <w:b w:val="0"/>
                <w:sz w:val="19"/>
              </w:rPr>
              <w:t>payment_status</w:t>
            </w:r>
          </w:p>
        </w:tc>
        <w:tc>
          <w:tcPr>
            <w:tcW w:type="dxa" w:w="6768"/>
            <w:vAlign w:val="center"/>
          </w:tcPr>
          <w:p>
            <w:pPr>
              <w:jc w:val="left"/>
            </w:pPr>
            <w:r/>
            <w:r>
              <w:rPr>
                <w:rFonts w:ascii="Times New Roman" w:hAnsi="Times New Roman"/>
                <w:b w:val="0"/>
                <w:sz w:val="19"/>
              </w:rPr>
              <w:t>Payment state: PENDING, PAID, FAILED, or REFUNDED</w:t>
            </w:r>
          </w:p>
        </w:tc>
      </w:tr>
    </w:tbl>
    <w:p>
      <w:pPr>
        <w:spacing w:after="0"/>
      </w:pPr>
    </w:p>
    <w:p>
      <w:r>
        <w:br w:type="page"/>
      </w:r>
    </w:p>
    <w:p>
      <w:pPr>
        <w:jc w:val="center"/>
      </w:pPr>
      <w:r>
        <w:rPr>
          <w:rFonts w:ascii="Times New Roman" w:hAnsi="Times New Roman"/>
          <w:b/>
          <w:sz w:val="32"/>
        </w:rPr>
        <w:t>DATA ANALYSIS USING SQL</w:t>
      </w:r>
    </w:p>
    <w:p>
      <w:pPr>
        <w:spacing w:after="100" w:line="259" w:lineRule="auto"/>
        <w:jc w:val="both"/>
      </w:pPr>
      <w:r>
        <w:rPr>
          <w:rFonts w:ascii="Times New Roman" w:hAnsi="Times New Roman"/>
          <w:sz w:val="22"/>
        </w:rPr>
        <w:t>SQL joins and aggregation functions are used to convert transactional data into business information. The project combines related tables and applies filtering, grouping, aggregation, subqueries, CTEs, and window functions to answer practical business questions.</w:t>
      </w:r>
    </w:p>
    <w:p>
      <w:pPr>
        <w:spacing w:after="100" w:line="259" w:lineRule="auto"/>
        <w:jc w:val="both"/>
      </w:pPr>
      <w:r>
        <w:rPr>
          <w:rFonts w:ascii="Times New Roman" w:hAnsi="Times New Roman"/>
          <w:sz w:val="22"/>
        </w:rPr>
        <w:t>The project uses:</w:t>
      </w:r>
    </w:p>
    <w:p>
      <w:pPr>
        <w:pStyle w:val="ListBullet"/>
        <w:spacing w:after="40"/>
        <w:ind w:left="360"/>
      </w:pPr>
      <w:r>
        <w:rPr>
          <w:rFonts w:ascii="Times New Roman" w:hAnsi="Times New Roman"/>
          <w:sz w:val="22"/>
        </w:rPr>
        <w:t>INNER JOIN</w:t>
      </w:r>
    </w:p>
    <w:p>
      <w:pPr>
        <w:pStyle w:val="ListBullet"/>
        <w:spacing w:after="40"/>
        <w:ind w:left="360"/>
      </w:pPr>
      <w:r>
        <w:rPr>
          <w:rFonts w:ascii="Times New Roman" w:hAnsi="Times New Roman"/>
          <w:sz w:val="22"/>
        </w:rPr>
        <w:t>GROUP BY</w:t>
      </w:r>
    </w:p>
    <w:p>
      <w:pPr>
        <w:pStyle w:val="ListBullet"/>
        <w:spacing w:after="40"/>
        <w:ind w:left="360"/>
      </w:pPr>
      <w:r>
        <w:rPr>
          <w:rFonts w:ascii="Times New Roman" w:hAnsi="Times New Roman"/>
          <w:sz w:val="22"/>
        </w:rPr>
        <w:t>HAVING</w:t>
      </w:r>
    </w:p>
    <w:p>
      <w:pPr>
        <w:pStyle w:val="ListBullet"/>
        <w:spacing w:after="40"/>
        <w:ind w:left="360"/>
      </w:pPr>
      <w:r>
        <w:rPr>
          <w:rFonts w:ascii="Times New Roman" w:hAnsi="Times New Roman"/>
          <w:sz w:val="22"/>
        </w:rPr>
        <w:t>SUM()</w:t>
      </w:r>
    </w:p>
    <w:p>
      <w:pPr>
        <w:pStyle w:val="ListBullet"/>
        <w:spacing w:after="40"/>
        <w:ind w:left="360"/>
      </w:pPr>
      <w:r>
        <w:rPr>
          <w:rFonts w:ascii="Times New Roman" w:hAnsi="Times New Roman"/>
          <w:sz w:val="22"/>
        </w:rPr>
        <w:t>COUNT()</w:t>
      </w:r>
    </w:p>
    <w:p>
      <w:pPr>
        <w:pStyle w:val="ListBullet"/>
        <w:spacing w:after="40"/>
        <w:ind w:left="360"/>
      </w:pPr>
      <w:r>
        <w:rPr>
          <w:rFonts w:ascii="Times New Roman" w:hAnsi="Times New Roman"/>
          <w:sz w:val="22"/>
        </w:rPr>
        <w:t>AVG()</w:t>
      </w:r>
    </w:p>
    <w:p>
      <w:pPr>
        <w:pStyle w:val="ListBullet"/>
        <w:spacing w:after="40"/>
        <w:ind w:left="360"/>
      </w:pPr>
      <w:r>
        <w:rPr>
          <w:rFonts w:ascii="Times New Roman" w:hAnsi="Times New Roman"/>
          <w:sz w:val="22"/>
        </w:rPr>
        <w:t>MIN()</w:t>
      </w:r>
    </w:p>
    <w:p>
      <w:pPr>
        <w:pStyle w:val="ListBullet"/>
        <w:spacing w:after="40"/>
        <w:ind w:left="360"/>
      </w:pPr>
      <w:r>
        <w:rPr>
          <w:rFonts w:ascii="Times New Roman" w:hAnsi="Times New Roman"/>
          <w:sz w:val="22"/>
        </w:rPr>
        <w:t>MAX()</w:t>
      </w:r>
    </w:p>
    <w:p>
      <w:pPr>
        <w:pStyle w:val="Heading2"/>
      </w:pPr>
      <w:r>
        <w:t>1. USERS WITH ORDER CONTAINING QUANTITY 2</w:t>
      </w:r>
    </w:p>
    <w:p>
      <w:pPr>
        <w:spacing w:after="100" w:line="259" w:lineRule="auto"/>
        <w:jc w:val="both"/>
      </w:pPr>
      <w:r>
        <w:rPr>
          <w:rFonts w:ascii="Times New Roman" w:hAnsi="Times New Roman"/>
          <w:sz w:val="22"/>
        </w:rPr>
        <w:t>An EXISTS subquery is used to identify customers who have at least one order item where the quantity purchased is exactly 2.</w:t>
      </w:r>
    </w:p>
    <w:p>
      <w:pPr>
        <w:spacing w:before="40" w:after="100"/>
        <w:ind w:left="360"/>
      </w:pPr>
      <w:r>
        <w:rPr>
          <w:rFonts w:ascii="Courier New" w:hAnsi="Courier New"/>
          <w:sz w:val="18"/>
        </w:rPr>
        <w:t>SELECT c.name</w:t>
        <w:br/>
        <w:t>FROM customers c</w:t>
        <w:br/>
        <w:t>WHERE EXISTS (</w:t>
        <w:br/>
        <w:t xml:space="preserve">    SELECT *</w:t>
        <w:br/>
        <w:t xml:space="preserve">    FROM orders o</w:t>
        <w:br/>
        <w:t xml:space="preserve">    JOIN order_items oi</w:t>
        <w:br/>
        <w:t xml:space="preserve">      ON o.order_id = oi.order_id</w:t>
        <w:br/>
        <w:t xml:space="preserve">    WHERE oi.quantity = 2</w:t>
        <w:br/>
        <w:t xml:space="preserve">      AND c.customer_id = o.customer_id</w:t>
        <w:br/>
        <w:t>);</w:t>
      </w:r>
    </w:p>
    <w:p>
      <w:pPr>
        <w:pStyle w:val="Heading2"/>
      </w:pPr>
      <w:r>
        <w:t>2. CUSTOMER RANKING</w:t>
      </w:r>
    </w:p>
    <w:p>
      <w:pPr>
        <w:spacing w:after="100" w:line="259" w:lineRule="auto"/>
        <w:jc w:val="both"/>
      </w:pPr>
      <w:r>
        <w:rPr>
          <w:rFonts w:ascii="Times New Roman" w:hAnsi="Times New Roman"/>
          <w:sz w:val="22"/>
        </w:rPr>
        <w:t>A window function is used to rank customers according to the total revenue generated from completed orders. RANK() assigns the highest position to the customer with the greatest revenue.</w:t>
      </w:r>
    </w:p>
    <w:p>
      <w:pPr>
        <w:spacing w:before="40" w:after="100"/>
        <w:ind w:left="360"/>
      </w:pPr>
      <w:r>
        <w:rPr>
          <w:rFonts w:ascii="Courier New" w:hAnsi="Courier New"/>
          <w:sz w:val="18"/>
        </w:rPr>
        <w:t>SELECT customer_id,</w:t>
        <w:br/>
        <w:t xml:space="preserve">       SUM(total_amount) AS revenue,</w:t>
        <w:br/>
        <w:t xml:space="preserve">       RANK() OVER (</w:t>
        <w:br/>
        <w:t xml:space="preserve">           ORDER BY SUM(total_amount) DESC</w:t>
        <w:br/>
        <w:t xml:space="preserve">       ) AS revenue_rank</w:t>
        <w:br/>
        <w:t>FROM orders</w:t>
        <w:br/>
        <w:t>WHERE status = 'COMPLETED'</w:t>
        <w:br/>
        <w:t>GROUP BY customer_id;</w:t>
      </w:r>
    </w:p>
    <w:p>
      <w:r>
        <w:br w:type="page"/>
      </w:r>
    </w:p>
    <w:p>
      <w:pPr>
        <w:jc w:val="center"/>
      </w:pPr>
      <w:r>
        <w:rPr>
          <w:rFonts w:ascii="Times New Roman" w:hAnsi="Times New Roman"/>
          <w:b/>
          <w:sz w:val="32"/>
        </w:rPr>
        <w:t>KEY ANALYTICS</w:t>
      </w:r>
    </w:p>
    <w:p>
      <w:pPr>
        <w:spacing w:after="100" w:line="259" w:lineRule="auto"/>
        <w:jc w:val="both"/>
      </w:pPr>
      <w:r>
        <w:rPr>
          <w:rFonts w:ascii="Times New Roman" w:hAnsi="Times New Roman"/>
          <w:sz w:val="22"/>
        </w:rPr>
        <w:t>The SQL project includes a broad set of analytical queries that support operational reporting and business decision-making. These queries work across the customer, product, order, order-item, and payment tables.</w:t>
      </w:r>
    </w:p>
    <w:tbl>
      <w:tblPr>
        <w:tblStyle w:val="TableGrid"/>
        <w:tblW w:type="auto" w:w="0"/>
        <w:jc w:val="center"/>
        <w:tblLook w:firstColumn="1" w:firstRow="1" w:lastColumn="0" w:lastRow="0" w:noHBand="0" w:noVBand="1" w:val="04A0"/>
      </w:tblPr>
      <w:tblGrid>
        <w:gridCol w:w="3360"/>
        <w:gridCol w:w="3360"/>
        <w:gridCol w:w="3360"/>
      </w:tblGrid>
      <w:tr>
        <w:tc>
          <w:tcPr>
            <w:tcW w:type="dxa" w:w="792"/>
            <w:vAlign w:val="center"/>
            <w:shd w:fill="D9EAF7"/>
          </w:tcPr>
          <w:p>
            <w:pPr>
              <w:jc w:val="left"/>
            </w:pPr>
            <w:r/>
            <w:r>
              <w:rPr>
                <w:rFonts w:ascii="Times New Roman" w:hAnsi="Times New Roman"/>
                <w:b/>
                <w:sz w:val="20"/>
              </w:rPr>
              <w:t>NO.</w:t>
            </w:r>
          </w:p>
        </w:tc>
        <w:tc>
          <w:tcPr>
            <w:tcW w:type="dxa" w:w="2880"/>
            <w:vAlign w:val="center"/>
            <w:shd w:fill="D9EAF7"/>
          </w:tcPr>
          <w:p>
            <w:pPr>
              <w:jc w:val="left"/>
            </w:pPr>
            <w:r/>
            <w:r>
              <w:rPr>
                <w:rFonts w:ascii="Times New Roman" w:hAnsi="Times New Roman"/>
                <w:b/>
                <w:sz w:val="20"/>
              </w:rPr>
              <w:t>ANALYTIC</w:t>
            </w:r>
          </w:p>
        </w:tc>
        <w:tc>
          <w:tcPr>
            <w:tcW w:type="dxa" w:w="5976"/>
            <w:vAlign w:val="center"/>
            <w:shd w:fill="D9EAF7"/>
          </w:tcPr>
          <w:p>
            <w:pPr>
              <w:jc w:val="left"/>
            </w:pPr>
            <w:r/>
            <w:r>
              <w:rPr>
                <w:rFonts w:ascii="Times New Roman" w:hAnsi="Times New Roman"/>
                <w:b/>
                <w:sz w:val="20"/>
              </w:rPr>
              <w:t>PURPOSE</w:t>
            </w:r>
          </w:p>
        </w:tc>
      </w:tr>
      <w:tr>
        <w:tc>
          <w:tcPr>
            <w:tcW w:type="dxa" w:w="792"/>
            <w:vAlign w:val="center"/>
          </w:tcPr>
          <w:p>
            <w:pPr>
              <w:jc w:val="left"/>
            </w:pPr>
            <w:r/>
            <w:r>
              <w:rPr>
                <w:rFonts w:ascii="Times New Roman" w:hAnsi="Times New Roman"/>
                <w:b w:val="0"/>
                <w:sz w:val="19"/>
              </w:rPr>
              <w:t>1</w:t>
            </w:r>
          </w:p>
        </w:tc>
        <w:tc>
          <w:tcPr>
            <w:tcW w:type="dxa" w:w="2880"/>
            <w:vAlign w:val="center"/>
          </w:tcPr>
          <w:p>
            <w:pPr>
              <w:jc w:val="left"/>
            </w:pPr>
            <w:r/>
            <w:r>
              <w:rPr>
                <w:rFonts w:ascii="Times New Roman" w:hAnsi="Times New Roman"/>
                <w:b w:val="0"/>
                <w:sz w:val="19"/>
              </w:rPr>
              <w:t>Monthly Orders</w:t>
            </w:r>
          </w:p>
        </w:tc>
        <w:tc>
          <w:tcPr>
            <w:tcW w:type="dxa" w:w="5976"/>
            <w:vAlign w:val="center"/>
          </w:tcPr>
          <w:p>
            <w:pPr>
              <w:jc w:val="left"/>
            </w:pPr>
            <w:r/>
            <w:r>
              <w:rPr>
                <w:rFonts w:ascii="Times New Roman" w:hAnsi="Times New Roman"/>
                <w:b w:val="0"/>
                <w:sz w:val="19"/>
              </w:rPr>
              <w:t>Counts orders by month to understand order volume over time.</w:t>
            </w:r>
          </w:p>
        </w:tc>
      </w:tr>
      <w:tr>
        <w:tc>
          <w:tcPr>
            <w:tcW w:type="dxa" w:w="792"/>
            <w:vAlign w:val="center"/>
          </w:tcPr>
          <w:p>
            <w:pPr>
              <w:jc w:val="left"/>
            </w:pPr>
            <w:r/>
            <w:r>
              <w:rPr>
                <w:rFonts w:ascii="Times New Roman" w:hAnsi="Times New Roman"/>
                <w:b w:val="0"/>
                <w:sz w:val="19"/>
              </w:rPr>
              <w:t>2</w:t>
            </w:r>
          </w:p>
        </w:tc>
        <w:tc>
          <w:tcPr>
            <w:tcW w:type="dxa" w:w="2880"/>
            <w:vAlign w:val="center"/>
          </w:tcPr>
          <w:p>
            <w:pPr>
              <w:jc w:val="left"/>
            </w:pPr>
            <w:r/>
            <w:r>
              <w:rPr>
                <w:rFonts w:ascii="Times New Roman" w:hAnsi="Times New Roman"/>
                <w:b w:val="0"/>
                <w:sz w:val="19"/>
              </w:rPr>
              <w:t>Highest Monthly Order</w:t>
            </w:r>
          </w:p>
        </w:tc>
        <w:tc>
          <w:tcPr>
            <w:tcW w:type="dxa" w:w="5976"/>
            <w:vAlign w:val="center"/>
          </w:tcPr>
          <w:p>
            <w:pPr>
              <w:jc w:val="left"/>
            </w:pPr>
            <w:r/>
            <w:r>
              <w:rPr>
                <w:rFonts w:ascii="Times New Roman" w:hAnsi="Times New Roman"/>
                <w:b w:val="0"/>
                <w:sz w:val="19"/>
              </w:rPr>
              <w:t>Identifies the month with the highest order activity.</w:t>
            </w:r>
          </w:p>
        </w:tc>
      </w:tr>
      <w:tr>
        <w:tc>
          <w:tcPr>
            <w:tcW w:type="dxa" w:w="792"/>
            <w:vAlign w:val="center"/>
          </w:tcPr>
          <w:p>
            <w:pPr>
              <w:jc w:val="left"/>
            </w:pPr>
            <w:r/>
            <w:r>
              <w:rPr>
                <w:rFonts w:ascii="Times New Roman" w:hAnsi="Times New Roman"/>
                <w:b w:val="0"/>
                <w:sz w:val="19"/>
              </w:rPr>
              <w:t>3</w:t>
            </w:r>
          </w:p>
        </w:tc>
        <w:tc>
          <w:tcPr>
            <w:tcW w:type="dxa" w:w="2880"/>
            <w:vAlign w:val="center"/>
          </w:tcPr>
          <w:p>
            <w:pPr>
              <w:jc w:val="left"/>
            </w:pPr>
            <w:r/>
            <w:r>
              <w:rPr>
                <w:rFonts w:ascii="Times New Roman" w:hAnsi="Times New Roman"/>
                <w:b w:val="0"/>
                <w:sz w:val="19"/>
              </w:rPr>
              <w:t>Revenue per Month</w:t>
            </w:r>
          </w:p>
        </w:tc>
        <w:tc>
          <w:tcPr>
            <w:tcW w:type="dxa" w:w="5976"/>
            <w:vAlign w:val="center"/>
          </w:tcPr>
          <w:p>
            <w:pPr>
              <w:jc w:val="left"/>
            </w:pPr>
            <w:r/>
            <w:r>
              <w:rPr>
                <w:rFonts w:ascii="Times New Roman" w:hAnsi="Times New Roman"/>
                <w:b w:val="0"/>
                <w:sz w:val="19"/>
              </w:rPr>
              <w:t>Calculates monthly revenue using date-based grouping and SUM().</w:t>
            </w:r>
          </w:p>
        </w:tc>
      </w:tr>
      <w:tr>
        <w:tc>
          <w:tcPr>
            <w:tcW w:type="dxa" w:w="792"/>
            <w:vAlign w:val="center"/>
          </w:tcPr>
          <w:p>
            <w:pPr>
              <w:jc w:val="left"/>
            </w:pPr>
            <w:r/>
            <w:r>
              <w:rPr>
                <w:rFonts w:ascii="Times New Roman" w:hAnsi="Times New Roman"/>
                <w:b w:val="0"/>
                <w:sz w:val="19"/>
              </w:rPr>
              <w:t>4</w:t>
            </w:r>
          </w:p>
        </w:tc>
        <w:tc>
          <w:tcPr>
            <w:tcW w:type="dxa" w:w="2880"/>
            <w:vAlign w:val="center"/>
          </w:tcPr>
          <w:p>
            <w:pPr>
              <w:jc w:val="left"/>
            </w:pPr>
            <w:r/>
            <w:r>
              <w:rPr>
                <w:rFonts w:ascii="Times New Roman" w:hAnsi="Times New Roman"/>
                <w:b w:val="0"/>
                <w:sz w:val="19"/>
              </w:rPr>
              <w:t>Maximum Month Revenue with CTE</w:t>
            </w:r>
          </w:p>
        </w:tc>
        <w:tc>
          <w:tcPr>
            <w:tcW w:type="dxa" w:w="5976"/>
            <w:vAlign w:val="center"/>
          </w:tcPr>
          <w:p>
            <w:pPr>
              <w:jc w:val="left"/>
            </w:pPr>
            <w:r/>
            <w:r>
              <w:rPr>
                <w:rFonts w:ascii="Times New Roman" w:hAnsi="Times New Roman"/>
                <w:b w:val="0"/>
                <w:sz w:val="19"/>
              </w:rPr>
              <w:t>Uses a Common Table Expression to calculate monthly revenue and identify the maximum.</w:t>
            </w:r>
          </w:p>
        </w:tc>
      </w:tr>
      <w:tr>
        <w:tc>
          <w:tcPr>
            <w:tcW w:type="dxa" w:w="792"/>
            <w:vAlign w:val="center"/>
          </w:tcPr>
          <w:p>
            <w:pPr>
              <w:jc w:val="left"/>
            </w:pPr>
            <w:r/>
            <w:r>
              <w:rPr>
                <w:rFonts w:ascii="Times New Roman" w:hAnsi="Times New Roman"/>
                <w:b w:val="0"/>
                <w:sz w:val="19"/>
              </w:rPr>
              <w:t>5</w:t>
            </w:r>
          </w:p>
        </w:tc>
        <w:tc>
          <w:tcPr>
            <w:tcW w:type="dxa" w:w="2880"/>
            <w:vAlign w:val="center"/>
          </w:tcPr>
          <w:p>
            <w:pPr>
              <w:jc w:val="left"/>
            </w:pPr>
            <w:r/>
            <w:r>
              <w:rPr>
                <w:rFonts w:ascii="Times New Roman" w:hAnsi="Times New Roman"/>
                <w:b w:val="0"/>
                <w:sz w:val="19"/>
              </w:rPr>
              <w:t>Count of Pending Orders</w:t>
            </w:r>
          </w:p>
        </w:tc>
        <w:tc>
          <w:tcPr>
            <w:tcW w:type="dxa" w:w="5976"/>
            <w:vAlign w:val="center"/>
          </w:tcPr>
          <w:p>
            <w:pPr>
              <w:jc w:val="left"/>
            </w:pPr>
            <w:r/>
            <w:r>
              <w:rPr>
                <w:rFonts w:ascii="Times New Roman" w:hAnsi="Times New Roman"/>
                <w:b w:val="0"/>
                <w:sz w:val="19"/>
              </w:rPr>
              <w:t>Measures the number of orders currently in the PENDING state.</w:t>
            </w:r>
          </w:p>
        </w:tc>
      </w:tr>
      <w:tr>
        <w:tc>
          <w:tcPr>
            <w:tcW w:type="dxa" w:w="792"/>
            <w:vAlign w:val="center"/>
          </w:tcPr>
          <w:p>
            <w:pPr>
              <w:jc w:val="left"/>
            </w:pPr>
            <w:r/>
            <w:r>
              <w:rPr>
                <w:rFonts w:ascii="Times New Roman" w:hAnsi="Times New Roman"/>
                <w:b w:val="0"/>
                <w:sz w:val="19"/>
              </w:rPr>
              <w:t>6</w:t>
            </w:r>
          </w:p>
        </w:tc>
        <w:tc>
          <w:tcPr>
            <w:tcW w:type="dxa" w:w="2880"/>
            <w:vAlign w:val="center"/>
          </w:tcPr>
          <w:p>
            <w:pPr>
              <w:jc w:val="left"/>
            </w:pPr>
            <w:r/>
            <w:r>
              <w:rPr>
                <w:rFonts w:ascii="Times New Roman" w:hAnsi="Times New Roman"/>
                <w:b w:val="0"/>
                <w:sz w:val="19"/>
              </w:rPr>
              <w:t>Orders Based on Category</w:t>
            </w:r>
          </w:p>
        </w:tc>
        <w:tc>
          <w:tcPr>
            <w:tcW w:type="dxa" w:w="5976"/>
            <w:vAlign w:val="center"/>
          </w:tcPr>
          <w:p>
            <w:pPr>
              <w:jc w:val="left"/>
            </w:pPr>
            <w:r/>
            <w:r>
              <w:rPr>
                <w:rFonts w:ascii="Times New Roman" w:hAnsi="Times New Roman"/>
                <w:b w:val="0"/>
                <w:sz w:val="19"/>
              </w:rPr>
              <w:t>Connects order items with products to analyse sales activity by product category.</w:t>
            </w:r>
          </w:p>
        </w:tc>
      </w:tr>
      <w:tr>
        <w:tc>
          <w:tcPr>
            <w:tcW w:type="dxa" w:w="792"/>
            <w:vAlign w:val="center"/>
          </w:tcPr>
          <w:p>
            <w:pPr>
              <w:jc w:val="left"/>
            </w:pPr>
            <w:r/>
            <w:r>
              <w:rPr>
                <w:rFonts w:ascii="Times New Roman" w:hAnsi="Times New Roman"/>
                <w:b w:val="0"/>
                <w:sz w:val="19"/>
              </w:rPr>
              <w:t>7</w:t>
            </w:r>
          </w:p>
        </w:tc>
        <w:tc>
          <w:tcPr>
            <w:tcW w:type="dxa" w:w="2880"/>
            <w:vAlign w:val="center"/>
          </w:tcPr>
          <w:p>
            <w:pPr>
              <w:jc w:val="left"/>
            </w:pPr>
            <w:r/>
            <w:r>
              <w:rPr>
                <w:rFonts w:ascii="Times New Roman" w:hAnsi="Times New Roman"/>
                <w:b w:val="0"/>
                <w:sz w:val="19"/>
              </w:rPr>
              <w:t>Users with an Order Containing Quantity 2</w:t>
            </w:r>
          </w:p>
        </w:tc>
        <w:tc>
          <w:tcPr>
            <w:tcW w:type="dxa" w:w="5976"/>
            <w:vAlign w:val="center"/>
          </w:tcPr>
          <w:p>
            <w:pPr>
              <w:jc w:val="left"/>
            </w:pPr>
            <w:r/>
            <w:r>
              <w:rPr>
                <w:rFonts w:ascii="Times New Roman" w:hAnsi="Times New Roman"/>
                <w:b w:val="0"/>
                <w:sz w:val="19"/>
              </w:rPr>
              <w:t>Uses EXISTS and joins to identify customers associated with a quantity-two purchase.</w:t>
            </w:r>
          </w:p>
        </w:tc>
      </w:tr>
      <w:tr>
        <w:tc>
          <w:tcPr>
            <w:tcW w:type="dxa" w:w="792"/>
            <w:vAlign w:val="center"/>
          </w:tcPr>
          <w:p>
            <w:pPr>
              <w:jc w:val="left"/>
            </w:pPr>
            <w:r/>
            <w:r>
              <w:rPr>
                <w:rFonts w:ascii="Times New Roman" w:hAnsi="Times New Roman"/>
                <w:b w:val="0"/>
                <w:sz w:val="19"/>
              </w:rPr>
              <w:t>8</w:t>
            </w:r>
          </w:p>
        </w:tc>
        <w:tc>
          <w:tcPr>
            <w:tcW w:type="dxa" w:w="2880"/>
            <w:vAlign w:val="center"/>
          </w:tcPr>
          <w:p>
            <w:pPr>
              <w:jc w:val="left"/>
            </w:pPr>
            <w:r/>
            <w:r>
              <w:rPr>
                <w:rFonts w:ascii="Times New Roman" w:hAnsi="Times New Roman"/>
                <w:b w:val="0"/>
                <w:sz w:val="19"/>
              </w:rPr>
              <w:t>User Ranking Based on Signup Date</w:t>
            </w:r>
          </w:p>
        </w:tc>
        <w:tc>
          <w:tcPr>
            <w:tcW w:type="dxa" w:w="5976"/>
            <w:vAlign w:val="center"/>
          </w:tcPr>
          <w:p>
            <w:pPr>
              <w:jc w:val="left"/>
            </w:pPr>
            <w:r/>
            <w:r>
              <w:rPr>
                <w:rFonts w:ascii="Times New Roman" w:hAnsi="Times New Roman"/>
                <w:b w:val="0"/>
                <w:sz w:val="19"/>
              </w:rPr>
              <w:t>Uses a window function to sequence or rank customers according to signup date.</w:t>
            </w:r>
          </w:p>
        </w:tc>
      </w:tr>
      <w:tr>
        <w:tc>
          <w:tcPr>
            <w:tcW w:type="dxa" w:w="792"/>
            <w:vAlign w:val="center"/>
          </w:tcPr>
          <w:p>
            <w:pPr>
              <w:jc w:val="left"/>
            </w:pPr>
            <w:r/>
            <w:r>
              <w:rPr>
                <w:rFonts w:ascii="Times New Roman" w:hAnsi="Times New Roman"/>
                <w:b w:val="0"/>
                <w:sz w:val="19"/>
              </w:rPr>
              <w:t>9</w:t>
            </w:r>
          </w:p>
        </w:tc>
        <w:tc>
          <w:tcPr>
            <w:tcW w:type="dxa" w:w="2880"/>
            <w:vAlign w:val="center"/>
          </w:tcPr>
          <w:p>
            <w:pPr>
              <w:jc w:val="left"/>
            </w:pPr>
            <w:r/>
            <w:r>
              <w:rPr>
                <w:rFonts w:ascii="Times New Roman" w:hAnsi="Times New Roman"/>
                <w:b w:val="0"/>
                <w:sz w:val="19"/>
              </w:rPr>
              <w:t>Customer Ranking</w:t>
            </w:r>
          </w:p>
        </w:tc>
        <w:tc>
          <w:tcPr>
            <w:tcW w:type="dxa" w:w="5976"/>
            <w:vAlign w:val="center"/>
          </w:tcPr>
          <w:p>
            <w:pPr>
              <w:jc w:val="left"/>
            </w:pPr>
            <w:r/>
            <w:r>
              <w:rPr>
                <w:rFonts w:ascii="Times New Roman" w:hAnsi="Times New Roman"/>
                <w:b w:val="0"/>
                <w:sz w:val="19"/>
              </w:rPr>
              <w:t>Ranks customers according to revenue from completed orders.</w:t>
            </w:r>
          </w:p>
        </w:tc>
      </w:tr>
      <w:tr>
        <w:tc>
          <w:tcPr>
            <w:tcW w:type="dxa" w:w="792"/>
            <w:vAlign w:val="center"/>
          </w:tcPr>
          <w:p>
            <w:pPr>
              <w:jc w:val="left"/>
            </w:pPr>
            <w:r/>
            <w:r>
              <w:rPr>
                <w:rFonts w:ascii="Times New Roman" w:hAnsi="Times New Roman"/>
                <w:b w:val="0"/>
                <w:sz w:val="19"/>
              </w:rPr>
              <w:t>10</w:t>
            </w:r>
          </w:p>
        </w:tc>
        <w:tc>
          <w:tcPr>
            <w:tcW w:type="dxa" w:w="2880"/>
            <w:vAlign w:val="center"/>
          </w:tcPr>
          <w:p>
            <w:pPr>
              <w:jc w:val="left"/>
            </w:pPr>
            <w:r/>
            <w:r>
              <w:rPr>
                <w:rFonts w:ascii="Times New Roman" w:hAnsi="Times New Roman"/>
                <w:b w:val="0"/>
                <w:sz w:val="19"/>
              </w:rPr>
              <w:t>Top Products and Categories</w:t>
            </w:r>
          </w:p>
        </w:tc>
        <w:tc>
          <w:tcPr>
            <w:tcW w:type="dxa" w:w="5976"/>
            <w:vAlign w:val="center"/>
          </w:tcPr>
          <w:p>
            <w:pPr>
              <w:jc w:val="left"/>
            </w:pPr>
            <w:r/>
            <w:r>
              <w:rPr>
                <w:rFonts w:ascii="Times New Roman" w:hAnsi="Times New Roman"/>
                <w:b w:val="0"/>
                <w:sz w:val="19"/>
              </w:rPr>
              <w:t>Measures product and category revenue and supports top-performing item analysis.</w:t>
            </w:r>
          </w:p>
        </w:tc>
      </w:tr>
      <w:tr>
        <w:tc>
          <w:tcPr>
            <w:tcW w:type="dxa" w:w="792"/>
            <w:vAlign w:val="center"/>
          </w:tcPr>
          <w:p>
            <w:pPr>
              <w:jc w:val="left"/>
            </w:pPr>
            <w:r/>
            <w:r>
              <w:rPr>
                <w:rFonts w:ascii="Times New Roman" w:hAnsi="Times New Roman"/>
                <w:b w:val="0"/>
                <w:sz w:val="19"/>
              </w:rPr>
              <w:t>11</w:t>
            </w:r>
          </w:p>
        </w:tc>
        <w:tc>
          <w:tcPr>
            <w:tcW w:type="dxa" w:w="2880"/>
            <w:vAlign w:val="center"/>
          </w:tcPr>
          <w:p>
            <w:pPr>
              <w:jc w:val="left"/>
            </w:pPr>
            <w:r/>
            <w:r>
              <w:rPr>
                <w:rFonts w:ascii="Times New Roman" w:hAnsi="Times New Roman"/>
                <w:b w:val="0"/>
                <w:sz w:val="19"/>
              </w:rPr>
              <w:t>Customer Spending</w:t>
            </w:r>
          </w:p>
        </w:tc>
        <w:tc>
          <w:tcPr>
            <w:tcW w:type="dxa" w:w="5976"/>
            <w:vAlign w:val="center"/>
          </w:tcPr>
          <w:p>
            <w:pPr>
              <w:jc w:val="left"/>
            </w:pPr>
            <w:r/>
            <w:r>
              <w:rPr>
                <w:rFonts w:ascii="Times New Roman" w:hAnsi="Times New Roman"/>
                <w:b w:val="0"/>
                <w:sz w:val="19"/>
              </w:rPr>
              <w:t>Calculates customer-level spending and identifies repeat or high-value customers.</w:t>
            </w:r>
          </w:p>
        </w:tc>
      </w:tr>
      <w:tr>
        <w:tc>
          <w:tcPr>
            <w:tcW w:type="dxa" w:w="792"/>
            <w:vAlign w:val="center"/>
          </w:tcPr>
          <w:p>
            <w:pPr>
              <w:jc w:val="left"/>
            </w:pPr>
            <w:r/>
            <w:r>
              <w:rPr>
                <w:rFonts w:ascii="Times New Roman" w:hAnsi="Times New Roman"/>
                <w:b w:val="0"/>
                <w:sz w:val="19"/>
              </w:rPr>
              <w:t>12</w:t>
            </w:r>
          </w:p>
        </w:tc>
        <w:tc>
          <w:tcPr>
            <w:tcW w:type="dxa" w:w="2880"/>
            <w:vAlign w:val="center"/>
          </w:tcPr>
          <w:p>
            <w:pPr>
              <w:jc w:val="left"/>
            </w:pPr>
            <w:r/>
            <w:r>
              <w:rPr>
                <w:rFonts w:ascii="Times New Roman" w:hAnsi="Times New Roman"/>
                <w:b w:val="0"/>
                <w:sz w:val="19"/>
              </w:rPr>
              <w:t>City Performance</w:t>
            </w:r>
          </w:p>
        </w:tc>
        <w:tc>
          <w:tcPr>
            <w:tcW w:type="dxa" w:w="5976"/>
            <w:vAlign w:val="center"/>
          </w:tcPr>
          <w:p>
            <w:pPr>
              <w:jc w:val="left"/>
            </w:pPr>
            <w:r/>
            <w:r>
              <w:rPr>
                <w:rFonts w:ascii="Times New Roman" w:hAnsi="Times New Roman"/>
                <w:b w:val="0"/>
                <w:sz w:val="19"/>
              </w:rPr>
              <w:t>Aggregates customer and order activity to compare performance across cities.</w:t>
            </w:r>
          </w:p>
        </w:tc>
      </w:tr>
    </w:tbl>
    <w:p>
      <w:pPr>
        <w:spacing w:after="0"/>
      </w:pPr>
    </w:p>
    <w:p>
      <w:pPr>
        <w:spacing w:after="100" w:line="259" w:lineRule="auto"/>
        <w:jc w:val="both"/>
      </w:pPr>
      <w:r>
        <w:rPr>
          <w:rFonts w:ascii="Times New Roman" w:hAnsi="Times New Roman"/>
          <w:sz w:val="22"/>
        </w:rPr>
        <w:t>The project also includes reusable reporting views for monthly revenue, product performance, customer summaries, and detailed order information. Indexes are created on frequently joined or filtered columns such as customer_id, order_date, order_id, product_id, and payment-related keys.</w:t>
      </w:r>
    </w:p>
    <w:p>
      <w:r>
        <w:br w:type="page"/>
      </w:r>
    </w:p>
    <w:p>
      <w:pPr>
        <w:jc w:val="center"/>
      </w:pPr>
      <w:r>
        <w:rPr>
          <w:rFonts w:ascii="Times New Roman" w:hAnsi="Times New Roman"/>
          <w:b/>
          <w:sz w:val="32"/>
        </w:rPr>
        <w:t>CONCLUSION</w:t>
      </w:r>
    </w:p>
    <w:p>
      <w:pPr>
        <w:spacing w:after="100" w:line="259" w:lineRule="auto"/>
        <w:jc w:val="both"/>
      </w:pPr>
      <w:r>
        <w:rPr>
          <w:rFonts w:ascii="Times New Roman" w:hAnsi="Times New Roman"/>
          <w:sz w:val="22"/>
        </w:rPr>
        <w:t>The Sales &amp; Order Management Analytics System is an end-to-end SQL and data analytics project that combines relational database development with business intelligence. It demonstrates how transactional information can be organized into a structured database and then analysed to produce meaningful business reports.</w:t>
      </w:r>
    </w:p>
    <w:p>
      <w:pPr>
        <w:spacing w:after="100" w:line="259" w:lineRule="auto"/>
        <w:jc w:val="both"/>
      </w:pPr>
      <w:r>
        <w:rPr>
          <w:rFonts w:ascii="Times New Roman" w:hAnsi="Times New Roman"/>
          <w:sz w:val="22"/>
        </w:rPr>
        <w:t>The project manages five connected areas of information: customers, products, orders, order items, and payments. Primary keys, foreign keys, UNIQUE constraints, CHECK constraints, and indexes help maintain data integrity and support efficient data access.</w:t>
      </w:r>
    </w:p>
    <w:p>
      <w:pPr>
        <w:spacing w:after="100" w:line="259" w:lineRule="auto"/>
        <w:jc w:val="both"/>
      </w:pPr>
      <w:r>
        <w:rPr>
          <w:rFonts w:ascii="Times New Roman" w:hAnsi="Times New Roman"/>
          <w:sz w:val="22"/>
        </w:rPr>
        <w:t>The analytical part of the project demonstrates fundamental SQL operations as well as advanced techniques including joins, aggregations, subqueries, CTEs, CASE expressions, window functions, ranking, views, indexing, and query optimization.</w:t>
      </w:r>
    </w:p>
    <w:p>
      <w:pPr>
        <w:spacing w:after="100" w:line="259" w:lineRule="auto"/>
        <w:jc w:val="both"/>
      </w:pPr>
      <w:r>
        <w:rPr>
          <w:rFonts w:ascii="Times New Roman" w:hAnsi="Times New Roman"/>
          <w:sz w:val="22"/>
        </w:rPr>
        <w:t>Overall, the project provides practical experience in converting raw e-commerce transaction data into structured business insights. It is a strong demonstration of SQL, MySQL, database management, and data analytics skills, with applications in revenue analysis, product analysis, customer segmentation, order monitoring, and business reporting.</w:t>
      </w:r>
    </w:p>
    <w:p>
      <w:pPr>
        <w:jc w:val="center"/>
      </w:pPr>
      <w:r>
        <w:rPr>
          <w:rFonts w:ascii="Times New Roman" w:hAnsi="Times New Roman"/>
          <w:b/>
          <w:sz w:val="28"/>
        </w:rPr>
        <w:t>PROJECT SUMMARY</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Times New Roman" w:hAnsi="Times New Roman"/>
                <w:b/>
                <w:sz w:val="20"/>
              </w:rPr>
              <w:t>AREA</w:t>
            </w:r>
          </w:p>
        </w:tc>
        <w:tc>
          <w:tcPr>
            <w:tcW w:type="dxa" w:w="6768"/>
            <w:vAlign w:val="center"/>
            <w:shd w:fill="D9EAF7"/>
          </w:tcPr>
          <w:p>
            <w:pPr>
              <w:jc w:val="left"/>
            </w:pPr>
            <w:r/>
            <w:r>
              <w:rPr>
                <w:rFonts w:ascii="Times New Roman" w:hAnsi="Times New Roman"/>
                <w:b/>
                <w:sz w:val="20"/>
              </w:rPr>
              <w:t>IMPLEMENTATION</w:t>
            </w:r>
          </w:p>
        </w:tc>
      </w:tr>
      <w:tr>
        <w:tc>
          <w:tcPr>
            <w:tcW w:type="dxa" w:w="2880"/>
            <w:vAlign w:val="center"/>
          </w:tcPr>
          <w:p>
            <w:pPr>
              <w:jc w:val="left"/>
            </w:pPr>
            <w:r/>
            <w:r>
              <w:rPr>
                <w:rFonts w:ascii="Times New Roman" w:hAnsi="Times New Roman"/>
                <w:b w:val="0"/>
                <w:sz w:val="19"/>
              </w:rPr>
              <w:t>Database</w:t>
            </w:r>
          </w:p>
        </w:tc>
        <w:tc>
          <w:tcPr>
            <w:tcW w:type="dxa" w:w="6768"/>
            <w:vAlign w:val="center"/>
          </w:tcPr>
          <w:p>
            <w:pPr>
              <w:jc w:val="left"/>
            </w:pPr>
            <w:r/>
            <w:r>
              <w:rPr>
                <w:rFonts w:ascii="Times New Roman" w:hAnsi="Times New Roman"/>
                <w:b w:val="0"/>
                <w:sz w:val="19"/>
              </w:rPr>
              <w:t>MySQL relational database</w:t>
            </w:r>
          </w:p>
        </w:tc>
      </w:tr>
      <w:tr>
        <w:tc>
          <w:tcPr>
            <w:tcW w:type="dxa" w:w="2880"/>
            <w:vAlign w:val="center"/>
          </w:tcPr>
          <w:p>
            <w:pPr>
              <w:jc w:val="left"/>
            </w:pPr>
            <w:r/>
            <w:r>
              <w:rPr>
                <w:rFonts w:ascii="Times New Roman" w:hAnsi="Times New Roman"/>
                <w:b w:val="0"/>
                <w:sz w:val="19"/>
              </w:rPr>
              <w:t>Core tables</w:t>
            </w:r>
          </w:p>
        </w:tc>
        <w:tc>
          <w:tcPr>
            <w:tcW w:type="dxa" w:w="6768"/>
            <w:vAlign w:val="center"/>
          </w:tcPr>
          <w:p>
            <w:pPr>
              <w:jc w:val="left"/>
            </w:pPr>
            <w:r/>
            <w:r>
              <w:rPr>
                <w:rFonts w:ascii="Times New Roman" w:hAnsi="Times New Roman"/>
                <w:b w:val="0"/>
                <w:sz w:val="19"/>
              </w:rPr>
              <w:t>Customers, Products, Orders, Order Items, Payments</w:t>
            </w:r>
          </w:p>
        </w:tc>
      </w:tr>
      <w:tr>
        <w:tc>
          <w:tcPr>
            <w:tcW w:type="dxa" w:w="2880"/>
            <w:vAlign w:val="center"/>
          </w:tcPr>
          <w:p>
            <w:pPr>
              <w:jc w:val="left"/>
            </w:pPr>
            <w:r/>
            <w:r>
              <w:rPr>
                <w:rFonts w:ascii="Times New Roman" w:hAnsi="Times New Roman"/>
                <w:b w:val="0"/>
                <w:sz w:val="19"/>
              </w:rPr>
              <w:t>Analysis</w:t>
            </w:r>
          </w:p>
        </w:tc>
        <w:tc>
          <w:tcPr>
            <w:tcW w:type="dxa" w:w="6768"/>
            <w:vAlign w:val="center"/>
          </w:tcPr>
          <w:p>
            <w:pPr>
              <w:jc w:val="left"/>
            </w:pPr>
            <w:r/>
            <w:r>
              <w:rPr>
                <w:rFonts w:ascii="Times New Roman" w:hAnsi="Times New Roman"/>
                <w:b w:val="0"/>
                <w:sz w:val="19"/>
              </w:rPr>
              <w:t>Revenue, orders, products, customers, categories, cities</w:t>
            </w:r>
          </w:p>
        </w:tc>
      </w:tr>
      <w:tr>
        <w:tc>
          <w:tcPr>
            <w:tcW w:type="dxa" w:w="2880"/>
            <w:vAlign w:val="center"/>
          </w:tcPr>
          <w:p>
            <w:pPr>
              <w:jc w:val="left"/>
            </w:pPr>
            <w:r/>
            <w:r>
              <w:rPr>
                <w:rFonts w:ascii="Times New Roman" w:hAnsi="Times New Roman"/>
                <w:b w:val="0"/>
                <w:sz w:val="19"/>
              </w:rPr>
              <w:t>Advanced SQL</w:t>
            </w:r>
          </w:p>
        </w:tc>
        <w:tc>
          <w:tcPr>
            <w:tcW w:type="dxa" w:w="6768"/>
            <w:vAlign w:val="center"/>
          </w:tcPr>
          <w:p>
            <w:pPr>
              <w:jc w:val="left"/>
            </w:pPr>
            <w:r/>
            <w:r>
              <w:rPr>
                <w:rFonts w:ascii="Times New Roman" w:hAnsi="Times New Roman"/>
                <w:b w:val="0"/>
                <w:sz w:val="19"/>
              </w:rPr>
              <w:t>Subqueries, CTEs, CASE, window functions, ranking</w:t>
            </w:r>
          </w:p>
        </w:tc>
      </w:tr>
      <w:tr>
        <w:tc>
          <w:tcPr>
            <w:tcW w:type="dxa" w:w="2880"/>
            <w:vAlign w:val="center"/>
          </w:tcPr>
          <w:p>
            <w:pPr>
              <w:jc w:val="left"/>
            </w:pPr>
            <w:r/>
            <w:r>
              <w:rPr>
                <w:rFonts w:ascii="Times New Roman" w:hAnsi="Times New Roman"/>
                <w:b w:val="0"/>
                <w:sz w:val="19"/>
              </w:rPr>
              <w:t>Reporting</w:t>
            </w:r>
          </w:p>
        </w:tc>
        <w:tc>
          <w:tcPr>
            <w:tcW w:type="dxa" w:w="6768"/>
            <w:vAlign w:val="center"/>
          </w:tcPr>
          <w:p>
            <w:pPr>
              <w:jc w:val="left"/>
            </w:pPr>
            <w:r/>
            <w:r>
              <w:rPr>
                <w:rFonts w:ascii="Times New Roman" w:hAnsi="Times New Roman"/>
                <w:b w:val="0"/>
                <w:sz w:val="19"/>
              </w:rPr>
              <w:t>Reusable SQL views</w:t>
            </w:r>
          </w:p>
        </w:tc>
      </w:tr>
      <w:tr>
        <w:tc>
          <w:tcPr>
            <w:tcW w:type="dxa" w:w="2880"/>
            <w:vAlign w:val="center"/>
          </w:tcPr>
          <w:p>
            <w:pPr>
              <w:jc w:val="left"/>
            </w:pPr>
            <w:r/>
            <w:r>
              <w:rPr>
                <w:rFonts w:ascii="Times New Roman" w:hAnsi="Times New Roman"/>
                <w:b w:val="0"/>
                <w:sz w:val="19"/>
              </w:rPr>
              <w:t>Performance</w:t>
            </w:r>
          </w:p>
        </w:tc>
        <w:tc>
          <w:tcPr>
            <w:tcW w:type="dxa" w:w="6768"/>
            <w:vAlign w:val="center"/>
          </w:tcPr>
          <w:p>
            <w:pPr>
              <w:jc w:val="left"/>
            </w:pPr>
            <w:r/>
            <w:r>
              <w:rPr>
                <w:rFonts w:ascii="Times New Roman" w:hAnsi="Times New Roman"/>
                <w:b w:val="0"/>
                <w:sz w:val="19"/>
              </w:rPr>
              <w:t>Indexes, EXPLAIN, EXPLAIN ANALYZE, query optimization</w:t>
            </w:r>
          </w:p>
        </w:tc>
      </w:tr>
    </w:tbl>
    <w:p>
      <w:pPr>
        <w:spacing w:after="0"/>
      </w:pP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Sales &amp; Order Management Data Analytics Project | Basheer Aluri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60" w:after="6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