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DCF27" w14:textId="77777777" w:rsidR="000D4EB7" w:rsidRPr="00C65F5A" w:rsidRDefault="000D4EB7" w:rsidP="000D4EB7">
      <w:pPr>
        <w:rPr>
          <w:rFonts w:asciiTheme="majorBidi" w:hAnsiTheme="majorBidi" w:cstheme="majorBidi"/>
        </w:rPr>
      </w:pPr>
    </w:p>
    <w:p w14:paraId="2211115E" w14:textId="77777777" w:rsidR="000D4EB7" w:rsidRPr="00C65F5A" w:rsidRDefault="000D4EB7" w:rsidP="000D4EB7">
      <w:pPr>
        <w:rPr>
          <w:rFonts w:asciiTheme="majorBidi" w:hAnsiTheme="majorBidi" w:cstheme="majorBidi"/>
        </w:rPr>
      </w:pPr>
    </w:p>
    <w:p w14:paraId="03D402EB" w14:textId="77777777" w:rsidR="000D4EB7" w:rsidRPr="00C65F5A" w:rsidRDefault="000D4EB7" w:rsidP="000D4EB7">
      <w:pPr>
        <w:rPr>
          <w:rFonts w:asciiTheme="majorBidi" w:hAnsiTheme="majorBidi" w:cstheme="majorBidi"/>
          <w:b/>
          <w:bCs/>
          <w:sz w:val="28"/>
          <w:szCs w:val="28"/>
        </w:rPr>
      </w:pPr>
      <w:r w:rsidRPr="00C65F5A">
        <w:rPr>
          <w:rFonts w:asciiTheme="majorBidi" w:hAnsiTheme="majorBidi" w:cstheme="majorBidi"/>
          <w:noProof/>
        </w:rPr>
        <w:drawing>
          <wp:inline distT="0" distB="0" distL="0" distR="0" wp14:anchorId="6103ED16" wp14:editId="6EAB3F21">
            <wp:extent cx="53594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1028700"/>
                    </a:xfrm>
                    <a:prstGeom prst="rect">
                      <a:avLst/>
                    </a:prstGeom>
                    <a:noFill/>
                    <a:ln>
                      <a:noFill/>
                    </a:ln>
                  </pic:spPr>
                </pic:pic>
              </a:graphicData>
            </a:graphic>
          </wp:inline>
        </w:drawing>
      </w:r>
    </w:p>
    <w:p w14:paraId="77809496" w14:textId="77777777" w:rsidR="000D4EB7" w:rsidRPr="00C65F5A" w:rsidRDefault="000D4EB7" w:rsidP="000D4EB7">
      <w:pPr>
        <w:rPr>
          <w:rFonts w:asciiTheme="majorBidi" w:hAnsiTheme="majorBidi" w:cstheme="majorBidi"/>
          <w:b/>
          <w:bCs/>
          <w:sz w:val="28"/>
          <w:szCs w:val="28"/>
        </w:rPr>
      </w:pPr>
    </w:p>
    <w:p w14:paraId="1AD12692" w14:textId="77777777" w:rsidR="000D4EB7" w:rsidRPr="00C65F5A" w:rsidRDefault="000D4EB7" w:rsidP="000D4EB7">
      <w:pPr>
        <w:spacing w:after="417"/>
        <w:ind w:left="10" w:right="348" w:hanging="10"/>
        <w:jc w:val="center"/>
        <w:rPr>
          <w:rFonts w:asciiTheme="majorBidi" w:hAnsiTheme="majorBidi" w:cstheme="majorBidi"/>
        </w:rPr>
      </w:pPr>
      <w:r w:rsidRPr="00C65F5A">
        <w:rPr>
          <w:rFonts w:asciiTheme="majorBidi" w:hAnsiTheme="majorBidi" w:cstheme="majorBidi"/>
          <w:sz w:val="46"/>
        </w:rPr>
        <w:t xml:space="preserve">College of Engineering </w:t>
      </w:r>
    </w:p>
    <w:p w14:paraId="64C16E0D" w14:textId="77777777" w:rsidR="000D4EB7" w:rsidRPr="00C65F5A" w:rsidRDefault="000D4EB7" w:rsidP="000D4EB7">
      <w:pPr>
        <w:spacing w:after="417"/>
        <w:ind w:left="10" w:right="349" w:hanging="10"/>
        <w:jc w:val="center"/>
        <w:rPr>
          <w:rFonts w:asciiTheme="majorBidi" w:hAnsiTheme="majorBidi" w:cstheme="majorBidi"/>
        </w:rPr>
      </w:pPr>
      <w:r w:rsidRPr="00C65F5A">
        <w:rPr>
          <w:rFonts w:asciiTheme="majorBidi" w:hAnsiTheme="majorBidi" w:cstheme="majorBidi"/>
          <w:sz w:val="46"/>
        </w:rPr>
        <w:t xml:space="preserve">Computer Engineering Department  </w:t>
      </w:r>
    </w:p>
    <w:p w14:paraId="6BA7DFB5" w14:textId="77777777" w:rsidR="000D4EB7" w:rsidRPr="00C65F5A" w:rsidRDefault="000D4EB7" w:rsidP="000D4EB7">
      <w:pPr>
        <w:spacing w:after="321"/>
        <w:ind w:left="10" w:right="349" w:hanging="10"/>
        <w:jc w:val="center"/>
        <w:rPr>
          <w:rFonts w:asciiTheme="majorBidi" w:hAnsiTheme="majorBidi" w:cstheme="majorBidi"/>
        </w:rPr>
      </w:pPr>
      <w:r w:rsidRPr="00C65F5A">
        <w:rPr>
          <w:rFonts w:asciiTheme="majorBidi" w:hAnsiTheme="majorBidi" w:cstheme="majorBidi"/>
          <w:sz w:val="46"/>
        </w:rPr>
        <w:t xml:space="preserve">Computer Network Lab </w:t>
      </w:r>
    </w:p>
    <w:p w14:paraId="223E0DAE" w14:textId="77777777" w:rsidR="000D4EB7" w:rsidRPr="00C65F5A" w:rsidRDefault="000D4EB7" w:rsidP="000D4EB7">
      <w:pPr>
        <w:spacing w:after="378"/>
        <w:rPr>
          <w:rFonts w:asciiTheme="majorBidi" w:hAnsiTheme="majorBidi" w:cstheme="majorBidi"/>
        </w:rPr>
      </w:pPr>
      <w:r w:rsidRPr="00C65F5A">
        <w:rPr>
          <w:rFonts w:asciiTheme="majorBidi" w:hAnsiTheme="majorBidi" w:cstheme="majorBidi"/>
          <w:sz w:val="36"/>
        </w:rPr>
        <w:t xml:space="preserve"> </w:t>
      </w:r>
    </w:p>
    <w:p w14:paraId="419F877B" w14:textId="1B61DE51" w:rsidR="000D4EB7" w:rsidRPr="00C65F5A" w:rsidRDefault="000D4EB7" w:rsidP="000D4EB7">
      <w:pPr>
        <w:spacing w:after="445"/>
        <w:ind w:right="348"/>
        <w:jc w:val="center"/>
        <w:rPr>
          <w:rFonts w:asciiTheme="majorBidi" w:hAnsiTheme="majorBidi" w:cstheme="majorBidi"/>
        </w:rPr>
      </w:pPr>
      <w:r w:rsidRPr="00C65F5A">
        <w:rPr>
          <w:rFonts w:asciiTheme="majorBidi" w:hAnsiTheme="majorBidi" w:cstheme="majorBidi"/>
          <w:b/>
          <w:sz w:val="36"/>
        </w:rPr>
        <w:t>Exp. No.</w:t>
      </w:r>
      <w:r w:rsidRPr="00C65F5A">
        <w:rPr>
          <w:rFonts w:asciiTheme="majorBidi" w:hAnsiTheme="majorBidi" w:cstheme="majorBidi"/>
          <w:b/>
          <w:sz w:val="36"/>
        </w:rPr>
        <w:t>6</w:t>
      </w:r>
    </w:p>
    <w:p w14:paraId="201D4729" w14:textId="0AEB4963" w:rsidR="000D4EB7" w:rsidRPr="00C65F5A" w:rsidRDefault="000D4EB7" w:rsidP="000D4EB7">
      <w:pPr>
        <w:jc w:val="center"/>
        <w:rPr>
          <w:rFonts w:asciiTheme="majorBidi" w:hAnsiTheme="majorBidi" w:cstheme="majorBidi"/>
          <w:color w:val="006300"/>
          <w:sz w:val="44"/>
          <w:szCs w:val="48"/>
        </w:rPr>
      </w:pPr>
      <w:r w:rsidRPr="00C65F5A">
        <w:rPr>
          <w:rFonts w:asciiTheme="majorBidi" w:hAnsiTheme="majorBidi" w:cstheme="majorBidi"/>
          <w:color w:val="006300"/>
          <w:sz w:val="44"/>
          <w:szCs w:val="48"/>
        </w:rPr>
        <w:t xml:space="preserve">(Wireshark Lab: </w:t>
      </w:r>
      <w:r w:rsidRPr="00C65F5A">
        <w:rPr>
          <w:rFonts w:asciiTheme="majorBidi" w:hAnsiTheme="majorBidi" w:cstheme="majorBidi"/>
          <w:color w:val="006300"/>
          <w:sz w:val="44"/>
          <w:szCs w:val="48"/>
        </w:rPr>
        <w:t>TCP</w:t>
      </w:r>
      <w:r w:rsidRPr="00C65F5A">
        <w:rPr>
          <w:rFonts w:asciiTheme="majorBidi" w:hAnsiTheme="majorBidi" w:cstheme="majorBidi"/>
          <w:color w:val="006300"/>
          <w:sz w:val="44"/>
          <w:szCs w:val="48"/>
        </w:rPr>
        <w:t>)</w:t>
      </w:r>
    </w:p>
    <w:p w14:paraId="1E3FC2B1" w14:textId="77777777" w:rsidR="000D4EB7" w:rsidRPr="00C65F5A" w:rsidRDefault="000D4EB7" w:rsidP="000D4EB7">
      <w:pPr>
        <w:spacing w:after="201"/>
        <w:ind w:right="247"/>
        <w:jc w:val="center"/>
        <w:rPr>
          <w:rFonts w:asciiTheme="majorBidi" w:hAnsiTheme="majorBidi" w:cstheme="majorBidi"/>
        </w:rPr>
      </w:pPr>
      <w:r w:rsidRPr="00C65F5A">
        <w:rPr>
          <w:rFonts w:asciiTheme="majorBidi" w:eastAsia="Arial" w:hAnsiTheme="majorBidi" w:cstheme="majorBidi"/>
          <w:sz w:val="36"/>
        </w:rPr>
        <w:t xml:space="preserve"> </w:t>
      </w:r>
    </w:p>
    <w:p w14:paraId="0F1CCF21" w14:textId="77777777" w:rsidR="000D4EB7" w:rsidRPr="00C65F5A" w:rsidRDefault="000D4EB7" w:rsidP="000D4EB7">
      <w:pPr>
        <w:spacing w:after="421"/>
        <w:rPr>
          <w:rFonts w:asciiTheme="majorBidi" w:hAnsiTheme="majorBidi" w:cstheme="majorBidi"/>
        </w:rPr>
      </w:pPr>
      <w:r w:rsidRPr="00C65F5A">
        <w:rPr>
          <w:rFonts w:asciiTheme="majorBidi" w:hAnsiTheme="majorBidi" w:cstheme="majorBidi"/>
          <w:sz w:val="36"/>
        </w:rPr>
        <w:t xml:space="preserve"> </w:t>
      </w:r>
    </w:p>
    <w:p w14:paraId="5F42DBC2" w14:textId="77777777" w:rsidR="000D4EB7" w:rsidRPr="00C65F5A" w:rsidRDefault="000D4EB7" w:rsidP="000D4EB7">
      <w:pPr>
        <w:spacing w:after="394"/>
        <w:ind w:left="10" w:right="346" w:hanging="10"/>
        <w:jc w:val="center"/>
        <w:rPr>
          <w:rFonts w:asciiTheme="majorBidi" w:hAnsiTheme="majorBidi" w:cstheme="majorBidi"/>
        </w:rPr>
      </w:pPr>
      <w:r w:rsidRPr="00C65F5A">
        <w:rPr>
          <w:rFonts w:asciiTheme="majorBidi" w:eastAsia="Cambria" w:hAnsiTheme="majorBidi" w:cstheme="majorBidi"/>
          <w:b/>
          <w:sz w:val="40"/>
        </w:rPr>
        <w:t>Prepared by:</w:t>
      </w:r>
    </w:p>
    <w:p w14:paraId="22F59937" w14:textId="77777777" w:rsidR="000D4EB7" w:rsidRPr="00C65F5A" w:rsidRDefault="000D4EB7" w:rsidP="000D4EB7">
      <w:pPr>
        <w:spacing w:after="427"/>
        <w:ind w:left="10" w:right="348" w:hanging="10"/>
        <w:jc w:val="center"/>
        <w:rPr>
          <w:rFonts w:asciiTheme="majorBidi" w:hAnsiTheme="majorBidi" w:cstheme="majorBidi"/>
        </w:rPr>
      </w:pPr>
      <w:r w:rsidRPr="00C65F5A">
        <w:rPr>
          <w:rFonts w:asciiTheme="majorBidi" w:eastAsia="Cambria" w:hAnsiTheme="majorBidi" w:cstheme="majorBidi"/>
          <w:b/>
          <w:sz w:val="40"/>
        </w:rPr>
        <w:t xml:space="preserve"> Assist. Lecturer Basheer H. Ali</w:t>
      </w:r>
    </w:p>
    <w:p w14:paraId="4303907F" w14:textId="77777777" w:rsidR="000D4EB7" w:rsidRPr="00C65F5A" w:rsidRDefault="000D4EB7" w:rsidP="000D4EB7">
      <w:pPr>
        <w:rPr>
          <w:rFonts w:asciiTheme="majorBidi" w:hAnsiTheme="majorBidi" w:cstheme="majorBidi"/>
          <w:b/>
          <w:bCs/>
          <w:sz w:val="28"/>
          <w:szCs w:val="28"/>
        </w:rPr>
      </w:pPr>
      <w:r w:rsidRPr="00C65F5A">
        <w:rPr>
          <w:rFonts w:asciiTheme="majorBidi" w:hAnsiTheme="majorBidi" w:cstheme="majorBidi"/>
          <w:b/>
          <w:bCs/>
          <w:sz w:val="28"/>
          <w:szCs w:val="28"/>
        </w:rPr>
        <w:t xml:space="preserve">                                                 2018-2019</w:t>
      </w:r>
    </w:p>
    <w:p w14:paraId="7ACB36D8" w14:textId="77777777" w:rsidR="000D4EB7" w:rsidRPr="00C65F5A" w:rsidRDefault="000D4EB7" w:rsidP="000D4EB7">
      <w:pPr>
        <w:rPr>
          <w:rFonts w:asciiTheme="majorBidi" w:hAnsiTheme="majorBidi" w:cstheme="majorBidi"/>
          <w:b/>
          <w:bCs/>
          <w:sz w:val="28"/>
          <w:szCs w:val="28"/>
        </w:rPr>
      </w:pPr>
    </w:p>
    <w:p w14:paraId="325BF629" w14:textId="7F6B1807" w:rsidR="00DC14EB" w:rsidRPr="00C65F5A" w:rsidRDefault="00491BE6">
      <w:pPr>
        <w:rPr>
          <w:rFonts w:asciiTheme="majorBidi" w:hAnsiTheme="majorBidi" w:cstheme="majorBidi"/>
        </w:rPr>
      </w:pPr>
    </w:p>
    <w:p w14:paraId="4A85C62B" w14:textId="091042C1" w:rsidR="000D4EB7" w:rsidRPr="00C65F5A" w:rsidRDefault="000D4EB7">
      <w:pPr>
        <w:rPr>
          <w:rFonts w:asciiTheme="majorBidi" w:hAnsiTheme="majorBidi" w:cstheme="majorBidi"/>
        </w:rPr>
      </w:pPr>
    </w:p>
    <w:p w14:paraId="4FDDA581" w14:textId="052312F8" w:rsidR="000D4EB7" w:rsidRPr="00C65F5A" w:rsidRDefault="000D4EB7">
      <w:pPr>
        <w:rPr>
          <w:rFonts w:asciiTheme="majorBidi" w:hAnsiTheme="majorBidi" w:cstheme="majorBidi"/>
        </w:rPr>
      </w:pPr>
    </w:p>
    <w:p w14:paraId="2D9B640D" w14:textId="3D5A03CA" w:rsidR="000D4EB7" w:rsidRPr="00C65F5A" w:rsidRDefault="000D4EB7">
      <w:pPr>
        <w:rPr>
          <w:rFonts w:asciiTheme="majorBidi" w:hAnsiTheme="majorBidi" w:cstheme="majorBidi"/>
        </w:rPr>
      </w:pPr>
    </w:p>
    <w:p w14:paraId="415037A5" w14:textId="3D7397EC" w:rsidR="000D4EB7" w:rsidRPr="00C65F5A" w:rsidRDefault="000D4EB7">
      <w:pPr>
        <w:rPr>
          <w:rFonts w:asciiTheme="majorBidi" w:hAnsiTheme="majorBidi" w:cstheme="majorBidi"/>
        </w:rPr>
      </w:pPr>
    </w:p>
    <w:p w14:paraId="1698108E" w14:textId="62BFC690" w:rsidR="000D4EB7" w:rsidRPr="00C65F5A" w:rsidRDefault="000D4EB7">
      <w:pPr>
        <w:rPr>
          <w:rFonts w:asciiTheme="majorBidi" w:hAnsiTheme="majorBidi" w:cstheme="majorBidi"/>
        </w:rPr>
      </w:pPr>
    </w:p>
    <w:p w14:paraId="72317E3E" w14:textId="6FC4FAFE" w:rsidR="000D4EB7" w:rsidRPr="00C65F5A" w:rsidRDefault="000D4EB7">
      <w:pPr>
        <w:rPr>
          <w:rFonts w:asciiTheme="majorBidi" w:hAnsiTheme="majorBidi" w:cstheme="majorBidi"/>
        </w:rPr>
      </w:pPr>
    </w:p>
    <w:p w14:paraId="10FABE0C" w14:textId="4D6FDD65" w:rsidR="000D4EB7" w:rsidRPr="000D4EB7" w:rsidRDefault="000D4EB7" w:rsidP="000D4EB7">
      <w:pPr>
        <w:spacing w:before="100" w:beforeAutospacing="1" w:after="100" w:afterAutospacing="1"/>
        <w:outlineLvl w:val="2"/>
        <w:rPr>
          <w:rFonts w:asciiTheme="majorBidi" w:hAnsiTheme="majorBidi" w:cstheme="majorBidi"/>
          <w:b/>
          <w:bCs/>
          <w:color w:val="000000"/>
          <w:sz w:val="27"/>
          <w:szCs w:val="27"/>
        </w:rPr>
      </w:pPr>
      <w:r w:rsidRPr="000D4EB7">
        <w:rPr>
          <w:rFonts w:asciiTheme="majorBidi" w:hAnsiTheme="majorBidi" w:cstheme="majorBidi"/>
          <w:b/>
          <w:bCs/>
          <w:color w:val="000000"/>
          <w:sz w:val="27"/>
          <w:szCs w:val="27"/>
        </w:rPr>
        <w:lastRenderedPageBreak/>
        <w:t>Introduction</w:t>
      </w:r>
    </w:p>
    <w:p w14:paraId="7E59932B" w14:textId="578D406F" w:rsidR="000D4EB7" w:rsidRPr="00C65F5A" w:rsidRDefault="000D4EB7" w:rsidP="000D4EB7">
      <w:pPr>
        <w:spacing w:before="100" w:beforeAutospacing="1" w:after="100" w:afterAutospacing="1"/>
        <w:ind w:firstLine="720"/>
        <w:rPr>
          <w:rFonts w:asciiTheme="majorBidi" w:hAnsiTheme="majorBidi" w:cstheme="majorBidi"/>
          <w:color w:val="000000"/>
          <w:sz w:val="27"/>
          <w:szCs w:val="27"/>
        </w:rPr>
      </w:pPr>
      <w:r w:rsidRPr="000D4EB7">
        <w:rPr>
          <w:rFonts w:asciiTheme="majorBidi" w:hAnsiTheme="majorBidi" w:cstheme="majorBidi"/>
          <w:color w:val="000000"/>
          <w:sz w:val="27"/>
          <w:szCs w:val="27"/>
        </w:rPr>
        <w:t>TCP is a unicast </w:t>
      </w:r>
      <w:r w:rsidRPr="000D4EB7">
        <w:rPr>
          <w:rFonts w:asciiTheme="majorBidi" w:hAnsiTheme="majorBidi" w:cstheme="majorBidi"/>
          <w:b/>
          <w:bCs/>
          <w:color w:val="000000"/>
          <w:sz w:val="27"/>
          <w:szCs w:val="27"/>
        </w:rPr>
        <w:t>connection-oriented</w:t>
      </w:r>
      <w:r w:rsidRPr="000D4EB7">
        <w:rPr>
          <w:rFonts w:asciiTheme="majorBidi" w:hAnsiTheme="majorBidi" w:cstheme="majorBidi"/>
          <w:color w:val="000000"/>
          <w:sz w:val="27"/>
          <w:szCs w:val="27"/>
        </w:rPr>
        <w:t> protocol. Before either end can send data to the other, a connection must be established between them. TCP detects and repairs essentially all the data transfer problems that may be introduced by packet loss, duplication, or errors at the IP layer (or below).</w:t>
      </w:r>
    </w:p>
    <w:p w14:paraId="72DDE6D2" w14:textId="0A6A4CE7" w:rsidR="000D4EB7" w:rsidRPr="00C65F5A" w:rsidRDefault="000D4EB7" w:rsidP="000D4EB7">
      <w:pPr>
        <w:spacing w:before="100" w:beforeAutospacing="1" w:after="100" w:afterAutospacing="1"/>
        <w:ind w:firstLine="720"/>
        <w:rPr>
          <w:rFonts w:asciiTheme="majorBidi" w:hAnsiTheme="majorBidi" w:cstheme="majorBidi"/>
          <w:color w:val="000000"/>
          <w:sz w:val="27"/>
          <w:szCs w:val="27"/>
        </w:rPr>
      </w:pPr>
      <w:r w:rsidRPr="00C65F5A">
        <w:rPr>
          <w:rFonts w:asciiTheme="majorBidi" w:hAnsiTheme="majorBidi" w:cstheme="majorBidi"/>
          <w:color w:val="000000"/>
          <w:sz w:val="27"/>
          <w:szCs w:val="27"/>
        </w:rPr>
        <w:t>Because of its management of </w:t>
      </w:r>
      <w:r w:rsidRPr="00C65F5A">
        <w:rPr>
          <w:rStyle w:val="Strong"/>
          <w:rFonts w:asciiTheme="majorBidi" w:hAnsiTheme="majorBidi" w:cstheme="majorBidi"/>
          <w:color w:val="000000"/>
          <w:sz w:val="27"/>
          <w:szCs w:val="27"/>
        </w:rPr>
        <w:t>connection state</w:t>
      </w:r>
      <w:r w:rsidRPr="00C65F5A">
        <w:rPr>
          <w:rFonts w:asciiTheme="majorBidi" w:hAnsiTheme="majorBidi" w:cstheme="majorBidi"/>
          <w:color w:val="000000"/>
          <w:sz w:val="27"/>
          <w:szCs w:val="27"/>
        </w:rPr>
        <w:t> (information about the connection kept by both endpoints), TCP is a considerably more complicated protocol than UDP</w:t>
      </w:r>
      <w:r w:rsidRPr="00C65F5A">
        <w:rPr>
          <w:rFonts w:asciiTheme="majorBidi" w:hAnsiTheme="majorBidi" w:cstheme="majorBidi"/>
          <w:color w:val="000000"/>
          <w:sz w:val="27"/>
          <w:szCs w:val="27"/>
        </w:rPr>
        <w:t xml:space="preserve">. </w:t>
      </w:r>
      <w:r w:rsidRPr="00C65F5A">
        <w:rPr>
          <w:rFonts w:asciiTheme="majorBidi" w:hAnsiTheme="majorBidi" w:cstheme="majorBidi"/>
          <w:color w:val="000000"/>
          <w:sz w:val="27"/>
          <w:szCs w:val="27"/>
        </w:rPr>
        <w:t>UDP is a connectionless protocol that involves no connection establishment or termination. One of the major differences between the two is the amount of detail required to handle the various TCP states properly: when connections are created, terminated normally, and reset without warning.</w:t>
      </w:r>
    </w:p>
    <w:p w14:paraId="1BDCCFCC" w14:textId="404EFBC0" w:rsidR="000D4EB7" w:rsidRPr="00C65F5A" w:rsidRDefault="000D4EB7" w:rsidP="000D4EB7">
      <w:pPr>
        <w:ind w:firstLine="720"/>
        <w:rPr>
          <w:rFonts w:asciiTheme="majorBidi" w:hAnsiTheme="majorBidi" w:cstheme="majorBidi"/>
          <w:color w:val="000000"/>
          <w:sz w:val="27"/>
          <w:szCs w:val="27"/>
        </w:rPr>
      </w:pPr>
      <w:r w:rsidRPr="00C65F5A">
        <w:rPr>
          <w:rFonts w:asciiTheme="majorBidi" w:hAnsiTheme="majorBidi" w:cstheme="majorBidi"/>
          <w:color w:val="000000"/>
          <w:sz w:val="27"/>
          <w:szCs w:val="27"/>
        </w:rPr>
        <w:t xml:space="preserve">During connection establishment, several options can be exchanged between the two endpoints regarding the parameters of the connection. Some options </w:t>
      </w:r>
      <w:proofErr w:type="gramStart"/>
      <w:r w:rsidRPr="00C65F5A">
        <w:rPr>
          <w:rFonts w:asciiTheme="majorBidi" w:hAnsiTheme="majorBidi" w:cstheme="majorBidi"/>
          <w:color w:val="000000"/>
          <w:sz w:val="27"/>
          <w:szCs w:val="27"/>
        </w:rPr>
        <w:t>are allowed to</w:t>
      </w:r>
      <w:proofErr w:type="gramEnd"/>
      <w:r w:rsidRPr="00C65F5A">
        <w:rPr>
          <w:rFonts w:asciiTheme="majorBidi" w:hAnsiTheme="majorBidi" w:cstheme="majorBidi"/>
          <w:color w:val="000000"/>
          <w:sz w:val="27"/>
          <w:szCs w:val="27"/>
        </w:rPr>
        <w:t xml:space="preserve"> be sent only when the connection is established, and others can be sent later. The TCP header has a limited space for holding options (40 bytes)</w:t>
      </w:r>
      <w:r w:rsidRPr="00C65F5A">
        <w:rPr>
          <w:rFonts w:asciiTheme="majorBidi" w:hAnsiTheme="majorBidi" w:cstheme="majorBidi"/>
          <w:color w:val="000000"/>
          <w:sz w:val="27"/>
          <w:szCs w:val="27"/>
        </w:rPr>
        <w:t>.</w:t>
      </w:r>
    </w:p>
    <w:p w14:paraId="311CBC75" w14:textId="3676A7D3" w:rsidR="000D4EB7" w:rsidRPr="00C65F5A" w:rsidRDefault="000D4EB7" w:rsidP="000D4EB7">
      <w:pPr>
        <w:ind w:firstLine="720"/>
        <w:rPr>
          <w:rFonts w:asciiTheme="majorBidi" w:hAnsiTheme="majorBidi" w:cstheme="majorBidi"/>
          <w:color w:val="000000"/>
          <w:sz w:val="27"/>
          <w:szCs w:val="27"/>
        </w:rPr>
      </w:pPr>
    </w:p>
    <w:p w14:paraId="7668274D" w14:textId="21BC1051" w:rsidR="000D4EB7" w:rsidRPr="00C65F5A" w:rsidRDefault="000D4EB7" w:rsidP="000D4EB7">
      <w:pPr>
        <w:pStyle w:val="Heading3"/>
        <w:rPr>
          <w:rFonts w:asciiTheme="majorBidi" w:hAnsiTheme="majorBidi" w:cstheme="majorBidi"/>
          <w:color w:val="000000"/>
        </w:rPr>
      </w:pPr>
      <w:r w:rsidRPr="00C65F5A">
        <w:rPr>
          <w:rFonts w:asciiTheme="majorBidi" w:hAnsiTheme="majorBidi" w:cstheme="majorBidi"/>
          <w:color w:val="000000"/>
        </w:rPr>
        <w:t>TCP Connection Establishment and Termination</w:t>
      </w:r>
      <w:r w:rsidRPr="00C65F5A">
        <w:rPr>
          <w:rFonts w:asciiTheme="majorBidi" w:hAnsiTheme="majorBidi" w:cstheme="majorBidi"/>
          <w:color w:val="000000"/>
        </w:rPr>
        <w:t>:</w:t>
      </w:r>
    </w:p>
    <w:p w14:paraId="14B8BB79" w14:textId="77777777" w:rsidR="000D4EB7" w:rsidRPr="00C65F5A" w:rsidRDefault="000D4EB7" w:rsidP="000D4EB7">
      <w:pPr>
        <w:pStyle w:val="NormalWeb"/>
        <w:rPr>
          <w:rFonts w:asciiTheme="majorBidi" w:hAnsiTheme="majorBidi" w:cstheme="majorBidi"/>
          <w:color w:val="000000"/>
          <w:sz w:val="27"/>
          <w:szCs w:val="27"/>
        </w:rPr>
      </w:pPr>
      <w:r w:rsidRPr="00C65F5A">
        <w:rPr>
          <w:rFonts w:asciiTheme="majorBidi" w:hAnsiTheme="majorBidi" w:cstheme="majorBidi"/>
          <w:color w:val="000000"/>
          <w:sz w:val="27"/>
          <w:szCs w:val="27"/>
        </w:rPr>
        <w:t>A TCP connection is defined to be a 4-tuple consisting of two IP addresses and two port numbers. It is a pair of </w:t>
      </w:r>
      <w:r w:rsidRPr="00C65F5A">
        <w:rPr>
          <w:rStyle w:val="Strong"/>
          <w:rFonts w:asciiTheme="majorBidi" w:hAnsiTheme="majorBidi" w:cstheme="majorBidi"/>
          <w:color w:val="000000"/>
          <w:sz w:val="27"/>
          <w:szCs w:val="27"/>
        </w:rPr>
        <w:t>endpoints</w:t>
      </w:r>
      <w:r w:rsidRPr="00C65F5A">
        <w:rPr>
          <w:rFonts w:asciiTheme="majorBidi" w:hAnsiTheme="majorBidi" w:cstheme="majorBidi"/>
          <w:color w:val="000000"/>
          <w:sz w:val="27"/>
          <w:szCs w:val="27"/>
        </w:rPr>
        <w:t> or </w:t>
      </w:r>
      <w:r w:rsidRPr="00C65F5A">
        <w:rPr>
          <w:rStyle w:val="Strong"/>
          <w:rFonts w:asciiTheme="majorBidi" w:hAnsiTheme="majorBidi" w:cstheme="majorBidi"/>
          <w:color w:val="000000"/>
          <w:sz w:val="27"/>
          <w:szCs w:val="27"/>
        </w:rPr>
        <w:t>sockets</w:t>
      </w:r>
      <w:r w:rsidRPr="00C65F5A">
        <w:rPr>
          <w:rFonts w:asciiTheme="majorBidi" w:hAnsiTheme="majorBidi" w:cstheme="majorBidi"/>
          <w:color w:val="000000"/>
          <w:sz w:val="27"/>
          <w:szCs w:val="27"/>
        </w:rPr>
        <w:t> where each endpoint is identified by an (IP address, port number) pair.</w:t>
      </w:r>
    </w:p>
    <w:p w14:paraId="0DFCC63C" w14:textId="77777777" w:rsidR="000D4EB7" w:rsidRPr="00C65F5A" w:rsidRDefault="000D4EB7" w:rsidP="000D4EB7">
      <w:pPr>
        <w:pStyle w:val="NormalWeb"/>
        <w:rPr>
          <w:rFonts w:asciiTheme="majorBidi" w:hAnsiTheme="majorBidi" w:cstheme="majorBidi"/>
          <w:color w:val="000000"/>
          <w:sz w:val="27"/>
          <w:szCs w:val="27"/>
        </w:rPr>
      </w:pPr>
      <w:r w:rsidRPr="00C65F5A">
        <w:rPr>
          <w:rFonts w:asciiTheme="majorBidi" w:hAnsiTheme="majorBidi" w:cstheme="majorBidi"/>
          <w:color w:val="000000"/>
          <w:sz w:val="27"/>
          <w:szCs w:val="27"/>
        </w:rPr>
        <w:t>A connection typically goes through three phases:</w:t>
      </w:r>
    </w:p>
    <w:p w14:paraId="354DA4E5" w14:textId="7E6BFFB2" w:rsidR="000D4EB7" w:rsidRPr="00C65F5A" w:rsidRDefault="000D4EB7" w:rsidP="000D4EB7">
      <w:pPr>
        <w:numPr>
          <w:ilvl w:val="0"/>
          <w:numId w:val="1"/>
        </w:numPr>
        <w:spacing w:before="100" w:beforeAutospacing="1" w:after="100" w:afterAutospacing="1"/>
        <w:rPr>
          <w:rFonts w:asciiTheme="majorBidi" w:hAnsiTheme="majorBidi" w:cstheme="majorBidi"/>
          <w:color w:val="000000"/>
          <w:sz w:val="27"/>
          <w:szCs w:val="27"/>
        </w:rPr>
      </w:pPr>
      <w:r w:rsidRPr="00C65F5A">
        <w:rPr>
          <w:rFonts w:asciiTheme="majorBidi" w:hAnsiTheme="majorBidi" w:cstheme="majorBidi"/>
          <w:color w:val="000000"/>
          <w:sz w:val="27"/>
          <w:szCs w:val="27"/>
        </w:rPr>
        <w:t>Setup</w:t>
      </w:r>
      <w:r w:rsidR="00D34D49" w:rsidRPr="00C65F5A">
        <w:rPr>
          <w:rFonts w:asciiTheme="majorBidi" w:hAnsiTheme="majorBidi" w:cstheme="majorBidi"/>
          <w:color w:val="000000"/>
          <w:sz w:val="27"/>
          <w:szCs w:val="27"/>
        </w:rPr>
        <w:t xml:space="preserve"> </w:t>
      </w:r>
      <w:r w:rsidR="003A26EB" w:rsidRPr="00C65F5A">
        <w:rPr>
          <w:rFonts w:asciiTheme="majorBidi" w:hAnsiTheme="majorBidi" w:cstheme="majorBidi"/>
          <w:color w:val="000000"/>
          <w:sz w:val="27"/>
          <w:szCs w:val="27"/>
        </w:rPr>
        <w:t>(see figure#1)</w:t>
      </w:r>
    </w:p>
    <w:p w14:paraId="7EBBA866" w14:textId="77777777" w:rsidR="000D4EB7" w:rsidRPr="00C65F5A" w:rsidRDefault="000D4EB7" w:rsidP="000D4EB7">
      <w:pPr>
        <w:numPr>
          <w:ilvl w:val="0"/>
          <w:numId w:val="1"/>
        </w:numPr>
        <w:spacing w:before="100" w:beforeAutospacing="1" w:after="100" w:afterAutospacing="1"/>
        <w:rPr>
          <w:rFonts w:asciiTheme="majorBidi" w:hAnsiTheme="majorBidi" w:cstheme="majorBidi"/>
          <w:color w:val="000000"/>
          <w:sz w:val="27"/>
          <w:szCs w:val="27"/>
        </w:rPr>
      </w:pPr>
      <w:r w:rsidRPr="00C65F5A">
        <w:rPr>
          <w:rFonts w:asciiTheme="majorBidi" w:hAnsiTheme="majorBidi" w:cstheme="majorBidi"/>
          <w:color w:val="000000"/>
          <w:sz w:val="27"/>
          <w:szCs w:val="27"/>
        </w:rPr>
        <w:t>Data transfer (called </w:t>
      </w:r>
      <w:r w:rsidRPr="00C65F5A">
        <w:rPr>
          <w:rStyle w:val="Emphasis"/>
          <w:rFonts w:asciiTheme="majorBidi" w:hAnsiTheme="majorBidi" w:cstheme="majorBidi"/>
          <w:color w:val="000000"/>
          <w:sz w:val="27"/>
          <w:szCs w:val="27"/>
        </w:rPr>
        <w:t>established</w:t>
      </w:r>
      <w:r w:rsidRPr="00C65F5A">
        <w:rPr>
          <w:rFonts w:asciiTheme="majorBidi" w:hAnsiTheme="majorBidi" w:cstheme="majorBidi"/>
          <w:color w:val="000000"/>
          <w:sz w:val="27"/>
          <w:szCs w:val="27"/>
        </w:rPr>
        <w:t>)</w:t>
      </w:r>
    </w:p>
    <w:p w14:paraId="2C9F40CE" w14:textId="1B913C1C" w:rsidR="000D4EB7" w:rsidRPr="00C65F5A" w:rsidRDefault="000D4EB7" w:rsidP="000D4EB7">
      <w:pPr>
        <w:numPr>
          <w:ilvl w:val="0"/>
          <w:numId w:val="1"/>
        </w:numPr>
        <w:spacing w:before="100" w:beforeAutospacing="1" w:after="100" w:afterAutospacing="1"/>
        <w:rPr>
          <w:rFonts w:asciiTheme="majorBidi" w:hAnsiTheme="majorBidi" w:cstheme="majorBidi"/>
          <w:color w:val="000000"/>
          <w:sz w:val="27"/>
          <w:szCs w:val="27"/>
        </w:rPr>
      </w:pPr>
      <w:r w:rsidRPr="00C65F5A">
        <w:rPr>
          <w:rFonts w:asciiTheme="majorBidi" w:hAnsiTheme="majorBidi" w:cstheme="majorBidi"/>
          <w:color w:val="000000"/>
          <w:sz w:val="27"/>
          <w:szCs w:val="27"/>
        </w:rPr>
        <w:t>Teardown (</w:t>
      </w:r>
      <w:r w:rsidRPr="00C65F5A">
        <w:rPr>
          <w:rStyle w:val="Emphasis"/>
          <w:rFonts w:asciiTheme="majorBidi" w:hAnsiTheme="majorBidi" w:cstheme="majorBidi"/>
          <w:color w:val="000000"/>
          <w:sz w:val="27"/>
          <w:szCs w:val="27"/>
        </w:rPr>
        <w:t>closing</w:t>
      </w:r>
      <w:r w:rsidRPr="00C65F5A">
        <w:rPr>
          <w:rFonts w:asciiTheme="majorBidi" w:hAnsiTheme="majorBidi" w:cstheme="majorBidi"/>
          <w:color w:val="000000"/>
          <w:sz w:val="27"/>
          <w:szCs w:val="27"/>
        </w:rPr>
        <w:t>)</w:t>
      </w:r>
      <w:r w:rsidR="003A26EB" w:rsidRPr="00C65F5A">
        <w:rPr>
          <w:rFonts w:asciiTheme="majorBidi" w:hAnsiTheme="majorBidi" w:cstheme="majorBidi"/>
          <w:color w:val="000000"/>
          <w:sz w:val="27"/>
          <w:szCs w:val="27"/>
        </w:rPr>
        <w:t xml:space="preserve"> </w:t>
      </w:r>
    </w:p>
    <w:p w14:paraId="6CA79985" w14:textId="04D537C9" w:rsidR="000D4EB7" w:rsidRPr="00C65F5A" w:rsidRDefault="000D4EB7" w:rsidP="003A26EB">
      <w:pPr>
        <w:pStyle w:val="NormalWeb"/>
        <w:rPr>
          <w:rFonts w:asciiTheme="majorBidi" w:hAnsiTheme="majorBidi" w:cstheme="majorBidi"/>
          <w:color w:val="000000"/>
          <w:sz w:val="27"/>
          <w:szCs w:val="27"/>
        </w:rPr>
      </w:pPr>
      <w:r w:rsidRPr="00C65F5A">
        <w:rPr>
          <w:rFonts w:asciiTheme="majorBidi" w:hAnsiTheme="majorBidi" w:cstheme="majorBidi"/>
          <w:color w:val="000000"/>
          <w:sz w:val="27"/>
          <w:szCs w:val="27"/>
        </w:rPr>
        <w:t xml:space="preserve">Some of the difficulty in creating a robust TCP implementation is handling </w:t>
      </w:r>
      <w:proofErr w:type="gramStart"/>
      <w:r w:rsidRPr="00C65F5A">
        <w:rPr>
          <w:rFonts w:asciiTheme="majorBidi" w:hAnsiTheme="majorBidi" w:cstheme="majorBidi"/>
          <w:color w:val="000000"/>
          <w:sz w:val="27"/>
          <w:szCs w:val="27"/>
        </w:rPr>
        <w:t>all of</w:t>
      </w:r>
      <w:proofErr w:type="gramEnd"/>
      <w:r w:rsidRPr="00C65F5A">
        <w:rPr>
          <w:rFonts w:asciiTheme="majorBidi" w:hAnsiTheme="majorBidi" w:cstheme="majorBidi"/>
          <w:color w:val="000000"/>
          <w:sz w:val="27"/>
          <w:szCs w:val="27"/>
        </w:rPr>
        <w:t xml:space="preserve"> the transitions between and among these phases correctly</w:t>
      </w:r>
      <w:r w:rsidR="003A26EB" w:rsidRPr="00C65F5A">
        <w:rPr>
          <w:rFonts w:asciiTheme="majorBidi" w:hAnsiTheme="majorBidi" w:cstheme="majorBidi"/>
          <w:color w:val="000000"/>
          <w:sz w:val="27"/>
          <w:szCs w:val="27"/>
        </w:rPr>
        <w:t xml:space="preserve">. </w:t>
      </w:r>
      <w:r w:rsidRPr="00C65F5A">
        <w:rPr>
          <w:rFonts w:asciiTheme="majorBidi" w:hAnsiTheme="majorBidi" w:cstheme="majorBidi"/>
          <w:color w:val="000000"/>
          <w:sz w:val="27"/>
          <w:szCs w:val="27"/>
        </w:rPr>
        <w:t>A typical TCP connection establishment and close (without any data transfer)</w:t>
      </w:r>
      <w:r w:rsidR="003A26EB" w:rsidRPr="00C65F5A">
        <w:rPr>
          <w:rFonts w:asciiTheme="majorBidi" w:hAnsiTheme="majorBidi" w:cstheme="majorBidi"/>
          <w:color w:val="000000"/>
          <w:sz w:val="27"/>
          <w:szCs w:val="27"/>
        </w:rPr>
        <w:t>.</w:t>
      </w:r>
    </w:p>
    <w:p w14:paraId="02C9CC9A" w14:textId="12BAD45D" w:rsidR="003A26EB" w:rsidRPr="00C65F5A" w:rsidRDefault="003A26EB" w:rsidP="003A26EB">
      <w:pPr>
        <w:pStyle w:val="NormalWeb"/>
        <w:rPr>
          <w:rFonts w:asciiTheme="majorBidi" w:hAnsiTheme="majorBidi" w:cstheme="majorBidi"/>
          <w:color w:val="000000"/>
          <w:sz w:val="27"/>
          <w:szCs w:val="27"/>
        </w:rPr>
      </w:pPr>
    </w:p>
    <w:p w14:paraId="2471B1E8" w14:textId="38C2CBA7" w:rsidR="003A26EB" w:rsidRPr="00C65F5A" w:rsidRDefault="003A26EB" w:rsidP="003A26EB">
      <w:pPr>
        <w:pStyle w:val="NormalWeb"/>
        <w:rPr>
          <w:rFonts w:asciiTheme="majorBidi" w:hAnsiTheme="majorBidi" w:cstheme="majorBidi"/>
          <w:color w:val="000000"/>
          <w:sz w:val="27"/>
          <w:szCs w:val="27"/>
        </w:rPr>
      </w:pPr>
    </w:p>
    <w:p w14:paraId="240B8C41" w14:textId="6A105122" w:rsidR="003A26EB" w:rsidRPr="00C65F5A" w:rsidRDefault="003A26EB" w:rsidP="003A26EB">
      <w:pPr>
        <w:pStyle w:val="NormalWeb"/>
        <w:rPr>
          <w:rFonts w:asciiTheme="majorBidi" w:hAnsiTheme="majorBidi" w:cstheme="majorBidi"/>
          <w:color w:val="000000"/>
          <w:sz w:val="27"/>
          <w:szCs w:val="27"/>
        </w:rPr>
      </w:pPr>
    </w:p>
    <w:p w14:paraId="2C311959" w14:textId="7326B2C7" w:rsidR="003A26EB" w:rsidRPr="00C65F5A" w:rsidRDefault="003A26EB" w:rsidP="003A26EB">
      <w:pPr>
        <w:pStyle w:val="NormalWeb"/>
        <w:jc w:val="center"/>
        <w:rPr>
          <w:rFonts w:asciiTheme="majorBidi" w:hAnsiTheme="majorBidi" w:cstheme="majorBidi"/>
          <w:color w:val="000000"/>
          <w:sz w:val="27"/>
          <w:szCs w:val="27"/>
        </w:rPr>
      </w:pPr>
      <w:r w:rsidRPr="00C65F5A">
        <w:rPr>
          <w:rFonts w:asciiTheme="majorBidi" w:hAnsiTheme="majorBidi" w:cstheme="majorBidi"/>
          <w:noProof/>
          <w:color w:val="000000"/>
          <w:sz w:val="27"/>
          <w:szCs w:val="27"/>
        </w:rPr>
        <w:lastRenderedPageBreak/>
        <w:drawing>
          <wp:inline distT="0" distB="0" distL="0" distR="0" wp14:anchorId="13259407" wp14:editId="542644C1">
            <wp:extent cx="400685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6850" cy="3130550"/>
                    </a:xfrm>
                    <a:prstGeom prst="rect">
                      <a:avLst/>
                    </a:prstGeom>
                    <a:noFill/>
                    <a:ln>
                      <a:noFill/>
                    </a:ln>
                  </pic:spPr>
                </pic:pic>
              </a:graphicData>
            </a:graphic>
          </wp:inline>
        </w:drawing>
      </w:r>
    </w:p>
    <w:p w14:paraId="2EA56DA9" w14:textId="545A8F00" w:rsidR="003A26EB" w:rsidRPr="00C65F5A" w:rsidRDefault="003A26EB" w:rsidP="003A26EB">
      <w:pPr>
        <w:pStyle w:val="NormalWeb"/>
        <w:jc w:val="center"/>
        <w:rPr>
          <w:rFonts w:asciiTheme="majorBidi" w:hAnsiTheme="majorBidi" w:cstheme="majorBidi"/>
          <w:color w:val="000000"/>
          <w:sz w:val="27"/>
          <w:szCs w:val="27"/>
        </w:rPr>
      </w:pPr>
      <w:r w:rsidRPr="00C65F5A">
        <w:rPr>
          <w:rFonts w:asciiTheme="majorBidi" w:hAnsiTheme="majorBidi" w:cstheme="majorBidi"/>
          <w:color w:val="000000"/>
          <w:sz w:val="27"/>
          <w:szCs w:val="27"/>
        </w:rPr>
        <w:t>…….</w:t>
      </w:r>
    </w:p>
    <w:p w14:paraId="7539992F" w14:textId="714F6C14" w:rsidR="003A26EB" w:rsidRPr="00C65F5A" w:rsidRDefault="003A26EB" w:rsidP="003A26EB">
      <w:pPr>
        <w:pStyle w:val="NormalWeb"/>
        <w:jc w:val="center"/>
        <w:rPr>
          <w:rFonts w:asciiTheme="majorBidi" w:hAnsiTheme="majorBidi" w:cstheme="majorBidi"/>
          <w:color w:val="000000"/>
          <w:sz w:val="27"/>
          <w:szCs w:val="27"/>
        </w:rPr>
      </w:pPr>
      <w:r w:rsidRPr="00C65F5A">
        <w:rPr>
          <w:rFonts w:asciiTheme="majorBidi" w:hAnsiTheme="majorBidi" w:cstheme="majorBidi"/>
          <w:color w:val="000000"/>
          <w:sz w:val="27"/>
          <w:szCs w:val="27"/>
        </w:rPr>
        <w:t>Data Transfer</w:t>
      </w:r>
    </w:p>
    <w:p w14:paraId="0EF225E4" w14:textId="1E9E6713" w:rsidR="003A26EB" w:rsidRPr="00C65F5A" w:rsidRDefault="003A26EB" w:rsidP="003A26EB">
      <w:pPr>
        <w:pStyle w:val="NormalWeb"/>
        <w:jc w:val="center"/>
        <w:rPr>
          <w:rFonts w:asciiTheme="majorBidi" w:hAnsiTheme="majorBidi" w:cstheme="majorBidi"/>
          <w:color w:val="000000"/>
          <w:sz w:val="27"/>
          <w:szCs w:val="27"/>
        </w:rPr>
      </w:pPr>
      <w:r w:rsidRPr="00C65F5A">
        <w:rPr>
          <w:rFonts w:asciiTheme="majorBidi" w:hAnsiTheme="majorBidi" w:cstheme="majorBidi"/>
          <w:color w:val="000000"/>
          <w:sz w:val="27"/>
          <w:szCs w:val="27"/>
        </w:rPr>
        <w:t>……..</w:t>
      </w:r>
    </w:p>
    <w:p w14:paraId="6E9627B7" w14:textId="75811139" w:rsidR="003A26EB" w:rsidRPr="00C65F5A" w:rsidRDefault="003A26EB" w:rsidP="003A26EB">
      <w:pPr>
        <w:ind w:left="-540" w:right="-180" w:hanging="180"/>
        <w:rPr>
          <w:rFonts w:asciiTheme="majorBidi" w:hAnsiTheme="majorBidi" w:cstheme="majorBidi"/>
          <w:noProof/>
        </w:rPr>
      </w:pPr>
      <w:r w:rsidRPr="00C65F5A">
        <w:rPr>
          <w:rFonts w:asciiTheme="majorBidi" w:hAnsiTheme="majorBidi" w:cstheme="majorBidi"/>
          <w:noProof/>
        </w:rPr>
        <w:drawing>
          <wp:inline distT="0" distB="0" distL="0" distR="0" wp14:anchorId="2D38A349" wp14:editId="3640E890">
            <wp:extent cx="7219950" cy="301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767"/>
                    <a:stretch/>
                  </pic:blipFill>
                  <pic:spPr bwMode="auto">
                    <a:xfrm>
                      <a:off x="0" y="0"/>
                      <a:ext cx="7219950" cy="3016250"/>
                    </a:xfrm>
                    <a:prstGeom prst="rect">
                      <a:avLst/>
                    </a:prstGeom>
                    <a:noFill/>
                    <a:ln>
                      <a:noFill/>
                    </a:ln>
                    <a:extLst>
                      <a:ext uri="{53640926-AAD7-44D8-BBD7-CCE9431645EC}">
                        <a14:shadowObscured xmlns:a14="http://schemas.microsoft.com/office/drawing/2010/main"/>
                      </a:ext>
                    </a:extLst>
                  </pic:spPr>
                </pic:pic>
              </a:graphicData>
            </a:graphic>
          </wp:inline>
        </w:drawing>
      </w:r>
    </w:p>
    <w:p w14:paraId="737EA89F" w14:textId="5D17D1C6" w:rsidR="008421B6" w:rsidRPr="00C65F5A" w:rsidRDefault="008421B6" w:rsidP="008421B6">
      <w:pPr>
        <w:rPr>
          <w:rFonts w:asciiTheme="majorBidi" w:hAnsiTheme="majorBidi" w:cstheme="majorBidi"/>
        </w:rPr>
      </w:pPr>
    </w:p>
    <w:p w14:paraId="59CE4DE3" w14:textId="5A8EEA1C" w:rsidR="008421B6" w:rsidRPr="00C65F5A" w:rsidRDefault="008421B6" w:rsidP="008421B6">
      <w:pPr>
        <w:rPr>
          <w:rFonts w:asciiTheme="majorBidi" w:hAnsiTheme="majorBidi" w:cstheme="majorBidi"/>
          <w:noProof/>
        </w:rPr>
      </w:pPr>
    </w:p>
    <w:p w14:paraId="37B81C8C" w14:textId="6569C976" w:rsidR="008421B6" w:rsidRPr="00C65F5A" w:rsidRDefault="008421B6" w:rsidP="008421B6">
      <w:pPr>
        <w:tabs>
          <w:tab w:val="left" w:pos="6380"/>
        </w:tabs>
        <w:jc w:val="center"/>
        <w:rPr>
          <w:rFonts w:asciiTheme="majorBidi" w:hAnsiTheme="majorBidi" w:cstheme="majorBidi"/>
        </w:rPr>
      </w:pPr>
      <w:r w:rsidRPr="00C65F5A">
        <w:rPr>
          <w:rFonts w:asciiTheme="majorBidi" w:hAnsiTheme="majorBidi" w:cstheme="majorBidi"/>
        </w:rPr>
        <w:t>Figure #1: TCP Three Way Handshaking</w:t>
      </w:r>
    </w:p>
    <w:p w14:paraId="266292A7" w14:textId="21E3DD96" w:rsidR="002D740D" w:rsidRPr="00C65F5A" w:rsidRDefault="002D740D" w:rsidP="008421B6">
      <w:pPr>
        <w:tabs>
          <w:tab w:val="left" w:pos="6380"/>
        </w:tabs>
        <w:jc w:val="center"/>
        <w:rPr>
          <w:rFonts w:asciiTheme="majorBidi" w:hAnsiTheme="majorBidi" w:cstheme="majorBidi"/>
        </w:rPr>
      </w:pPr>
    </w:p>
    <w:p w14:paraId="2201C2C5" w14:textId="06C68DDB"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sz w:val="36"/>
          <w:szCs w:val="36"/>
        </w:rPr>
      </w:pPr>
      <w:r w:rsidRPr="00C65F5A">
        <w:rPr>
          <w:rFonts w:asciiTheme="majorBidi" w:hAnsiTheme="majorBidi"/>
          <w:color w:val="222222"/>
          <w:bdr w:val="none" w:sz="0" w:space="0" w:color="auto" w:frame="1"/>
        </w:rPr>
        <w:lastRenderedPageBreak/>
        <w:br/>
      </w:r>
      <w:r w:rsidRPr="00C65F5A">
        <w:rPr>
          <w:rStyle w:val="mw-headline"/>
          <w:rFonts w:asciiTheme="majorBidi" w:hAnsiTheme="majorBidi"/>
          <w:color w:val="222222"/>
          <w:bdr w:val="none" w:sz="0" w:space="0" w:color="auto" w:frame="1"/>
        </w:rPr>
        <w:t>Activity 1 - Capture TCP Traffic</w:t>
      </w:r>
    </w:p>
    <w:p w14:paraId="3899B5BE"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r w:rsidRPr="00C65F5A">
        <w:rPr>
          <w:rFonts w:asciiTheme="majorBidi" w:hAnsiTheme="majorBidi" w:cstheme="majorBidi"/>
          <w:color w:val="222222"/>
        </w:rPr>
        <w:t>To capture TCP traffic:</w:t>
      </w:r>
    </w:p>
    <w:p w14:paraId="7BDDFA02" w14:textId="77777777" w:rsidR="00127184" w:rsidRPr="00C65F5A" w:rsidRDefault="00127184" w:rsidP="00127184">
      <w:pPr>
        <w:numPr>
          <w:ilvl w:val="0"/>
          <w:numId w:val="2"/>
        </w:numPr>
        <w:shd w:val="clear" w:color="auto" w:fill="FFFFFF"/>
        <w:ind w:left="0"/>
        <w:textAlignment w:val="baseline"/>
        <w:rPr>
          <w:rFonts w:asciiTheme="majorBidi" w:hAnsiTheme="majorBidi" w:cstheme="majorBidi"/>
          <w:color w:val="222222"/>
        </w:rPr>
      </w:pPr>
      <w:hyperlink r:id="rId10" w:tooltip="Wireshark/Start" w:history="1">
        <w:r w:rsidRPr="00C65F5A">
          <w:rPr>
            <w:color w:val="222222"/>
          </w:rPr>
          <w:t>Start a Wireshark capture</w:t>
        </w:r>
      </w:hyperlink>
      <w:r w:rsidRPr="00C65F5A">
        <w:rPr>
          <w:rFonts w:asciiTheme="majorBidi" w:hAnsiTheme="majorBidi" w:cstheme="majorBidi"/>
          <w:color w:val="222222"/>
        </w:rPr>
        <w:t>.</w:t>
      </w:r>
    </w:p>
    <w:p w14:paraId="0DCD2394" w14:textId="77777777" w:rsidR="00127184" w:rsidRPr="00C65F5A" w:rsidRDefault="00127184" w:rsidP="00127184">
      <w:pPr>
        <w:numPr>
          <w:ilvl w:val="0"/>
          <w:numId w:val="2"/>
        </w:numPr>
        <w:shd w:val="clear" w:color="auto" w:fill="FFFFFF"/>
        <w:ind w:left="0"/>
        <w:textAlignment w:val="baseline"/>
        <w:rPr>
          <w:rFonts w:asciiTheme="majorBidi" w:hAnsiTheme="majorBidi" w:cstheme="majorBidi"/>
          <w:color w:val="222222"/>
        </w:rPr>
      </w:pPr>
      <w:hyperlink r:id="rId11" w:tooltip="Command Prompt/Open" w:history="1">
        <w:r w:rsidRPr="00C65F5A">
          <w:rPr>
            <w:color w:val="222222"/>
          </w:rPr>
          <w:t>Open a command prompt</w:t>
        </w:r>
      </w:hyperlink>
      <w:r w:rsidRPr="00C65F5A">
        <w:rPr>
          <w:rFonts w:asciiTheme="majorBidi" w:hAnsiTheme="majorBidi" w:cstheme="majorBidi"/>
          <w:color w:val="222222"/>
        </w:rPr>
        <w:t>.</w:t>
      </w:r>
    </w:p>
    <w:p w14:paraId="11DA9A31" w14:textId="77777777" w:rsidR="00127184" w:rsidRPr="00C65F5A" w:rsidRDefault="00127184" w:rsidP="00127184">
      <w:pPr>
        <w:numPr>
          <w:ilvl w:val="0"/>
          <w:numId w:val="2"/>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Type telnet www.google.com 80 and press Enter.</w:t>
      </w:r>
    </w:p>
    <w:p w14:paraId="3C449CB6" w14:textId="7FE56987" w:rsidR="00127184" w:rsidRDefault="00127184" w:rsidP="00C65F5A">
      <w:pPr>
        <w:numPr>
          <w:ilvl w:val="0"/>
          <w:numId w:val="2"/>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Close the command prompt to close the TCP connection.</w:t>
      </w:r>
    </w:p>
    <w:p w14:paraId="1F0E5A07" w14:textId="665101D9" w:rsidR="00C65F5A" w:rsidRDefault="00C65F5A" w:rsidP="00C65F5A">
      <w:pPr>
        <w:numPr>
          <w:ilvl w:val="0"/>
          <w:numId w:val="2"/>
        </w:numPr>
        <w:shd w:val="clear" w:color="auto" w:fill="FFFFFF"/>
        <w:ind w:left="0"/>
        <w:textAlignment w:val="baseline"/>
        <w:rPr>
          <w:rFonts w:asciiTheme="majorBidi" w:hAnsiTheme="majorBidi" w:cstheme="majorBidi"/>
          <w:color w:val="222222"/>
        </w:rPr>
      </w:pPr>
      <w:hyperlink r:id="rId12" w:tooltip="Wireshark/Stop" w:history="1">
        <w:r w:rsidRPr="00C65F5A">
          <w:rPr>
            <w:color w:val="222222"/>
          </w:rPr>
          <w:t>Stop the Wireshark capture</w:t>
        </w:r>
      </w:hyperlink>
    </w:p>
    <w:p w14:paraId="4CC0BF7E" w14:textId="77777777" w:rsidR="00C65F5A" w:rsidRPr="00C65F5A" w:rsidRDefault="00C65F5A" w:rsidP="00C65F5A">
      <w:pPr>
        <w:shd w:val="clear" w:color="auto" w:fill="FFFFFF"/>
        <w:textAlignment w:val="baseline"/>
        <w:rPr>
          <w:rFonts w:asciiTheme="majorBidi" w:hAnsiTheme="majorBidi" w:cstheme="majorBidi"/>
          <w:color w:val="222222"/>
        </w:rPr>
      </w:pPr>
    </w:p>
    <w:p w14:paraId="2F3CCA16" w14:textId="1398AF0B"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rPr>
      </w:pPr>
      <w:r w:rsidRPr="00C65F5A">
        <w:rPr>
          <w:rStyle w:val="mw-headline"/>
          <w:rFonts w:asciiTheme="majorBidi" w:hAnsiTheme="majorBidi"/>
          <w:color w:val="222222"/>
          <w:bdr w:val="none" w:sz="0" w:space="0" w:color="auto" w:frame="1"/>
        </w:rPr>
        <w:t>Activity 2 - Analyze TCP SYN Traffi</w:t>
      </w:r>
      <w:r w:rsidR="00C65F5A">
        <w:rPr>
          <w:rStyle w:val="mw-headline"/>
          <w:rFonts w:asciiTheme="majorBidi" w:hAnsiTheme="majorBidi"/>
          <w:color w:val="222222"/>
          <w:bdr w:val="none" w:sz="0" w:space="0" w:color="auto" w:frame="1"/>
        </w:rPr>
        <w:t>c</w:t>
      </w:r>
    </w:p>
    <w:p w14:paraId="4A216AE9"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r w:rsidRPr="00C65F5A">
        <w:rPr>
          <w:rFonts w:asciiTheme="majorBidi" w:hAnsiTheme="majorBidi" w:cstheme="majorBidi"/>
          <w:color w:val="222222"/>
        </w:rPr>
        <w:t>To analyze TCP SYN traffic:</w:t>
      </w:r>
    </w:p>
    <w:p w14:paraId="7F0F39F8" w14:textId="77777777" w:rsidR="00127184" w:rsidRPr="00C65F5A" w:rsidRDefault="00127184" w:rsidP="00127184">
      <w:pPr>
        <w:numPr>
          <w:ilvl w:val="0"/>
          <w:numId w:val="3"/>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Observe the traffic captured in the top Wireshark packet list pane. To view only TCP traffic related to the web server connection, type </w:t>
      </w:r>
      <w:proofErr w:type="spellStart"/>
      <w:proofErr w:type="gramStart"/>
      <w:r w:rsidRPr="00C65F5A">
        <w:rPr>
          <w:rFonts w:asciiTheme="majorBidi" w:hAnsiTheme="majorBidi" w:cstheme="majorBidi"/>
          <w:b/>
          <w:bCs/>
          <w:color w:val="222222"/>
          <w:bdr w:val="none" w:sz="0" w:space="0" w:color="auto" w:frame="1"/>
        </w:rPr>
        <w:t>tcp.port</w:t>
      </w:r>
      <w:proofErr w:type="spellEnd"/>
      <w:proofErr w:type="gramEnd"/>
      <w:r w:rsidRPr="00C65F5A">
        <w:rPr>
          <w:rFonts w:asciiTheme="majorBidi" w:hAnsiTheme="majorBidi" w:cstheme="majorBidi"/>
          <w:b/>
          <w:bCs/>
          <w:color w:val="222222"/>
          <w:bdr w:val="none" w:sz="0" w:space="0" w:color="auto" w:frame="1"/>
        </w:rPr>
        <w:t xml:space="preserve"> == 80</w:t>
      </w:r>
      <w:r w:rsidRPr="00C65F5A">
        <w:rPr>
          <w:rFonts w:asciiTheme="majorBidi" w:hAnsiTheme="majorBidi" w:cstheme="majorBidi"/>
          <w:color w:val="222222"/>
        </w:rPr>
        <w:t> (lower case) in the Filter box and press </w:t>
      </w:r>
      <w:r w:rsidRPr="00C65F5A">
        <w:rPr>
          <w:rFonts w:asciiTheme="majorBidi" w:hAnsiTheme="majorBidi" w:cstheme="majorBidi"/>
          <w:b/>
          <w:bCs/>
          <w:color w:val="222222"/>
          <w:bdr w:val="none" w:sz="0" w:space="0" w:color="auto" w:frame="1"/>
        </w:rPr>
        <w:t>Enter.</w:t>
      </w:r>
    </w:p>
    <w:p w14:paraId="062FCA52" w14:textId="77777777" w:rsidR="00127184" w:rsidRPr="00C65F5A" w:rsidRDefault="00127184" w:rsidP="00127184">
      <w:pPr>
        <w:numPr>
          <w:ilvl w:val="0"/>
          <w:numId w:val="3"/>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Select the first TCP packet, labeled </w:t>
      </w:r>
      <w:r w:rsidRPr="00C65F5A">
        <w:rPr>
          <w:rFonts w:asciiTheme="majorBidi" w:hAnsiTheme="majorBidi" w:cstheme="majorBidi"/>
          <w:b/>
          <w:bCs/>
          <w:color w:val="222222"/>
          <w:bdr w:val="none" w:sz="0" w:space="0" w:color="auto" w:frame="1"/>
        </w:rPr>
        <w:t>http [SYN]</w:t>
      </w:r>
      <w:r w:rsidRPr="00C65F5A">
        <w:rPr>
          <w:rFonts w:asciiTheme="majorBidi" w:hAnsiTheme="majorBidi" w:cstheme="majorBidi"/>
          <w:color w:val="222222"/>
        </w:rPr>
        <w:t>.</w:t>
      </w:r>
    </w:p>
    <w:p w14:paraId="72715C91"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packet details in the middle Wireshark packet details pane. Notice that it is an Ethernet II / Internet Protocol Version 4 / Transmission Control Protocol frame.</w:t>
      </w:r>
    </w:p>
    <w:p w14:paraId="01F90A09"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Ethernet II to view Ethernet details.</w:t>
      </w:r>
    </w:p>
    <w:p w14:paraId="4A02A95A" w14:textId="77777777" w:rsidR="00127184" w:rsidRPr="00C65F5A" w:rsidRDefault="00127184" w:rsidP="00127184">
      <w:pPr>
        <w:numPr>
          <w:ilvl w:val="0"/>
          <w:numId w:val="3"/>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and Source fields. The destination should be your default gateway's MAC address and the source should be your MAC address. You can use </w:t>
      </w:r>
      <w:hyperlink r:id="rId13" w:tooltip="Ipconfig/All" w:history="1">
        <w:r w:rsidRPr="00C65F5A">
          <w:rPr>
            <w:rStyle w:val="Hyperlink"/>
            <w:rFonts w:asciiTheme="majorBidi" w:hAnsiTheme="majorBidi" w:cstheme="majorBidi"/>
            <w:color w:val="6B4BA1"/>
            <w:bdr w:val="none" w:sz="0" w:space="0" w:color="auto" w:frame="1"/>
          </w:rPr>
          <w:t>ipconfig /all</w:t>
        </w:r>
      </w:hyperlink>
      <w:r w:rsidRPr="00C65F5A">
        <w:rPr>
          <w:rFonts w:asciiTheme="majorBidi" w:hAnsiTheme="majorBidi" w:cstheme="majorBidi"/>
          <w:color w:val="222222"/>
        </w:rPr>
        <w:t> to confirm.</w:t>
      </w:r>
    </w:p>
    <w:p w14:paraId="6327B05F"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Internet Protocol Version 4 to view IP details.</w:t>
      </w:r>
    </w:p>
    <w:p w14:paraId="04A612B8"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address. Notice that the source address is your IP address.</w:t>
      </w:r>
    </w:p>
    <w:p w14:paraId="7228C707"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address. Notice that the destination address is the IP address of one of Google's web servers.</w:t>
      </w:r>
    </w:p>
    <w:p w14:paraId="21683B80"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Transmission Control Protocol to view TCP details.</w:t>
      </w:r>
    </w:p>
    <w:p w14:paraId="36BF5CF7"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port. Notice that it is a dynamic port selected for this connection.</w:t>
      </w:r>
    </w:p>
    <w:p w14:paraId="665E43CC"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port. Notice that it is http (80).</w:t>
      </w:r>
    </w:p>
    <w:p w14:paraId="495BE1AB"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Sequence number. Notice that it is 0 (relative sequence number). To see the actual sequence number, select Sequence number to highlight the sequence number in the bottom Wireshark bytes pane.</w:t>
      </w:r>
    </w:p>
    <w:p w14:paraId="64ED40EC" w14:textId="77777777" w:rsidR="00127184" w:rsidRPr="00C65F5A" w:rsidRDefault="00127184" w:rsidP="00127184">
      <w:pPr>
        <w:numPr>
          <w:ilvl w:val="0"/>
          <w:numId w:val="3"/>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Flags to view flag details.</w:t>
      </w:r>
    </w:p>
    <w:p w14:paraId="7CE09BD6" w14:textId="77777777" w:rsidR="00127184" w:rsidRPr="00C65F5A" w:rsidRDefault="00127184" w:rsidP="00127184">
      <w:pPr>
        <w:numPr>
          <w:ilvl w:val="0"/>
          <w:numId w:val="3"/>
        </w:numPr>
        <w:shd w:val="clear" w:color="auto" w:fill="FFFFFF"/>
        <w:spacing w:after="100" w:afterAutospacing="1"/>
        <w:ind w:left="0"/>
        <w:textAlignment w:val="baseline"/>
        <w:rPr>
          <w:rFonts w:asciiTheme="majorBidi" w:hAnsiTheme="majorBidi" w:cstheme="majorBidi"/>
          <w:color w:val="222222"/>
        </w:rPr>
      </w:pPr>
      <w:r w:rsidRPr="00C65F5A">
        <w:rPr>
          <w:rFonts w:asciiTheme="majorBidi" w:hAnsiTheme="majorBidi" w:cstheme="majorBidi"/>
          <w:color w:val="222222"/>
        </w:rPr>
        <w:t>Observe the flag settings. Notice that SYN is set, indicating the first segment in the TCP three-way handshake.</w:t>
      </w:r>
    </w:p>
    <w:p w14:paraId="3D10FB58" w14:textId="77777777" w:rsidR="00C65F5A" w:rsidRDefault="00C65F5A" w:rsidP="00127184">
      <w:pPr>
        <w:pStyle w:val="Heading2"/>
        <w:pBdr>
          <w:bottom w:val="single" w:sz="6" w:space="6" w:color="EAECF0"/>
        </w:pBdr>
        <w:shd w:val="clear" w:color="auto" w:fill="FFFFFF"/>
        <w:spacing w:before="0"/>
        <w:textAlignment w:val="baseline"/>
        <w:rPr>
          <w:rStyle w:val="mw-headline"/>
          <w:rFonts w:asciiTheme="majorBidi" w:hAnsiTheme="majorBidi"/>
          <w:color w:val="222222"/>
          <w:bdr w:val="none" w:sz="0" w:space="0" w:color="auto" w:frame="1"/>
        </w:rPr>
      </w:pPr>
    </w:p>
    <w:p w14:paraId="4FC7557B" w14:textId="1CE35778"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rPr>
      </w:pPr>
      <w:r w:rsidRPr="00C65F5A">
        <w:rPr>
          <w:rStyle w:val="mw-headline"/>
          <w:rFonts w:asciiTheme="majorBidi" w:hAnsiTheme="majorBidi"/>
          <w:color w:val="222222"/>
          <w:bdr w:val="none" w:sz="0" w:space="0" w:color="auto" w:frame="1"/>
        </w:rPr>
        <w:t>Activity 3 - Analyze TCP SYN, ACK Traffi</w:t>
      </w:r>
      <w:r w:rsidR="00C65F5A">
        <w:rPr>
          <w:rStyle w:val="mw-headline"/>
          <w:rFonts w:asciiTheme="majorBidi" w:hAnsiTheme="majorBidi"/>
          <w:color w:val="222222"/>
          <w:bdr w:val="none" w:sz="0" w:space="0" w:color="auto" w:frame="1"/>
        </w:rPr>
        <w:t>c</w:t>
      </w:r>
    </w:p>
    <w:p w14:paraId="2D272986"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proofErr w:type="spellStart"/>
      <w:r w:rsidRPr="00C65F5A">
        <w:rPr>
          <w:rFonts w:asciiTheme="majorBidi" w:hAnsiTheme="majorBidi" w:cstheme="majorBidi"/>
          <w:color w:val="222222"/>
        </w:rPr>
        <w:t xml:space="preserve">To </w:t>
      </w:r>
      <w:proofErr w:type="spellEnd"/>
      <w:r w:rsidRPr="00C65F5A">
        <w:rPr>
          <w:rFonts w:asciiTheme="majorBidi" w:hAnsiTheme="majorBidi" w:cstheme="majorBidi"/>
          <w:color w:val="222222"/>
        </w:rPr>
        <w:t>analyze TCP SYN, ACK traffic:</w:t>
      </w:r>
    </w:p>
    <w:p w14:paraId="5270CB5A" w14:textId="77777777" w:rsidR="00127184" w:rsidRPr="00C65F5A" w:rsidRDefault="00127184" w:rsidP="00127184">
      <w:pPr>
        <w:numPr>
          <w:ilvl w:val="0"/>
          <w:numId w:val="4"/>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In the top Wireshark packet list pane, select the second TCP packet, labeled </w:t>
      </w:r>
      <w:r w:rsidRPr="00C65F5A">
        <w:rPr>
          <w:rFonts w:asciiTheme="majorBidi" w:hAnsiTheme="majorBidi" w:cstheme="majorBidi"/>
          <w:b/>
          <w:bCs/>
          <w:color w:val="222222"/>
          <w:bdr w:val="none" w:sz="0" w:space="0" w:color="auto" w:frame="1"/>
        </w:rPr>
        <w:t>SYN, ACK</w:t>
      </w:r>
      <w:r w:rsidRPr="00C65F5A">
        <w:rPr>
          <w:rFonts w:asciiTheme="majorBidi" w:hAnsiTheme="majorBidi" w:cstheme="majorBidi"/>
          <w:color w:val="222222"/>
        </w:rPr>
        <w:t>.</w:t>
      </w:r>
    </w:p>
    <w:p w14:paraId="4C361516"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packet details in the middle Wireshark packet details pane. Notice that it is an Ethernet II / Internet Protocol Version 4 / Transmission Control Protocol frame.</w:t>
      </w:r>
    </w:p>
    <w:p w14:paraId="51D3BB37"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Ethernet II to view Ethernet details.</w:t>
      </w:r>
    </w:p>
    <w:p w14:paraId="42C21F19"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and Source fields. The destination should be your MAC address and the source should be your default gateway MAC address.</w:t>
      </w:r>
    </w:p>
    <w:p w14:paraId="2C2FCE10"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Internet Protocol Version 4 to view IP details.</w:t>
      </w:r>
    </w:p>
    <w:p w14:paraId="4100F655"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address. Notice that the source address is the Google web server IP address.</w:t>
      </w:r>
    </w:p>
    <w:p w14:paraId="5CF6EF66"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address. Notice that the destination address is your IP address.</w:t>
      </w:r>
    </w:p>
    <w:p w14:paraId="084AF1B4"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Transmission Control Protocol to view TCP details.</w:t>
      </w:r>
    </w:p>
    <w:p w14:paraId="3E272B1B"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port. Notice that it is http (80).</w:t>
      </w:r>
    </w:p>
    <w:p w14:paraId="7FAD84CB"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port. Notice that it is the same dynamic port selected for this connection.</w:t>
      </w:r>
    </w:p>
    <w:p w14:paraId="3ECC65B8"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Sequence number. Notice that it is 0 (relative sequence number). To see the actual sequence number, select Sequence number to highlight the sequence number in the bottom Wireshark bytes pane.</w:t>
      </w:r>
    </w:p>
    <w:p w14:paraId="426714FE"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079D2340" w14:textId="77777777" w:rsidR="00127184" w:rsidRPr="00C65F5A" w:rsidRDefault="00127184" w:rsidP="00127184">
      <w:pPr>
        <w:numPr>
          <w:ilvl w:val="0"/>
          <w:numId w:val="4"/>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Flags to view flag details.</w:t>
      </w:r>
    </w:p>
    <w:p w14:paraId="325E12F6" w14:textId="77777777" w:rsidR="00127184" w:rsidRPr="00C65F5A" w:rsidRDefault="00127184" w:rsidP="00127184">
      <w:pPr>
        <w:numPr>
          <w:ilvl w:val="0"/>
          <w:numId w:val="4"/>
        </w:numPr>
        <w:shd w:val="clear" w:color="auto" w:fill="FFFFFF"/>
        <w:spacing w:after="100" w:afterAutospacing="1"/>
        <w:ind w:left="0"/>
        <w:textAlignment w:val="baseline"/>
        <w:rPr>
          <w:rFonts w:asciiTheme="majorBidi" w:hAnsiTheme="majorBidi" w:cstheme="majorBidi"/>
          <w:color w:val="222222"/>
        </w:rPr>
      </w:pPr>
      <w:r w:rsidRPr="00C65F5A">
        <w:rPr>
          <w:rFonts w:asciiTheme="majorBidi" w:hAnsiTheme="majorBidi" w:cstheme="majorBidi"/>
          <w:color w:val="222222"/>
        </w:rPr>
        <w:t>Observe the flag settings. Notice that SYN and ACK are set, indicating the second segment in the TCP three-way handshake.</w:t>
      </w:r>
    </w:p>
    <w:p w14:paraId="5E0A307F" w14:textId="589F63EB"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rPr>
      </w:pPr>
      <w:r w:rsidRPr="00C65F5A">
        <w:rPr>
          <w:rStyle w:val="mw-headline"/>
          <w:rFonts w:asciiTheme="majorBidi" w:hAnsiTheme="majorBidi"/>
          <w:color w:val="222222"/>
          <w:bdr w:val="none" w:sz="0" w:space="0" w:color="auto" w:frame="1"/>
        </w:rPr>
        <w:t>Activity 4 - Analyze TCP ACK Traffic</w:t>
      </w:r>
    </w:p>
    <w:p w14:paraId="47F35CC4"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r w:rsidRPr="00C65F5A">
        <w:rPr>
          <w:rFonts w:asciiTheme="majorBidi" w:hAnsiTheme="majorBidi" w:cstheme="majorBidi"/>
          <w:color w:val="222222"/>
        </w:rPr>
        <w:t>To analyze TCP ACK traffic:</w:t>
      </w:r>
    </w:p>
    <w:p w14:paraId="5E3AA2DE" w14:textId="77777777" w:rsidR="00127184" w:rsidRPr="00C65F5A" w:rsidRDefault="00127184" w:rsidP="00127184">
      <w:pPr>
        <w:numPr>
          <w:ilvl w:val="0"/>
          <w:numId w:val="5"/>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In the top Wireshark packet list pane, select the third TCP packet, labeled </w:t>
      </w:r>
      <w:r w:rsidRPr="00C65F5A">
        <w:rPr>
          <w:rFonts w:asciiTheme="majorBidi" w:hAnsiTheme="majorBidi" w:cstheme="majorBidi"/>
          <w:b/>
          <w:bCs/>
          <w:color w:val="222222"/>
          <w:bdr w:val="none" w:sz="0" w:space="0" w:color="auto" w:frame="1"/>
        </w:rPr>
        <w:t>http ACK</w:t>
      </w:r>
      <w:r w:rsidRPr="00C65F5A">
        <w:rPr>
          <w:rFonts w:asciiTheme="majorBidi" w:hAnsiTheme="majorBidi" w:cstheme="majorBidi"/>
          <w:color w:val="222222"/>
        </w:rPr>
        <w:t>.</w:t>
      </w:r>
    </w:p>
    <w:p w14:paraId="0A870C6C"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packet details in the middle Wireshark packet details pane. Notice that it is an Ethernet II / Internet Protocol Version 4 / Transmission Control Protocol frame.</w:t>
      </w:r>
    </w:p>
    <w:p w14:paraId="79F442AE"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Ethernet II to view Ethernet details.</w:t>
      </w:r>
    </w:p>
    <w:p w14:paraId="2AAEF6F0"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and Source fields. The destination should be your default gateway MAC address and the source should be your MAC address.</w:t>
      </w:r>
    </w:p>
    <w:p w14:paraId="1544140E"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lastRenderedPageBreak/>
        <w:t>Expand Internet Protocol Version 4 to view IP details.</w:t>
      </w:r>
    </w:p>
    <w:p w14:paraId="6FC21FC5"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address. Notice that the source address is your IP address.</w:t>
      </w:r>
    </w:p>
    <w:p w14:paraId="0549BBBC"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address. Notice that the destination address is the Google web server IP address.</w:t>
      </w:r>
    </w:p>
    <w:p w14:paraId="78B3D5D0"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Transmission Control Protocol to view TCP details.</w:t>
      </w:r>
    </w:p>
    <w:p w14:paraId="261E8772"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port. Notice that it is the same dynamic port selected for this connection.</w:t>
      </w:r>
    </w:p>
    <w:p w14:paraId="7C3EF60E"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port. Notice that it is http (80).</w:t>
      </w:r>
    </w:p>
    <w:p w14:paraId="16726888"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Sequence number. Notice that it is 1 (relative sequence number). To see the actual sequence number, select Sequence number to highlight the sequence number in the bottom Wireshark bytes pane.</w:t>
      </w:r>
    </w:p>
    <w:p w14:paraId="3E20DD2F"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Acknowledgement number. Notice that it is 1 (relative ack number). To see the actual acknowledgement number, select Acknowledgement number to highlight the acknowledgement number in the bottom pane.</w:t>
      </w:r>
    </w:p>
    <w:p w14:paraId="0DD21B42" w14:textId="77777777" w:rsidR="00127184" w:rsidRPr="00C65F5A" w:rsidRDefault="00127184" w:rsidP="00127184">
      <w:pPr>
        <w:numPr>
          <w:ilvl w:val="0"/>
          <w:numId w:val="5"/>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Flags to view flag details.</w:t>
      </w:r>
    </w:p>
    <w:p w14:paraId="506C7BE2" w14:textId="77777777" w:rsidR="00127184" w:rsidRPr="00C65F5A" w:rsidRDefault="00127184" w:rsidP="00127184">
      <w:pPr>
        <w:numPr>
          <w:ilvl w:val="0"/>
          <w:numId w:val="5"/>
        </w:numPr>
        <w:shd w:val="clear" w:color="auto" w:fill="FFFFFF"/>
        <w:spacing w:after="100" w:afterAutospacing="1"/>
        <w:ind w:left="0"/>
        <w:textAlignment w:val="baseline"/>
        <w:rPr>
          <w:rFonts w:asciiTheme="majorBidi" w:hAnsiTheme="majorBidi" w:cstheme="majorBidi"/>
          <w:color w:val="222222"/>
        </w:rPr>
      </w:pPr>
      <w:r w:rsidRPr="00C65F5A">
        <w:rPr>
          <w:rFonts w:asciiTheme="majorBidi" w:hAnsiTheme="majorBidi" w:cstheme="majorBidi"/>
          <w:color w:val="222222"/>
        </w:rPr>
        <w:t>Observe the flag settings. Notice that ACK is set, indicating the third segment in the TCP three-way handshake. The client has established a TCP connection with the server.</w:t>
      </w:r>
    </w:p>
    <w:p w14:paraId="6CD95CD3" w14:textId="75C91997"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rPr>
      </w:pPr>
      <w:r w:rsidRPr="00C65F5A">
        <w:rPr>
          <w:rStyle w:val="mw-headline"/>
          <w:rFonts w:asciiTheme="majorBidi" w:hAnsiTheme="majorBidi"/>
          <w:color w:val="222222"/>
          <w:bdr w:val="none" w:sz="0" w:space="0" w:color="auto" w:frame="1"/>
        </w:rPr>
        <w:t>Activity 5 - Analyze TCP FIN ACK Traffic</w:t>
      </w:r>
    </w:p>
    <w:p w14:paraId="69CAEEAE"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r w:rsidRPr="00C65F5A">
        <w:rPr>
          <w:rFonts w:asciiTheme="majorBidi" w:hAnsiTheme="majorBidi" w:cstheme="majorBidi"/>
          <w:color w:val="222222"/>
        </w:rPr>
        <w:t>To analyze TCP FIN ACK traffic:</w:t>
      </w:r>
    </w:p>
    <w:p w14:paraId="293375EF" w14:textId="77777777" w:rsidR="00127184" w:rsidRPr="00C65F5A" w:rsidRDefault="00127184" w:rsidP="00127184">
      <w:pPr>
        <w:numPr>
          <w:ilvl w:val="0"/>
          <w:numId w:val="6"/>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In the top Wireshark packet list pane, select the fourth TCP packet, labeled </w:t>
      </w:r>
      <w:r w:rsidRPr="00C65F5A">
        <w:rPr>
          <w:rFonts w:asciiTheme="majorBidi" w:hAnsiTheme="majorBidi" w:cstheme="majorBidi"/>
          <w:b/>
          <w:bCs/>
          <w:color w:val="222222"/>
          <w:bdr w:val="none" w:sz="0" w:space="0" w:color="auto" w:frame="1"/>
        </w:rPr>
        <w:t>http FIN, ACK</w:t>
      </w:r>
      <w:r w:rsidRPr="00C65F5A">
        <w:rPr>
          <w:rFonts w:asciiTheme="majorBidi" w:hAnsiTheme="majorBidi" w:cstheme="majorBidi"/>
          <w:color w:val="222222"/>
        </w:rPr>
        <w:t>.</w:t>
      </w:r>
    </w:p>
    <w:p w14:paraId="36401ACE"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packet details in the middle Wireshark packet details pane. Notice that it is an Ethernet II / Internet Protocol Version 4 / Transmission Control Protocol frame.</w:t>
      </w:r>
    </w:p>
    <w:p w14:paraId="54512787"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Ethernet II to view Ethernet details.</w:t>
      </w:r>
    </w:p>
    <w:p w14:paraId="486645F3"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and Source fields. The destination should be your default gateway MAC address and the source should be your MAC address.</w:t>
      </w:r>
    </w:p>
    <w:p w14:paraId="1696684D"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Internet Protocol Version 4 to view IP details.</w:t>
      </w:r>
    </w:p>
    <w:p w14:paraId="232C1077"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address. Notice that the source address is your IP address.</w:t>
      </w:r>
    </w:p>
    <w:p w14:paraId="6C806B70"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address. Notice that the destination address is the Google web server IP address.</w:t>
      </w:r>
    </w:p>
    <w:p w14:paraId="15A68919"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Transmission Control Protocol to view TCP details.</w:t>
      </w:r>
    </w:p>
    <w:p w14:paraId="30E63CA7"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port. Notice that it is the same dynamic port selected for this connection.</w:t>
      </w:r>
    </w:p>
    <w:p w14:paraId="0BB1B1D5"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port. Notice that it is http (80).</w:t>
      </w:r>
    </w:p>
    <w:p w14:paraId="3AFFDFB8"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Sequence number. Notice that it is 1 (relative sequence number).</w:t>
      </w:r>
    </w:p>
    <w:p w14:paraId="0536572F"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Acknowledgement number. Notice that it is 1 (relative ack number).</w:t>
      </w:r>
    </w:p>
    <w:p w14:paraId="10BB688A" w14:textId="77777777" w:rsidR="00127184" w:rsidRPr="00C65F5A" w:rsidRDefault="00127184" w:rsidP="00127184">
      <w:pPr>
        <w:numPr>
          <w:ilvl w:val="0"/>
          <w:numId w:val="6"/>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lastRenderedPageBreak/>
        <w:t>Expand Flags to view flag details.</w:t>
      </w:r>
    </w:p>
    <w:p w14:paraId="00A62E09" w14:textId="77777777" w:rsidR="00127184" w:rsidRPr="00C65F5A" w:rsidRDefault="00127184" w:rsidP="00127184">
      <w:pPr>
        <w:numPr>
          <w:ilvl w:val="0"/>
          <w:numId w:val="6"/>
        </w:numPr>
        <w:shd w:val="clear" w:color="auto" w:fill="FFFFFF"/>
        <w:spacing w:after="100" w:afterAutospacing="1"/>
        <w:ind w:left="0"/>
        <w:textAlignment w:val="baseline"/>
        <w:rPr>
          <w:rFonts w:asciiTheme="majorBidi" w:hAnsiTheme="majorBidi" w:cstheme="majorBidi"/>
          <w:color w:val="222222"/>
        </w:rPr>
      </w:pPr>
      <w:r w:rsidRPr="00C65F5A">
        <w:rPr>
          <w:rFonts w:asciiTheme="majorBidi" w:hAnsiTheme="majorBidi" w:cstheme="majorBidi"/>
          <w:color w:val="222222"/>
        </w:rPr>
        <w:t>Observe the flag settings. Notice that FIN and ACK are set, indicating the first segment in the TCP teardown handshake. The client has indicated it is closing the TCP connection with the server.</w:t>
      </w:r>
    </w:p>
    <w:p w14:paraId="0240AFB8" w14:textId="3EE7B349"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rPr>
      </w:pPr>
      <w:r w:rsidRPr="00C65F5A">
        <w:rPr>
          <w:rStyle w:val="mw-headline"/>
          <w:rFonts w:asciiTheme="majorBidi" w:hAnsiTheme="majorBidi"/>
          <w:color w:val="222222"/>
          <w:bdr w:val="none" w:sz="0" w:space="0" w:color="auto" w:frame="1"/>
        </w:rPr>
        <w:t>Activity 6 - Analyze TCP FIN ACK Traffic</w:t>
      </w:r>
    </w:p>
    <w:p w14:paraId="06A1CBEA"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r w:rsidRPr="00C65F5A">
        <w:rPr>
          <w:rFonts w:asciiTheme="majorBidi" w:hAnsiTheme="majorBidi" w:cstheme="majorBidi"/>
          <w:color w:val="222222"/>
        </w:rPr>
        <w:t>To analyze TCP FIN ACK traffic:</w:t>
      </w:r>
    </w:p>
    <w:p w14:paraId="0818731D" w14:textId="77777777" w:rsidR="00127184" w:rsidRPr="00C65F5A" w:rsidRDefault="00127184" w:rsidP="00127184">
      <w:pPr>
        <w:numPr>
          <w:ilvl w:val="0"/>
          <w:numId w:val="7"/>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In the top Wireshark packet list pane, select the fifth TCP packet, labeled </w:t>
      </w:r>
      <w:r w:rsidRPr="00C65F5A">
        <w:rPr>
          <w:rFonts w:asciiTheme="majorBidi" w:hAnsiTheme="majorBidi" w:cstheme="majorBidi"/>
          <w:b/>
          <w:bCs/>
          <w:color w:val="222222"/>
          <w:bdr w:val="none" w:sz="0" w:space="0" w:color="auto" w:frame="1"/>
        </w:rPr>
        <w:t>FIN, ACK</w:t>
      </w:r>
      <w:r w:rsidRPr="00C65F5A">
        <w:rPr>
          <w:rFonts w:asciiTheme="majorBidi" w:hAnsiTheme="majorBidi" w:cstheme="majorBidi"/>
          <w:color w:val="222222"/>
        </w:rPr>
        <w:t>.</w:t>
      </w:r>
    </w:p>
    <w:p w14:paraId="2D04D2FC"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packet details in the middle Wireshark packet details pane. Notice that it is an Ethernet II / Internet Protocol Version 4 / Transmission Control Protocol frame.</w:t>
      </w:r>
    </w:p>
    <w:p w14:paraId="2D1ED7D0"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Ethernet II to view Ethernet details.</w:t>
      </w:r>
    </w:p>
    <w:p w14:paraId="134A0984"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and Source fields. The destination should be your MAC address and the source should be your default gateway MAC address.</w:t>
      </w:r>
    </w:p>
    <w:p w14:paraId="1A5BB89A"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Internet Protocol Version 4 to view IP details.</w:t>
      </w:r>
    </w:p>
    <w:p w14:paraId="4BC5AB26"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address. Notice that the source address is the Google web server IP address.</w:t>
      </w:r>
    </w:p>
    <w:p w14:paraId="79439FAA"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address. Notice that the destination address is your IP address.</w:t>
      </w:r>
    </w:p>
    <w:p w14:paraId="32513099"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Transmission Control Protocol to view TCP details.</w:t>
      </w:r>
    </w:p>
    <w:p w14:paraId="6FC23086"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port. Notice that it is http (80).</w:t>
      </w:r>
    </w:p>
    <w:p w14:paraId="07CC87CF"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port. Notice that it is the same dynamic port selected for this connection.</w:t>
      </w:r>
    </w:p>
    <w:p w14:paraId="4C82BEE1"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Sequence number. Notice that it is 1 (relative sequence number).</w:t>
      </w:r>
    </w:p>
    <w:p w14:paraId="4EE19DCC"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Acknowledgement number. Notice that it is 2 (relative ack number).</w:t>
      </w:r>
    </w:p>
    <w:p w14:paraId="406F6FB4" w14:textId="77777777" w:rsidR="00127184" w:rsidRPr="00C65F5A" w:rsidRDefault="00127184" w:rsidP="00127184">
      <w:pPr>
        <w:numPr>
          <w:ilvl w:val="0"/>
          <w:numId w:val="7"/>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Flags to view flag details.</w:t>
      </w:r>
    </w:p>
    <w:p w14:paraId="0E1D2901" w14:textId="77777777" w:rsidR="00127184" w:rsidRPr="00C65F5A" w:rsidRDefault="00127184" w:rsidP="00127184">
      <w:pPr>
        <w:numPr>
          <w:ilvl w:val="0"/>
          <w:numId w:val="7"/>
        </w:numPr>
        <w:shd w:val="clear" w:color="auto" w:fill="FFFFFF"/>
        <w:spacing w:after="100" w:afterAutospacing="1"/>
        <w:ind w:left="0"/>
        <w:textAlignment w:val="baseline"/>
        <w:rPr>
          <w:rFonts w:asciiTheme="majorBidi" w:hAnsiTheme="majorBidi" w:cstheme="majorBidi"/>
          <w:color w:val="222222"/>
        </w:rPr>
      </w:pPr>
      <w:r w:rsidRPr="00C65F5A">
        <w:rPr>
          <w:rFonts w:asciiTheme="majorBidi" w:hAnsiTheme="majorBidi" w:cstheme="majorBidi"/>
          <w:color w:val="222222"/>
        </w:rPr>
        <w:t>Observe the flag settings. Notice that FIN and ACK are set, indicating the second segment in the TCP three-way handshake. The server has indicated it is closing the TCP connection with the client.</w:t>
      </w:r>
    </w:p>
    <w:p w14:paraId="0FBAD253" w14:textId="59D5D40E" w:rsidR="00127184" w:rsidRPr="00C65F5A" w:rsidRDefault="00127184" w:rsidP="00127184">
      <w:pPr>
        <w:pStyle w:val="Heading2"/>
        <w:pBdr>
          <w:bottom w:val="single" w:sz="6" w:space="6" w:color="EAECF0"/>
        </w:pBdr>
        <w:shd w:val="clear" w:color="auto" w:fill="FFFFFF"/>
        <w:spacing w:before="0"/>
        <w:textAlignment w:val="baseline"/>
        <w:rPr>
          <w:rFonts w:asciiTheme="majorBidi" w:hAnsiTheme="majorBidi"/>
          <w:color w:val="222222"/>
        </w:rPr>
      </w:pPr>
      <w:r w:rsidRPr="00C65F5A">
        <w:rPr>
          <w:rStyle w:val="mw-headline"/>
          <w:rFonts w:asciiTheme="majorBidi" w:hAnsiTheme="majorBidi"/>
          <w:color w:val="222222"/>
          <w:bdr w:val="none" w:sz="0" w:space="0" w:color="auto" w:frame="1"/>
        </w:rPr>
        <w:t>Activity 7 - Analyze TCP ACK Traffic</w:t>
      </w:r>
    </w:p>
    <w:p w14:paraId="0D236E28" w14:textId="77777777" w:rsidR="00127184" w:rsidRPr="00C65F5A" w:rsidRDefault="00127184" w:rsidP="00127184">
      <w:pPr>
        <w:pStyle w:val="NormalWeb"/>
        <w:shd w:val="clear" w:color="auto" w:fill="FFFFFF"/>
        <w:spacing w:before="120" w:beforeAutospacing="0" w:after="240" w:afterAutospacing="0"/>
        <w:textAlignment w:val="baseline"/>
        <w:rPr>
          <w:rFonts w:asciiTheme="majorBidi" w:hAnsiTheme="majorBidi" w:cstheme="majorBidi"/>
          <w:color w:val="222222"/>
        </w:rPr>
      </w:pPr>
      <w:r w:rsidRPr="00C65F5A">
        <w:rPr>
          <w:rFonts w:asciiTheme="majorBidi" w:hAnsiTheme="majorBidi" w:cstheme="majorBidi"/>
          <w:color w:val="222222"/>
        </w:rPr>
        <w:t>To analyze TCP ACK traffic:</w:t>
      </w:r>
    </w:p>
    <w:p w14:paraId="2345AA42" w14:textId="77777777" w:rsidR="00127184" w:rsidRPr="00C65F5A" w:rsidRDefault="00127184" w:rsidP="00127184">
      <w:pPr>
        <w:numPr>
          <w:ilvl w:val="0"/>
          <w:numId w:val="8"/>
        </w:numPr>
        <w:shd w:val="clear" w:color="auto" w:fill="FFFFFF"/>
        <w:ind w:left="0"/>
        <w:textAlignment w:val="baseline"/>
        <w:rPr>
          <w:rFonts w:asciiTheme="majorBidi" w:hAnsiTheme="majorBidi" w:cstheme="majorBidi"/>
          <w:color w:val="222222"/>
        </w:rPr>
      </w:pPr>
      <w:r w:rsidRPr="00C65F5A">
        <w:rPr>
          <w:rFonts w:asciiTheme="majorBidi" w:hAnsiTheme="majorBidi" w:cstheme="majorBidi"/>
          <w:color w:val="222222"/>
        </w:rPr>
        <w:t>In the top Wireshark packet list pane, select the sixth TCP packet, labeled </w:t>
      </w:r>
      <w:r w:rsidRPr="00C65F5A">
        <w:rPr>
          <w:rFonts w:asciiTheme="majorBidi" w:hAnsiTheme="majorBidi" w:cstheme="majorBidi"/>
          <w:b/>
          <w:bCs/>
          <w:color w:val="222222"/>
          <w:bdr w:val="none" w:sz="0" w:space="0" w:color="auto" w:frame="1"/>
        </w:rPr>
        <w:t>http ACK</w:t>
      </w:r>
      <w:r w:rsidRPr="00C65F5A">
        <w:rPr>
          <w:rFonts w:asciiTheme="majorBidi" w:hAnsiTheme="majorBidi" w:cstheme="majorBidi"/>
          <w:color w:val="222222"/>
        </w:rPr>
        <w:t>.</w:t>
      </w:r>
    </w:p>
    <w:p w14:paraId="42A16285"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packet details in the middle Wireshark packet details pane. Notice that it is an Ethernet II / Internet Protocol Version 4 / Transmission Control Protocol frame.</w:t>
      </w:r>
    </w:p>
    <w:p w14:paraId="444D592A"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Ethernet II to view Ethernet details.</w:t>
      </w:r>
    </w:p>
    <w:p w14:paraId="666279B8"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and Source fields. The destination should be your default gateway MAC address and the source should be your MAC address.</w:t>
      </w:r>
    </w:p>
    <w:p w14:paraId="6AE48366"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lastRenderedPageBreak/>
        <w:t>Expand Internet Protocol Version 4 to view IP details.</w:t>
      </w:r>
    </w:p>
    <w:p w14:paraId="5B91CE0C"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address. Notice that the source address is your IP address.</w:t>
      </w:r>
    </w:p>
    <w:p w14:paraId="039A9514"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address. Notice that the destination address is the Google web server IP address.</w:t>
      </w:r>
    </w:p>
    <w:p w14:paraId="5C55D743"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Transmission Control Protocol to view TCP details.</w:t>
      </w:r>
    </w:p>
    <w:p w14:paraId="64300B9D"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Source port. Notice that it is the same dynamic port selected for this connection.</w:t>
      </w:r>
    </w:p>
    <w:p w14:paraId="223A83EB"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Destination port. Notice that it is http (80).</w:t>
      </w:r>
    </w:p>
    <w:p w14:paraId="39E387D7"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Sequence number. Notice that it is 2 (relative sequence number).</w:t>
      </w:r>
    </w:p>
    <w:p w14:paraId="68DF2928"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Acknowledgement number. Notice that it is 2 (relative ack number).</w:t>
      </w:r>
    </w:p>
    <w:p w14:paraId="543ACC81" w14:textId="77777777" w:rsidR="00127184" w:rsidRPr="00C65F5A"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Expand Flags to view flag details.</w:t>
      </w:r>
    </w:p>
    <w:p w14:paraId="6EC45D0F" w14:textId="7AEC3B91" w:rsidR="00127184" w:rsidRDefault="00127184" w:rsidP="00127184">
      <w:pPr>
        <w:numPr>
          <w:ilvl w:val="0"/>
          <w:numId w:val="8"/>
        </w:numPr>
        <w:shd w:val="clear" w:color="auto" w:fill="FFFFFF"/>
        <w:spacing w:after="150"/>
        <w:ind w:left="0"/>
        <w:textAlignment w:val="baseline"/>
        <w:rPr>
          <w:rFonts w:asciiTheme="majorBidi" w:hAnsiTheme="majorBidi" w:cstheme="majorBidi"/>
          <w:color w:val="222222"/>
        </w:rPr>
      </w:pPr>
      <w:r w:rsidRPr="00C65F5A">
        <w:rPr>
          <w:rFonts w:asciiTheme="majorBidi" w:hAnsiTheme="majorBidi" w:cstheme="majorBidi"/>
          <w:color w:val="222222"/>
        </w:rPr>
        <w:t>Observe the flag settings. Notice that ACK is set, indicating the third segment in the TCP teardown handshake. The client has acknowledged the server closing the TCP connection.</w:t>
      </w:r>
    </w:p>
    <w:p w14:paraId="08D40DA3" w14:textId="77777777" w:rsidR="007C3372" w:rsidRDefault="007C3372" w:rsidP="00B5217D">
      <w:pPr>
        <w:autoSpaceDE w:val="0"/>
        <w:autoSpaceDN w:val="0"/>
        <w:adjustRightInd w:val="0"/>
        <w:ind w:firstLine="720"/>
        <w:rPr>
          <w:rFonts w:asciiTheme="majorBidi" w:hAnsiTheme="majorBidi" w:cstheme="majorBidi"/>
          <w:color w:val="222222"/>
        </w:rPr>
      </w:pPr>
    </w:p>
    <w:p w14:paraId="29027268" w14:textId="77777777" w:rsidR="007C3372" w:rsidRDefault="007C3372" w:rsidP="00B5217D">
      <w:pPr>
        <w:autoSpaceDE w:val="0"/>
        <w:autoSpaceDN w:val="0"/>
        <w:adjustRightInd w:val="0"/>
        <w:ind w:firstLine="720"/>
        <w:rPr>
          <w:rFonts w:asciiTheme="majorBidi" w:hAnsiTheme="majorBidi" w:cstheme="majorBidi"/>
          <w:color w:val="222222"/>
        </w:rPr>
      </w:pPr>
    </w:p>
    <w:p w14:paraId="529FB325" w14:textId="060E328A" w:rsidR="00A868BF" w:rsidRPr="00A868BF" w:rsidRDefault="00A868BF" w:rsidP="00A868BF">
      <w:pPr>
        <w:autoSpaceDE w:val="0"/>
        <w:autoSpaceDN w:val="0"/>
        <w:adjustRightInd w:val="0"/>
        <w:rPr>
          <w:rFonts w:asciiTheme="majorBidi" w:hAnsiTheme="majorBidi" w:cstheme="majorBidi"/>
          <w:b/>
          <w:bCs/>
          <w:color w:val="222222"/>
          <w:sz w:val="36"/>
          <w:szCs w:val="36"/>
        </w:rPr>
      </w:pPr>
      <w:r w:rsidRPr="00A868BF">
        <w:rPr>
          <w:rFonts w:asciiTheme="majorBidi" w:hAnsiTheme="majorBidi" w:cstheme="majorBidi"/>
          <w:b/>
          <w:bCs/>
          <w:color w:val="222222"/>
          <w:sz w:val="36"/>
          <w:szCs w:val="36"/>
        </w:rPr>
        <w:t>Homework:</w:t>
      </w:r>
    </w:p>
    <w:p w14:paraId="7EEFFC18" w14:textId="77777777" w:rsidR="00A868BF" w:rsidRDefault="00A868BF" w:rsidP="00A868BF">
      <w:pPr>
        <w:autoSpaceDE w:val="0"/>
        <w:autoSpaceDN w:val="0"/>
        <w:adjustRightInd w:val="0"/>
        <w:rPr>
          <w:rFonts w:asciiTheme="majorBidi" w:hAnsiTheme="majorBidi" w:cstheme="majorBidi"/>
          <w:color w:val="222222"/>
        </w:rPr>
      </w:pPr>
    </w:p>
    <w:p w14:paraId="3A9E4876" w14:textId="6B2D7491" w:rsidR="00B5217D" w:rsidRDefault="00B5217D" w:rsidP="00A868BF">
      <w:pPr>
        <w:autoSpaceDE w:val="0"/>
        <w:autoSpaceDN w:val="0"/>
        <w:adjustRightInd w:val="0"/>
        <w:rPr>
          <w:rFonts w:asciiTheme="majorBidi" w:hAnsiTheme="majorBidi" w:cstheme="majorBidi"/>
          <w:color w:val="222222"/>
        </w:rPr>
      </w:pPr>
      <w:r w:rsidRPr="00B5217D">
        <w:rPr>
          <w:rFonts w:asciiTheme="majorBidi" w:hAnsiTheme="majorBidi" w:cstheme="majorBidi"/>
          <w:color w:val="222222"/>
        </w:rPr>
        <w:t>Download this packet trace http://packetlife.net/captures/HTTP.cap and answer the following questions:</w:t>
      </w:r>
      <w:r w:rsidR="00A868BF">
        <w:rPr>
          <w:rFonts w:asciiTheme="majorBidi" w:hAnsiTheme="majorBidi" w:cstheme="majorBidi"/>
          <w:color w:val="222222"/>
        </w:rPr>
        <w:t xml:space="preserve"> (provide </w:t>
      </w:r>
      <w:bookmarkStart w:id="0" w:name="_GoBack"/>
      <w:bookmarkEnd w:id="0"/>
      <w:r w:rsidR="00A868BF">
        <w:rPr>
          <w:rFonts w:asciiTheme="majorBidi" w:hAnsiTheme="majorBidi" w:cstheme="majorBidi"/>
          <w:color w:val="222222"/>
        </w:rPr>
        <w:t>screenshot for your answer).</w:t>
      </w:r>
    </w:p>
    <w:p w14:paraId="1F63D8EF" w14:textId="77777777" w:rsidR="00B5217D" w:rsidRPr="00B5217D" w:rsidRDefault="00B5217D" w:rsidP="00B5217D">
      <w:pPr>
        <w:autoSpaceDE w:val="0"/>
        <w:autoSpaceDN w:val="0"/>
        <w:adjustRightInd w:val="0"/>
        <w:ind w:firstLine="720"/>
        <w:rPr>
          <w:rFonts w:asciiTheme="majorBidi" w:hAnsiTheme="majorBidi" w:cstheme="majorBidi"/>
          <w:color w:val="222222"/>
        </w:rPr>
      </w:pPr>
    </w:p>
    <w:p w14:paraId="13A49A06" w14:textId="7CC42B6B" w:rsidR="00B5217D" w:rsidRPr="00C65F5A" w:rsidRDefault="00B5217D" w:rsidP="00B5217D">
      <w:pPr>
        <w:autoSpaceDE w:val="0"/>
        <w:autoSpaceDN w:val="0"/>
        <w:adjustRightInd w:val="0"/>
        <w:rPr>
          <w:rFonts w:asciiTheme="majorBidi" w:hAnsiTheme="majorBidi" w:cstheme="majorBidi"/>
          <w:color w:val="222222"/>
        </w:rPr>
      </w:pPr>
      <w:r w:rsidRPr="00B5217D">
        <w:rPr>
          <w:rFonts w:asciiTheme="majorBidi" w:hAnsiTheme="majorBidi" w:cstheme="majorBidi"/>
          <w:color w:val="222222"/>
        </w:rPr>
        <w:t>1. What is the IP address of the client (the initiator of this TCP connection), and what is the server's IP</w:t>
      </w:r>
      <w:r>
        <w:rPr>
          <w:rFonts w:asciiTheme="majorBidi" w:hAnsiTheme="majorBidi" w:cstheme="majorBidi"/>
          <w:color w:val="222222"/>
        </w:rPr>
        <w:t xml:space="preserve"> </w:t>
      </w:r>
      <w:r w:rsidRPr="00B5217D">
        <w:rPr>
          <w:rFonts w:asciiTheme="majorBidi" w:hAnsiTheme="majorBidi" w:cstheme="majorBidi"/>
          <w:color w:val="222222"/>
        </w:rPr>
        <w:t>address? From which port the client initiates the connection, and what is the port number used for</w:t>
      </w:r>
      <w:r>
        <w:rPr>
          <w:rFonts w:asciiTheme="majorBidi" w:hAnsiTheme="majorBidi" w:cstheme="majorBidi"/>
          <w:color w:val="222222"/>
        </w:rPr>
        <w:t xml:space="preserve"> </w:t>
      </w:r>
      <w:r w:rsidRPr="00B5217D">
        <w:rPr>
          <w:rFonts w:asciiTheme="majorBidi" w:hAnsiTheme="majorBidi" w:cstheme="majorBidi"/>
          <w:color w:val="222222"/>
        </w:rPr>
        <w:t>this connection on the server side?</w:t>
      </w:r>
    </w:p>
    <w:p w14:paraId="3DB888A7" w14:textId="5485FB06" w:rsidR="00127184" w:rsidRDefault="00127184" w:rsidP="00B5217D">
      <w:pPr>
        <w:tabs>
          <w:tab w:val="left" w:pos="6380"/>
        </w:tabs>
        <w:rPr>
          <w:rFonts w:asciiTheme="majorBidi" w:hAnsiTheme="majorBidi" w:cstheme="majorBidi"/>
        </w:rPr>
      </w:pPr>
    </w:p>
    <w:p w14:paraId="32FC09D8" w14:textId="3807BBAC" w:rsidR="00B5217D" w:rsidRPr="00B5217D" w:rsidRDefault="00B5217D" w:rsidP="00B5217D">
      <w:pPr>
        <w:autoSpaceDE w:val="0"/>
        <w:autoSpaceDN w:val="0"/>
        <w:adjustRightInd w:val="0"/>
        <w:rPr>
          <w:rFonts w:asciiTheme="majorBidi" w:hAnsiTheme="majorBidi" w:cstheme="majorBidi"/>
          <w:color w:val="222222"/>
        </w:rPr>
      </w:pPr>
      <w:r>
        <w:rPr>
          <w:rFonts w:asciiTheme="majorBidi" w:hAnsiTheme="majorBidi" w:cstheme="majorBidi"/>
          <w:color w:val="222222"/>
        </w:rPr>
        <w:t>2</w:t>
      </w:r>
      <w:r w:rsidRPr="00B5217D">
        <w:rPr>
          <w:rFonts w:asciiTheme="majorBidi" w:hAnsiTheme="majorBidi" w:cstheme="majorBidi"/>
          <w:color w:val="222222"/>
        </w:rPr>
        <w:t>. During the handshaking of this connection, what is the length of the TCP header? Is this TCP header</w:t>
      </w:r>
      <w:r>
        <w:rPr>
          <w:rFonts w:asciiTheme="majorBidi" w:hAnsiTheme="majorBidi" w:cstheme="majorBidi"/>
          <w:color w:val="222222"/>
        </w:rPr>
        <w:t xml:space="preserve"> </w:t>
      </w:r>
      <w:r w:rsidRPr="00B5217D">
        <w:rPr>
          <w:rFonts w:asciiTheme="majorBidi" w:hAnsiTheme="majorBidi" w:cstheme="majorBidi"/>
          <w:color w:val="222222"/>
        </w:rPr>
        <w:t xml:space="preserve">the basic one? If not, what is the optional </w:t>
      </w:r>
      <w:r>
        <w:rPr>
          <w:rFonts w:asciiTheme="majorBidi" w:hAnsiTheme="majorBidi" w:cstheme="majorBidi"/>
          <w:color w:val="222222"/>
        </w:rPr>
        <w:t>fi</w:t>
      </w:r>
      <w:r w:rsidRPr="00B5217D">
        <w:rPr>
          <w:rFonts w:asciiTheme="majorBidi" w:hAnsiTheme="majorBidi" w:cstheme="majorBidi"/>
          <w:color w:val="222222"/>
        </w:rPr>
        <w:t>eld(s) in the TCP header.</w:t>
      </w:r>
    </w:p>
    <w:p w14:paraId="6D06BDC5" w14:textId="1BB77CE5" w:rsidR="002D740D" w:rsidRDefault="002D740D" w:rsidP="00B5217D">
      <w:pPr>
        <w:tabs>
          <w:tab w:val="left" w:pos="6380"/>
        </w:tabs>
        <w:rPr>
          <w:rFonts w:asciiTheme="majorBidi" w:hAnsiTheme="majorBidi" w:cstheme="majorBidi"/>
        </w:rPr>
      </w:pPr>
    </w:p>
    <w:p w14:paraId="693F14A3" w14:textId="696F1796" w:rsidR="00B5217D" w:rsidRDefault="00BD60DC" w:rsidP="00BD60DC">
      <w:pPr>
        <w:autoSpaceDE w:val="0"/>
        <w:autoSpaceDN w:val="0"/>
        <w:adjustRightInd w:val="0"/>
        <w:rPr>
          <w:rFonts w:asciiTheme="majorBidi" w:hAnsiTheme="majorBidi" w:cstheme="majorBidi"/>
          <w:color w:val="222222"/>
        </w:rPr>
      </w:pPr>
      <w:r>
        <w:rPr>
          <w:rFonts w:asciiTheme="majorBidi" w:hAnsiTheme="majorBidi" w:cstheme="majorBidi"/>
          <w:color w:val="222222"/>
        </w:rPr>
        <w:t>3</w:t>
      </w:r>
      <w:r w:rsidRPr="00BD60DC">
        <w:rPr>
          <w:rFonts w:asciiTheme="majorBidi" w:hAnsiTheme="majorBidi" w:cstheme="majorBidi"/>
          <w:color w:val="222222"/>
        </w:rPr>
        <w:t>. Answer 3 after the handshaking stage. What is the length of maximum TCP payload of a packet after</w:t>
      </w:r>
      <w:r>
        <w:rPr>
          <w:rFonts w:asciiTheme="majorBidi" w:hAnsiTheme="majorBidi" w:cstheme="majorBidi"/>
          <w:color w:val="222222"/>
        </w:rPr>
        <w:t xml:space="preserve"> </w:t>
      </w:r>
      <w:r w:rsidRPr="00BD60DC">
        <w:rPr>
          <w:rFonts w:asciiTheme="majorBidi" w:hAnsiTheme="majorBidi" w:cstheme="majorBidi"/>
          <w:color w:val="222222"/>
        </w:rPr>
        <w:t xml:space="preserve">this </w:t>
      </w:r>
      <w:proofErr w:type="spellStart"/>
      <w:r w:rsidRPr="00BD60DC">
        <w:rPr>
          <w:rFonts w:asciiTheme="majorBidi" w:hAnsiTheme="majorBidi" w:cstheme="majorBidi"/>
          <w:color w:val="222222"/>
        </w:rPr>
        <w:t>tcp</w:t>
      </w:r>
      <w:proofErr w:type="spellEnd"/>
      <w:r w:rsidRPr="00BD60DC">
        <w:rPr>
          <w:rFonts w:asciiTheme="majorBidi" w:hAnsiTheme="majorBidi" w:cstheme="majorBidi"/>
          <w:color w:val="222222"/>
        </w:rPr>
        <w:t xml:space="preserve"> connection is established?</w:t>
      </w:r>
    </w:p>
    <w:p w14:paraId="65E8C835" w14:textId="539F944B" w:rsidR="00C91871" w:rsidRDefault="00C91871" w:rsidP="00BD60DC">
      <w:pPr>
        <w:autoSpaceDE w:val="0"/>
        <w:autoSpaceDN w:val="0"/>
        <w:adjustRightInd w:val="0"/>
        <w:rPr>
          <w:rFonts w:asciiTheme="majorBidi" w:hAnsiTheme="majorBidi" w:cstheme="majorBidi"/>
          <w:color w:val="222222"/>
        </w:rPr>
      </w:pPr>
    </w:p>
    <w:p w14:paraId="2C08D52B" w14:textId="7BE09C60" w:rsidR="00C91871" w:rsidRDefault="00C91871" w:rsidP="00C91871">
      <w:pPr>
        <w:tabs>
          <w:tab w:val="left" w:pos="6380"/>
        </w:tabs>
        <w:rPr>
          <w:rFonts w:asciiTheme="majorBidi" w:hAnsiTheme="majorBidi" w:cstheme="majorBidi"/>
        </w:rPr>
      </w:pPr>
      <w:r w:rsidRPr="00C91871">
        <w:rPr>
          <w:rFonts w:asciiTheme="majorBidi" w:hAnsiTheme="majorBidi" w:cstheme="majorBidi"/>
        </w:rPr>
        <w:t xml:space="preserve">4. What is the sequence number of the TCP SYN segment that is used to initiate the TCP connection between the client computer and </w:t>
      </w:r>
      <w:r>
        <w:rPr>
          <w:rFonts w:asciiTheme="majorBidi" w:hAnsiTheme="majorBidi" w:cstheme="majorBidi"/>
        </w:rPr>
        <w:t>server</w:t>
      </w:r>
      <w:r w:rsidRPr="00C91871">
        <w:rPr>
          <w:rFonts w:asciiTheme="majorBidi" w:hAnsiTheme="majorBidi" w:cstheme="majorBidi"/>
        </w:rPr>
        <w:t>? What is it in the segment that identifies the segment as a SYN segment?</w:t>
      </w:r>
    </w:p>
    <w:p w14:paraId="72DC0EC6" w14:textId="6CC56314" w:rsidR="006C7BED" w:rsidRDefault="006C7BED" w:rsidP="00C91871">
      <w:pPr>
        <w:tabs>
          <w:tab w:val="left" w:pos="6380"/>
        </w:tabs>
        <w:rPr>
          <w:rFonts w:asciiTheme="majorBidi" w:hAnsiTheme="majorBidi" w:cstheme="majorBidi"/>
        </w:rPr>
      </w:pPr>
    </w:p>
    <w:p w14:paraId="6B76F711" w14:textId="7AF0FBAB" w:rsidR="006C7BED" w:rsidRPr="00C91871" w:rsidRDefault="006C7BED" w:rsidP="00C91871">
      <w:pPr>
        <w:tabs>
          <w:tab w:val="left" w:pos="6380"/>
        </w:tabs>
        <w:rPr>
          <w:rFonts w:asciiTheme="majorBidi" w:hAnsiTheme="majorBidi" w:cstheme="majorBidi"/>
        </w:rPr>
      </w:pPr>
      <w:r w:rsidRPr="006C7BED">
        <w:rPr>
          <w:rFonts w:asciiTheme="majorBidi" w:hAnsiTheme="majorBidi" w:cstheme="majorBidi"/>
        </w:rPr>
        <w:t xml:space="preserve">5. What is the sequence number of the SYNACK segment sent by </w:t>
      </w:r>
      <w:r>
        <w:rPr>
          <w:rFonts w:asciiTheme="majorBidi" w:hAnsiTheme="majorBidi" w:cstheme="majorBidi"/>
        </w:rPr>
        <w:t>the server</w:t>
      </w:r>
      <w:r w:rsidRPr="006C7BED">
        <w:rPr>
          <w:rFonts w:asciiTheme="majorBidi" w:hAnsiTheme="majorBidi" w:cstheme="majorBidi"/>
        </w:rPr>
        <w:t xml:space="preserve"> to the client computer in reply to the SYN? What is the value of the </w:t>
      </w:r>
      <w:proofErr w:type="spellStart"/>
      <w:r w:rsidRPr="006C7BED">
        <w:rPr>
          <w:rFonts w:asciiTheme="majorBidi" w:hAnsiTheme="majorBidi" w:cstheme="majorBidi"/>
        </w:rPr>
        <w:t>ACKnowledgement</w:t>
      </w:r>
      <w:proofErr w:type="spellEnd"/>
      <w:r w:rsidRPr="006C7BED">
        <w:rPr>
          <w:rFonts w:asciiTheme="majorBidi" w:hAnsiTheme="majorBidi" w:cstheme="majorBidi"/>
        </w:rPr>
        <w:t xml:space="preserve"> field in the SYNACK segment? How did </w:t>
      </w:r>
      <w:r>
        <w:rPr>
          <w:rFonts w:asciiTheme="majorBidi" w:hAnsiTheme="majorBidi" w:cstheme="majorBidi"/>
        </w:rPr>
        <w:t>the server</w:t>
      </w:r>
      <w:r w:rsidRPr="006C7BED">
        <w:rPr>
          <w:rFonts w:asciiTheme="majorBidi" w:hAnsiTheme="majorBidi" w:cstheme="majorBidi"/>
        </w:rPr>
        <w:t xml:space="preserve"> determine that value? What is it in the segment that identifies the segment as a SYNACK segment?</w:t>
      </w:r>
    </w:p>
    <w:sectPr w:rsidR="006C7BED" w:rsidRPr="00C91871" w:rsidSect="00786740">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EA920" w14:textId="77777777" w:rsidR="00491BE6" w:rsidRDefault="00491BE6" w:rsidP="00786740">
      <w:r>
        <w:separator/>
      </w:r>
    </w:p>
  </w:endnote>
  <w:endnote w:type="continuationSeparator" w:id="0">
    <w:p w14:paraId="34C79FDE" w14:textId="77777777" w:rsidR="00491BE6" w:rsidRDefault="00491BE6" w:rsidP="00786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437329"/>
      <w:docPartObj>
        <w:docPartGallery w:val="Page Numbers (Bottom of Page)"/>
        <w:docPartUnique/>
      </w:docPartObj>
    </w:sdtPr>
    <w:sdtEndPr>
      <w:rPr>
        <w:noProof/>
      </w:rPr>
    </w:sdtEndPr>
    <w:sdtContent>
      <w:p w14:paraId="4A8174A6" w14:textId="32C18D30" w:rsidR="00786740" w:rsidRDefault="007867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39CEC" w14:textId="77777777" w:rsidR="00786740" w:rsidRDefault="00786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B4CDE" w14:textId="77777777" w:rsidR="00491BE6" w:rsidRDefault="00491BE6" w:rsidP="00786740">
      <w:r>
        <w:separator/>
      </w:r>
    </w:p>
  </w:footnote>
  <w:footnote w:type="continuationSeparator" w:id="0">
    <w:p w14:paraId="5E43278C" w14:textId="77777777" w:rsidR="00491BE6" w:rsidRDefault="00491BE6" w:rsidP="00786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353D3"/>
    <w:multiLevelType w:val="multilevel"/>
    <w:tmpl w:val="20FE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4300C"/>
    <w:multiLevelType w:val="multilevel"/>
    <w:tmpl w:val="D3E4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57707"/>
    <w:multiLevelType w:val="multilevel"/>
    <w:tmpl w:val="220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335E2"/>
    <w:multiLevelType w:val="multilevel"/>
    <w:tmpl w:val="C046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A4EBC"/>
    <w:multiLevelType w:val="multilevel"/>
    <w:tmpl w:val="9730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A7313"/>
    <w:multiLevelType w:val="multilevel"/>
    <w:tmpl w:val="F336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51812"/>
    <w:multiLevelType w:val="multilevel"/>
    <w:tmpl w:val="47E0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77D64"/>
    <w:multiLevelType w:val="multilevel"/>
    <w:tmpl w:val="7A10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E"/>
    <w:rsid w:val="000D4EB7"/>
    <w:rsid w:val="00127184"/>
    <w:rsid w:val="002D740D"/>
    <w:rsid w:val="003A26EB"/>
    <w:rsid w:val="00491BE6"/>
    <w:rsid w:val="00694766"/>
    <w:rsid w:val="006C7BED"/>
    <w:rsid w:val="00786740"/>
    <w:rsid w:val="007C3372"/>
    <w:rsid w:val="008421B6"/>
    <w:rsid w:val="008A14A1"/>
    <w:rsid w:val="009B4043"/>
    <w:rsid w:val="009B4734"/>
    <w:rsid w:val="00A868BF"/>
    <w:rsid w:val="00B5217D"/>
    <w:rsid w:val="00BD60DC"/>
    <w:rsid w:val="00C65F5A"/>
    <w:rsid w:val="00C91871"/>
    <w:rsid w:val="00D34D49"/>
    <w:rsid w:val="00FF3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C289"/>
  <w15:chartTrackingRefBased/>
  <w15:docId w15:val="{7701319C-A48D-4CC3-AEA2-16341BC3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EB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1271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4E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E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EB7"/>
    <w:rPr>
      <w:rFonts w:ascii="Segoe UI" w:eastAsia="Times New Roman" w:hAnsi="Segoe UI" w:cs="Segoe UI"/>
      <w:sz w:val="18"/>
      <w:szCs w:val="18"/>
    </w:rPr>
  </w:style>
  <w:style w:type="character" w:customStyle="1" w:styleId="Heading3Char">
    <w:name w:val="Heading 3 Char"/>
    <w:basedOn w:val="DefaultParagraphFont"/>
    <w:link w:val="Heading3"/>
    <w:uiPriority w:val="9"/>
    <w:rsid w:val="000D4E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4EB7"/>
    <w:rPr>
      <w:color w:val="0000FF"/>
      <w:u w:val="single"/>
    </w:rPr>
  </w:style>
  <w:style w:type="paragraph" w:styleId="NormalWeb">
    <w:name w:val="Normal (Web)"/>
    <w:basedOn w:val="Normal"/>
    <w:uiPriority w:val="99"/>
    <w:unhideWhenUsed/>
    <w:rsid w:val="000D4EB7"/>
    <w:pPr>
      <w:spacing w:before="100" w:beforeAutospacing="1" w:after="100" w:afterAutospacing="1"/>
    </w:pPr>
  </w:style>
  <w:style w:type="character" w:styleId="Strong">
    <w:name w:val="Strong"/>
    <w:basedOn w:val="DefaultParagraphFont"/>
    <w:uiPriority w:val="22"/>
    <w:qFormat/>
    <w:rsid w:val="000D4EB7"/>
    <w:rPr>
      <w:b/>
      <w:bCs/>
    </w:rPr>
  </w:style>
  <w:style w:type="character" w:styleId="Emphasis">
    <w:name w:val="Emphasis"/>
    <w:basedOn w:val="DefaultParagraphFont"/>
    <w:uiPriority w:val="20"/>
    <w:qFormat/>
    <w:rsid w:val="000D4EB7"/>
    <w:rPr>
      <w:i/>
      <w:iCs/>
    </w:rPr>
  </w:style>
  <w:style w:type="character" w:customStyle="1" w:styleId="Heading2Char">
    <w:name w:val="Heading 2 Char"/>
    <w:basedOn w:val="DefaultParagraphFont"/>
    <w:link w:val="Heading2"/>
    <w:uiPriority w:val="9"/>
    <w:semiHidden/>
    <w:rsid w:val="0012718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127184"/>
  </w:style>
  <w:style w:type="character" w:customStyle="1" w:styleId="mw-editsection">
    <w:name w:val="mw-editsection"/>
    <w:basedOn w:val="DefaultParagraphFont"/>
    <w:rsid w:val="00127184"/>
  </w:style>
  <w:style w:type="paragraph" w:styleId="Header">
    <w:name w:val="header"/>
    <w:basedOn w:val="Normal"/>
    <w:link w:val="HeaderChar"/>
    <w:uiPriority w:val="99"/>
    <w:unhideWhenUsed/>
    <w:rsid w:val="00786740"/>
    <w:pPr>
      <w:tabs>
        <w:tab w:val="center" w:pos="4680"/>
        <w:tab w:val="right" w:pos="9360"/>
      </w:tabs>
    </w:pPr>
  </w:style>
  <w:style w:type="character" w:customStyle="1" w:styleId="HeaderChar">
    <w:name w:val="Header Char"/>
    <w:basedOn w:val="DefaultParagraphFont"/>
    <w:link w:val="Header"/>
    <w:uiPriority w:val="99"/>
    <w:rsid w:val="007867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6740"/>
    <w:pPr>
      <w:tabs>
        <w:tab w:val="center" w:pos="4680"/>
        <w:tab w:val="right" w:pos="9360"/>
      </w:tabs>
    </w:pPr>
  </w:style>
  <w:style w:type="character" w:customStyle="1" w:styleId="FooterChar">
    <w:name w:val="Footer Char"/>
    <w:basedOn w:val="DefaultParagraphFont"/>
    <w:link w:val="Footer"/>
    <w:uiPriority w:val="99"/>
    <w:rsid w:val="00786740"/>
    <w:rPr>
      <w:rFonts w:ascii="Times New Roman" w:eastAsia="Times New Roman" w:hAnsi="Times New Roman" w:cs="Times New Roman"/>
      <w:sz w:val="24"/>
      <w:szCs w:val="24"/>
    </w:rPr>
  </w:style>
  <w:style w:type="paragraph" w:styleId="ListParagraph">
    <w:name w:val="List Paragraph"/>
    <w:basedOn w:val="Normal"/>
    <w:uiPriority w:val="34"/>
    <w:qFormat/>
    <w:rsid w:val="00B5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9676">
      <w:bodyDiv w:val="1"/>
      <w:marLeft w:val="0"/>
      <w:marRight w:val="0"/>
      <w:marTop w:val="0"/>
      <w:marBottom w:val="0"/>
      <w:divBdr>
        <w:top w:val="none" w:sz="0" w:space="0" w:color="auto"/>
        <w:left w:val="none" w:sz="0" w:space="0" w:color="auto"/>
        <w:bottom w:val="none" w:sz="0" w:space="0" w:color="auto"/>
        <w:right w:val="none" w:sz="0" w:space="0" w:color="auto"/>
      </w:divBdr>
    </w:div>
    <w:div w:id="961885076">
      <w:bodyDiv w:val="1"/>
      <w:marLeft w:val="0"/>
      <w:marRight w:val="0"/>
      <w:marTop w:val="0"/>
      <w:marBottom w:val="0"/>
      <w:divBdr>
        <w:top w:val="none" w:sz="0" w:space="0" w:color="auto"/>
        <w:left w:val="none" w:sz="0" w:space="0" w:color="auto"/>
        <w:bottom w:val="none" w:sz="0" w:space="0" w:color="auto"/>
        <w:right w:val="none" w:sz="0" w:space="0" w:color="auto"/>
      </w:divBdr>
    </w:div>
    <w:div w:id="1857187115">
      <w:bodyDiv w:val="1"/>
      <w:marLeft w:val="0"/>
      <w:marRight w:val="0"/>
      <w:marTop w:val="0"/>
      <w:marBottom w:val="0"/>
      <w:divBdr>
        <w:top w:val="none" w:sz="0" w:space="0" w:color="auto"/>
        <w:left w:val="none" w:sz="0" w:space="0" w:color="auto"/>
        <w:bottom w:val="none" w:sz="0" w:space="0" w:color="auto"/>
        <w:right w:val="none" w:sz="0" w:space="0" w:color="auto"/>
      </w:divBdr>
      <w:divsChild>
        <w:div w:id="1138717690">
          <w:marLeft w:val="0"/>
          <w:marRight w:val="0"/>
          <w:marTop w:val="0"/>
          <w:marBottom w:val="0"/>
          <w:divBdr>
            <w:top w:val="none" w:sz="0" w:space="0" w:color="auto"/>
            <w:left w:val="none" w:sz="0" w:space="0" w:color="auto"/>
            <w:bottom w:val="none" w:sz="0" w:space="0" w:color="auto"/>
            <w:right w:val="none" w:sz="0" w:space="0" w:color="auto"/>
          </w:divBdr>
        </w:div>
        <w:div w:id="2141192742">
          <w:marLeft w:val="0"/>
          <w:marRight w:val="0"/>
          <w:marTop w:val="0"/>
          <w:marBottom w:val="0"/>
          <w:divBdr>
            <w:top w:val="none" w:sz="0" w:space="0" w:color="auto"/>
            <w:left w:val="none" w:sz="0" w:space="0" w:color="auto"/>
            <w:bottom w:val="none" w:sz="0" w:space="0" w:color="auto"/>
            <w:right w:val="none" w:sz="0" w:space="0" w:color="auto"/>
          </w:divBdr>
        </w:div>
        <w:div w:id="1491097221">
          <w:marLeft w:val="0"/>
          <w:marRight w:val="0"/>
          <w:marTop w:val="0"/>
          <w:marBottom w:val="0"/>
          <w:divBdr>
            <w:top w:val="none" w:sz="0" w:space="0" w:color="auto"/>
            <w:left w:val="none" w:sz="0" w:space="0" w:color="auto"/>
            <w:bottom w:val="none" w:sz="0" w:space="0" w:color="auto"/>
            <w:right w:val="none" w:sz="0" w:space="0" w:color="auto"/>
          </w:divBdr>
        </w:div>
        <w:div w:id="556357970">
          <w:marLeft w:val="0"/>
          <w:marRight w:val="0"/>
          <w:marTop w:val="0"/>
          <w:marBottom w:val="0"/>
          <w:divBdr>
            <w:top w:val="none" w:sz="0" w:space="0" w:color="auto"/>
            <w:left w:val="none" w:sz="0" w:space="0" w:color="auto"/>
            <w:bottom w:val="none" w:sz="0" w:space="0" w:color="auto"/>
            <w:right w:val="none" w:sz="0" w:space="0" w:color="auto"/>
          </w:divBdr>
        </w:div>
        <w:div w:id="313143158">
          <w:marLeft w:val="0"/>
          <w:marRight w:val="0"/>
          <w:marTop w:val="0"/>
          <w:marBottom w:val="0"/>
          <w:divBdr>
            <w:top w:val="none" w:sz="0" w:space="0" w:color="auto"/>
            <w:left w:val="none" w:sz="0" w:space="0" w:color="auto"/>
            <w:bottom w:val="none" w:sz="0" w:space="0" w:color="auto"/>
            <w:right w:val="none" w:sz="0" w:space="0" w:color="auto"/>
          </w:divBdr>
        </w:div>
        <w:div w:id="1146510754">
          <w:marLeft w:val="0"/>
          <w:marRight w:val="0"/>
          <w:marTop w:val="0"/>
          <w:marBottom w:val="0"/>
          <w:divBdr>
            <w:top w:val="none" w:sz="0" w:space="0" w:color="auto"/>
            <w:left w:val="none" w:sz="0" w:space="0" w:color="auto"/>
            <w:bottom w:val="none" w:sz="0" w:space="0" w:color="auto"/>
            <w:right w:val="none" w:sz="0" w:space="0" w:color="auto"/>
          </w:divBdr>
        </w:div>
        <w:div w:id="39840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m.wikiversity.org/wiki/Ipconfig/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m.wikiversity.org/wiki/Wireshark/S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m.wikiversity.org/wiki/Command_Prompt/Op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m.wikiversity.org/wiki/Wireshark/St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Mafrachi, Basheer Husham Ali H</dc:creator>
  <cp:keywords/>
  <dc:description/>
  <cp:lastModifiedBy>Al Mafrachi, Basheer Husham Ali H</cp:lastModifiedBy>
  <cp:revision>14</cp:revision>
  <dcterms:created xsi:type="dcterms:W3CDTF">2019-05-01T19:44:00Z</dcterms:created>
  <dcterms:modified xsi:type="dcterms:W3CDTF">2019-05-01T23:13:00Z</dcterms:modified>
</cp:coreProperties>
</file>