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16BB" w14:textId="77777777"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14:paraId="2CA2D28A" w14:textId="30FD79AA"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</w:t>
      </w:r>
      <w:r w:rsidR="00323BE9">
        <w:rPr>
          <w:rFonts w:asciiTheme="majorHAnsi" w:hAnsiTheme="majorHAnsi" w:cstheme="majorHAnsi"/>
          <w:sz w:val="28"/>
          <w:szCs w:val="28"/>
          <w:lang w:val="en-US"/>
        </w:rPr>
        <w:t>:</w:t>
      </w:r>
      <w:hyperlink r:id="rId6" w:history="1">
        <w:proofErr w:type="spellStart"/>
        <w:r w:rsidR="00323BE9" w:rsidRPr="00323BE9">
          <w:rPr>
            <w:rStyle w:val="Hyperlink"/>
            <w:rFonts w:asciiTheme="majorHAnsi" w:hAnsiTheme="majorHAnsi" w:cstheme="majorHAnsi"/>
            <w:sz w:val="28"/>
            <w:szCs w:val="28"/>
          </w:rPr>
          <w:t>Bashiiiiiiii</w:t>
        </w:r>
        <w:proofErr w:type="spellEnd"/>
        <w:r w:rsidR="00323BE9" w:rsidRPr="00323BE9">
          <w:rPr>
            <w:rStyle w:val="Hyperlink"/>
            <w:rFonts w:asciiTheme="majorHAnsi" w:hAnsiTheme="majorHAnsi" w:cstheme="majorHAnsi"/>
            <w:sz w:val="28"/>
            <w:szCs w:val="28"/>
          </w:rPr>
          <w:t>/bashith-RA2211026050077-</w:t>
        </w:r>
      </w:hyperlink>
      <w:r w:rsidR="00323BE9" w:rsidRPr="009926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9265E" w:rsidRPr="0099265E">
        <w:rPr>
          <w:rFonts w:asciiTheme="majorHAnsi" w:hAnsiTheme="majorHAnsi" w:cstheme="majorHAnsi"/>
          <w:sz w:val="28"/>
          <w:szCs w:val="28"/>
          <w:lang w:val="en-US"/>
        </w:rPr>
        <w:t>/CN-Exam-lab-2.git</w:t>
      </w:r>
    </w:p>
    <w:p w14:paraId="7D73B100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14:paraId="5A5A4808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14:paraId="548A3EA3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14:paraId="5691C3FD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14:paraId="31189368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DBD619" w14:textId="77777777"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14:paraId="0AB14458" w14:textId="77777777"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14:paraId="4D978D7B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14:paraId="4A1B7349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229BED" w14:textId="77777777"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14:paraId="3CC495DC" w14:textId="77777777"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14:paraId="5CB5ECB1" w14:textId="77777777"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14:paraId="4A461EFD" w14:textId="77777777"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14:paraId="7F1F9DD5" w14:textId="77777777"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14:paraId="7AF6F0FB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87D015" w14:textId="77777777"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14:paraId="6B469C0E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14:paraId="0EDDAA9E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14:paraId="68E727AB" w14:textId="77777777"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14:paraId="06E9B4C6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14:paraId="4EC8C7C0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14:paraId="07A3F6F5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45BF30" w14:textId="77777777"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14:paraId="66C47864" w14:textId="77777777"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14:paraId="1A4B7A02" w14:textId="77777777"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14:paraId="5C9464DC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14:paraId="43EE265C" w14:textId="77777777"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14:paraId="22427A7B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14:paraId="6B61791A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6FD209" w14:textId="77777777"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14:paraId="7DD952D8" w14:textId="77777777"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14:paraId="154C35C9" w14:textId="77777777"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14:paraId="27B829AD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239A87" w14:textId="77777777"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14:paraId="73EC0E39" w14:textId="77777777"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14:paraId="41EA911A" w14:textId="77777777"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14:paraId="5ECD579A" w14:textId="77777777"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14:paraId="06A6A1E4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9D4D5E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AADE910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14:paraId="0CD2E375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14:paraId="116CAE6A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14:paraId="116BC0BF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14:paraId="6DCE279D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14:paraId="18D2B623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14:paraId="66A2192E" w14:textId="77777777"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14:paraId="73ACE9F3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B98133A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4266CF7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14:paraId="712F11D9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14:paraId="35CCB508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0949CFD9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14:paraId="6FB7666F" w14:textId="77777777"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14:paraId="69E1AFC6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14:paraId="12213E16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578ED6" w14:textId="77777777"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14:paraId="5A0F6E19" w14:textId="77777777"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14:paraId="1CFFA46E" w14:textId="77777777"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14:paraId="1653C04B" w14:textId="77777777"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14:paraId="2604B6CB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E55068" w14:textId="77777777"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A6447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14:paraId="1DF597A4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14:paraId="71C7299F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14:paraId="0094A334" w14:textId="77777777"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45A315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14:paraId="478E4860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14:paraId="387B77D2" w14:textId="77777777"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B0912C" w14:textId="77777777"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14:paraId="57BE35AD" w14:textId="77777777"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14:paraId="371E0EE1" w14:textId="77777777"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2DB032" w14:textId="77777777"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14:paraId="4ECD3B90" w14:textId="77777777"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14:paraId="3272F581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F4128CE" w14:textId="77777777"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769F7" w14:textId="77777777"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B48DC9" wp14:editId="4DE2DDC7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B0CA4" w14:textId="77777777" w:rsidR="00F65288" w:rsidRDefault="0084611A" w:rsidP="00D3649B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 wp14:anchorId="7F86D5D0" wp14:editId="71686B22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5288">
        <w:rPr>
          <w:sz w:val="28"/>
          <w:szCs w:val="28"/>
          <w:lang w:val="en-US"/>
        </w:rPr>
        <w:t xml:space="preserve"> </w:t>
      </w:r>
    </w:p>
    <w:p w14:paraId="35053928" w14:textId="77777777" w:rsidR="00F65288" w:rsidRDefault="00D3649B" w:rsidP="00F652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BASHITH I</w:t>
      </w:r>
    </w:p>
    <w:p w14:paraId="69FD317C" w14:textId="636BAE29" w:rsidR="001C386F" w:rsidRDefault="0099265E" w:rsidP="00F652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</w:t>
      </w:r>
      <w:r w:rsidR="00D3649B">
        <w:rPr>
          <w:sz w:val="28"/>
          <w:szCs w:val="28"/>
          <w:lang w:val="en-US"/>
        </w:rPr>
        <w:t>77</w:t>
      </w:r>
    </w:p>
    <w:p w14:paraId="31605BF5" w14:textId="77777777"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861743">
    <w:abstractNumId w:val="6"/>
  </w:num>
  <w:num w:numId="2" w16cid:durableId="1008171989">
    <w:abstractNumId w:val="2"/>
  </w:num>
  <w:num w:numId="3" w16cid:durableId="625476203">
    <w:abstractNumId w:val="15"/>
  </w:num>
  <w:num w:numId="4" w16cid:durableId="274137947">
    <w:abstractNumId w:val="13"/>
  </w:num>
  <w:num w:numId="5" w16cid:durableId="1692604334">
    <w:abstractNumId w:val="8"/>
  </w:num>
  <w:num w:numId="6" w16cid:durableId="1590576349">
    <w:abstractNumId w:val="14"/>
  </w:num>
  <w:num w:numId="7" w16cid:durableId="748697310">
    <w:abstractNumId w:val="12"/>
  </w:num>
  <w:num w:numId="8" w16cid:durableId="323507791">
    <w:abstractNumId w:val="3"/>
  </w:num>
  <w:num w:numId="9" w16cid:durableId="946039613">
    <w:abstractNumId w:val="7"/>
  </w:num>
  <w:num w:numId="10" w16cid:durableId="1859930670">
    <w:abstractNumId w:val="10"/>
  </w:num>
  <w:num w:numId="11" w16cid:durableId="1838694901">
    <w:abstractNumId w:val="9"/>
  </w:num>
  <w:num w:numId="12" w16cid:durableId="622490">
    <w:abstractNumId w:val="0"/>
  </w:num>
  <w:num w:numId="13" w16cid:durableId="1589075673">
    <w:abstractNumId w:val="4"/>
  </w:num>
  <w:num w:numId="14" w16cid:durableId="2069575567">
    <w:abstractNumId w:val="1"/>
  </w:num>
  <w:num w:numId="15" w16cid:durableId="431171779">
    <w:abstractNumId w:val="5"/>
  </w:num>
  <w:num w:numId="16" w16cid:durableId="609969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23BE9"/>
    <w:rsid w:val="00383063"/>
    <w:rsid w:val="003964FB"/>
    <w:rsid w:val="003B4B36"/>
    <w:rsid w:val="005955FF"/>
    <w:rsid w:val="00641CC0"/>
    <w:rsid w:val="006911AC"/>
    <w:rsid w:val="006B7108"/>
    <w:rsid w:val="00793743"/>
    <w:rsid w:val="0084611A"/>
    <w:rsid w:val="008E7230"/>
    <w:rsid w:val="00980AE5"/>
    <w:rsid w:val="0099265E"/>
    <w:rsid w:val="00993CA1"/>
    <w:rsid w:val="00A81261"/>
    <w:rsid w:val="00AC27BB"/>
    <w:rsid w:val="00CA54B6"/>
    <w:rsid w:val="00D3649B"/>
    <w:rsid w:val="00F65288"/>
    <w:rsid w:val="00F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E88E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unhideWhenUsed/>
    <w:rsid w:val="0032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hiiiiiiii/bashith-RA2211026050077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32E4-9B41-40F6-86CD-18675A34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2908</Characters>
  <Application>Microsoft Office Word</Application>
  <DocSecurity>0</DocSecurity>
  <Lines>96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bashith .i</cp:lastModifiedBy>
  <cp:revision>2</cp:revision>
  <dcterms:created xsi:type="dcterms:W3CDTF">2024-11-14T07:58:00Z</dcterms:created>
  <dcterms:modified xsi:type="dcterms:W3CDTF">2024-11-14T07:58:00Z</dcterms:modified>
</cp:coreProperties>
</file>