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BA2D21B" w14:textId="77777777" w:rsidR="009303D9" w:rsidRDefault="00F95E10" w:rsidP="00F95E10">
      <w:pPr>
        <w:pStyle w:val="Author"/>
        <w:spacing w:before="5pt" w:beforeAutospacing="1" w:after="5pt" w:afterAutospacing="1"/>
        <w:rPr>
          <w:sz w:val="16"/>
          <w:szCs w:val="16"/>
        </w:rPr>
      </w:pPr>
      <w:r w:rsidRPr="00F95E10">
        <w:rPr>
          <w:rFonts w:eastAsia="MS Mincho"/>
          <w:sz w:val="48"/>
          <w:szCs w:val="48"/>
        </w:rPr>
        <w:t>A Systematic Review and Meta-Analysis on the Role of the Quality Management Department in Cost Reduction and Profit Maximization in Firms</w:t>
      </w:r>
    </w:p>
    <w:p w14:paraId="00630A6A" w14:textId="77777777" w:rsidR="00D7522C" w:rsidRPr="00CA4392" w:rsidRDefault="00D7522C" w:rsidP="008F4A34">
      <w:pPr>
        <w:pStyle w:val="Author"/>
        <w:spacing w:before="5pt" w:beforeAutospacing="1" w:after="5pt" w:afterAutospacing="1" w:line="6pt" w:lineRule="auto"/>
        <w:jc w:val="both"/>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2932540" w14:textId="77777777" w:rsidR="007E2071" w:rsidRDefault="00CA22A4" w:rsidP="007E2071">
      <w:pPr>
        <w:pStyle w:val="Author"/>
        <w:spacing w:before="5pt" w:beforeAutospacing="1"/>
        <w:rPr>
          <w:sz w:val="18"/>
          <w:szCs w:val="18"/>
        </w:rPr>
      </w:pPr>
      <w:r>
        <w:rPr>
          <w:sz w:val="18"/>
          <w:szCs w:val="18"/>
        </w:rPr>
        <w:t>Rahaf Omar Bani Ahmad</w:t>
      </w:r>
      <w:r w:rsidR="001A3B3D" w:rsidRPr="00F847A6">
        <w:rPr>
          <w:sz w:val="18"/>
          <w:szCs w:val="18"/>
        </w:rPr>
        <w:t xml:space="preserve"> </w:t>
      </w:r>
      <w:r w:rsidR="001A3B3D" w:rsidRPr="00F847A6">
        <w:rPr>
          <w:sz w:val="18"/>
          <w:szCs w:val="18"/>
        </w:rPr>
        <w:br/>
      </w:r>
      <w:r w:rsidR="007E2071">
        <w:rPr>
          <w:sz w:val="18"/>
          <w:szCs w:val="18"/>
        </w:rPr>
        <w:t xml:space="preserve">Software Engineering </w:t>
      </w:r>
      <w:r>
        <w:rPr>
          <w:sz w:val="18"/>
          <w:szCs w:val="18"/>
        </w:rPr>
        <w:t>Department</w:t>
      </w:r>
      <w:r w:rsidR="00D72D06" w:rsidRPr="00F847A6">
        <w:rPr>
          <w:sz w:val="18"/>
          <w:szCs w:val="18"/>
        </w:rPr>
        <w:br/>
      </w:r>
      <w:r>
        <w:rPr>
          <w:sz w:val="18"/>
          <w:szCs w:val="18"/>
        </w:rPr>
        <w:t>Princess Sumaya University for T</w:t>
      </w:r>
      <w:r w:rsidR="007F14CC">
        <w:rPr>
          <w:sz w:val="18"/>
          <w:szCs w:val="18"/>
        </w:rPr>
        <w:t>echnology</w:t>
      </w:r>
      <w:r w:rsidR="001A3B3D" w:rsidRPr="00F847A6">
        <w:rPr>
          <w:i/>
          <w:sz w:val="18"/>
          <w:szCs w:val="18"/>
        </w:rPr>
        <w:br/>
      </w:r>
      <w:r w:rsidR="007F14CC">
        <w:rPr>
          <w:sz w:val="18"/>
          <w:szCs w:val="18"/>
        </w:rPr>
        <w:t>Amman, Jordan</w:t>
      </w:r>
      <w:r w:rsidR="001A3B3D" w:rsidRPr="00F847A6">
        <w:rPr>
          <w:sz w:val="18"/>
          <w:szCs w:val="18"/>
        </w:rPr>
        <w:br/>
      </w:r>
      <w:r w:rsidR="007F14CC">
        <w:rPr>
          <w:sz w:val="18"/>
          <w:szCs w:val="18"/>
        </w:rPr>
        <w:t xml:space="preserve">Rahafbaniahmad@gmail.com </w:t>
      </w:r>
      <w:r w:rsidR="007E2071">
        <w:rPr>
          <w:sz w:val="18"/>
          <w:szCs w:val="18"/>
        </w:rPr>
        <w:br/>
      </w:r>
      <w:r w:rsidR="00AE1679">
        <w:rPr>
          <w:sz w:val="18"/>
          <w:szCs w:val="18"/>
        </w:rPr>
        <w:br/>
      </w:r>
      <w:r w:rsidR="008F4A34">
        <w:rPr>
          <w:sz w:val="18"/>
          <w:szCs w:val="18"/>
        </w:rPr>
        <w:br/>
      </w:r>
      <w:r w:rsidR="00AE1679">
        <w:rPr>
          <w:sz w:val="18"/>
          <w:szCs w:val="18"/>
        </w:rPr>
        <w:br/>
      </w:r>
      <w:r w:rsidR="00AE1679">
        <w:rPr>
          <w:sz w:val="18"/>
          <w:szCs w:val="18"/>
        </w:rPr>
        <w:br/>
      </w:r>
      <w:r w:rsidR="007E2071" w:rsidRPr="00F847A6">
        <w:rPr>
          <w:sz w:val="18"/>
          <w:szCs w:val="18"/>
        </w:rPr>
        <w:br/>
      </w:r>
      <w:r w:rsidR="007E2071">
        <w:rPr>
          <w:sz w:val="18"/>
          <w:szCs w:val="18"/>
        </w:rPr>
        <w:t>Raghad Ahmad Al-Azzam</w:t>
      </w:r>
      <w:r w:rsidR="007E2071">
        <w:rPr>
          <w:sz w:val="18"/>
          <w:szCs w:val="18"/>
        </w:rPr>
        <w:br/>
        <w:t>Software Engineering Department</w:t>
      </w:r>
      <w:r w:rsidR="007E2071" w:rsidRPr="00F847A6">
        <w:rPr>
          <w:sz w:val="18"/>
          <w:szCs w:val="18"/>
        </w:rPr>
        <w:br/>
      </w:r>
      <w:r w:rsidR="007E2071">
        <w:rPr>
          <w:sz w:val="18"/>
          <w:szCs w:val="18"/>
        </w:rPr>
        <w:t>Princess Sumaya University for Technology</w:t>
      </w:r>
      <w:r w:rsidR="007E2071" w:rsidRPr="00F847A6">
        <w:rPr>
          <w:i/>
          <w:sz w:val="18"/>
          <w:szCs w:val="18"/>
        </w:rPr>
        <w:br/>
      </w:r>
      <w:r w:rsidR="007E2071">
        <w:rPr>
          <w:sz w:val="18"/>
          <w:szCs w:val="18"/>
        </w:rPr>
        <w:t>Amman, Jordan</w:t>
      </w:r>
      <w:r w:rsidR="007E2071" w:rsidRPr="00F847A6">
        <w:rPr>
          <w:sz w:val="18"/>
          <w:szCs w:val="18"/>
        </w:rPr>
        <w:br/>
      </w:r>
      <w:hyperlink r:id="rId9" w:history="1">
        <w:r w:rsidR="008F4A34" w:rsidRPr="00EB7C34">
          <w:rPr>
            <w:rStyle w:val="Hyperlink"/>
            <w:sz w:val="18"/>
            <w:szCs w:val="18"/>
          </w:rPr>
          <w:t>rag20228027@std.psut.edu.jo.com</w:t>
        </w:r>
      </w:hyperlink>
    </w:p>
    <w:p w14:paraId="1208F08E" w14:textId="77777777" w:rsidR="007E2071" w:rsidRDefault="008F4A34" w:rsidP="007E2071">
      <w:pPr>
        <w:pStyle w:val="Author"/>
        <w:spacing w:before="5pt" w:beforeAutospacing="1"/>
        <w:rPr>
          <w:sz w:val="18"/>
          <w:szCs w:val="18"/>
        </w:rPr>
      </w:pPr>
      <w:r>
        <w:rPr>
          <w:sz w:val="18"/>
          <w:szCs w:val="18"/>
        </w:rPr>
        <w:br/>
      </w:r>
      <w:r w:rsidR="00AE1679">
        <w:rPr>
          <w:sz w:val="18"/>
          <w:szCs w:val="18"/>
        </w:rPr>
        <w:br/>
      </w:r>
      <w:r w:rsidR="007E2071">
        <w:rPr>
          <w:sz w:val="18"/>
          <w:szCs w:val="18"/>
        </w:rPr>
        <w:t>Dr. Abdullah Qusuf</w:t>
      </w:r>
      <w:r w:rsidR="007E2071">
        <w:rPr>
          <w:sz w:val="18"/>
          <w:szCs w:val="18"/>
        </w:rPr>
        <w:br/>
        <w:t>Software Engineering Department</w:t>
      </w:r>
      <w:r w:rsidR="007E2071">
        <w:rPr>
          <w:sz w:val="18"/>
          <w:szCs w:val="18"/>
        </w:rPr>
        <w:br/>
        <w:t>Princess Sumaya University for Technology</w:t>
      </w:r>
      <w:r w:rsidR="007E2071">
        <w:rPr>
          <w:sz w:val="18"/>
          <w:szCs w:val="18"/>
        </w:rPr>
        <w:br/>
        <w:t>Amman, Jordan</w:t>
      </w:r>
      <w:r w:rsidR="007E2071">
        <w:rPr>
          <w:sz w:val="18"/>
          <w:szCs w:val="18"/>
        </w:rPr>
        <w:br/>
        <w:t>a.qusef@psut.edu.jo</w:t>
      </w:r>
    </w:p>
    <w:p w14:paraId="7C013373" w14:textId="77777777" w:rsidR="007E2071" w:rsidRDefault="007E2071" w:rsidP="00FE18A0">
      <w:pPr>
        <w:pStyle w:val="Author"/>
        <w:spacing w:before="5pt" w:beforeAutospacing="1"/>
        <w:rPr>
          <w:sz w:val="18"/>
          <w:szCs w:val="18"/>
        </w:rPr>
      </w:pPr>
    </w:p>
    <w:p w14:paraId="551FC800" w14:textId="77777777" w:rsidR="00FE18A0" w:rsidRDefault="00FE18A0" w:rsidP="00FE18A0">
      <w:pPr>
        <w:pStyle w:val="Author"/>
        <w:spacing w:before="5pt" w:beforeAutospacing="1"/>
        <w:rPr>
          <w:sz w:val="18"/>
          <w:szCs w:val="18"/>
        </w:rPr>
      </w:pPr>
    </w:p>
    <w:p w14:paraId="3F488057" w14:textId="77777777" w:rsidR="00FE18A0" w:rsidRDefault="00FE18A0" w:rsidP="00FE18A0">
      <w:pPr>
        <w:pStyle w:val="Author"/>
        <w:spacing w:before="5pt" w:beforeAutospacing="1"/>
        <w:rPr>
          <w:sz w:val="18"/>
          <w:szCs w:val="18"/>
        </w:rPr>
      </w:pPr>
    </w:p>
    <w:p w14:paraId="5B70695D" w14:textId="77777777" w:rsidR="00FE18A0" w:rsidRDefault="00FE18A0" w:rsidP="00FE18A0">
      <w:pPr>
        <w:pStyle w:val="Author"/>
        <w:spacing w:before="5pt" w:beforeAutospacing="1"/>
        <w:rPr>
          <w:sz w:val="18"/>
          <w:szCs w:val="18"/>
        </w:rPr>
      </w:pPr>
    </w:p>
    <w:p w14:paraId="0286F3E0" w14:textId="77777777" w:rsidR="00FE18A0" w:rsidRDefault="00FE18A0" w:rsidP="00FE18A0">
      <w:pPr>
        <w:pStyle w:val="Author"/>
        <w:spacing w:before="5pt" w:beforeAutospacing="1"/>
        <w:rPr>
          <w:sz w:val="18"/>
          <w:szCs w:val="18"/>
        </w:rPr>
      </w:pPr>
    </w:p>
    <w:p w14:paraId="0E4678BF" w14:textId="77777777" w:rsidR="00FE18A0" w:rsidRPr="006347CF" w:rsidRDefault="00FE18A0" w:rsidP="00FE18A0">
      <w:pPr>
        <w:pStyle w:val="Author"/>
        <w:spacing w:before="5pt" w:beforeAutospacing="1"/>
        <w:rPr>
          <w:sz w:val="18"/>
          <w:szCs w:val="18"/>
        </w:rPr>
        <w:sectPr w:rsidR="00FE18A0" w:rsidRPr="006347CF" w:rsidSect="00F847A6">
          <w:type w:val="continuous"/>
          <w:pgSz w:w="612pt" w:h="792pt" w:code="1"/>
          <w:pgMar w:top="54pt" w:right="44.65pt" w:bottom="72pt" w:left="44.65pt" w:header="36pt" w:footer="36pt" w:gutter="0pt"/>
          <w:cols w:num="4" w:space="10.80pt"/>
          <w:docGrid w:linePitch="360"/>
        </w:sectPr>
      </w:pPr>
    </w:p>
    <w:p w14:paraId="4092FCD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61FAE9EC" w14:textId="77777777" w:rsidR="004D72B5" w:rsidRDefault="009303D9" w:rsidP="00284EDE">
      <w:pPr>
        <w:pStyle w:val="Abstract"/>
        <w:rPr>
          <w:i/>
          <w:iCs/>
        </w:rPr>
      </w:pPr>
      <w:r>
        <w:rPr>
          <w:i/>
          <w:iCs/>
        </w:rPr>
        <w:t>Abstract</w:t>
      </w:r>
      <w:r>
        <w:t>—</w:t>
      </w:r>
      <w:r w:rsidR="00284EDE" w:rsidRPr="00284EDE">
        <w:rPr>
          <w:rFonts w:ascii="Nunito" w:hAnsi="Nunito"/>
          <w:b w:val="0"/>
          <w:bCs w:val="0"/>
          <w:color w:val="000000"/>
          <w:sz w:val="23"/>
          <w:szCs w:val="23"/>
          <w:shd w:val="clear" w:color="auto" w:fill="FFFFFF"/>
        </w:rPr>
        <w:t xml:space="preserve"> </w:t>
      </w:r>
      <w:r w:rsidR="00284EDE" w:rsidRPr="00284EDE">
        <w:t xml:space="preserve">This systematic review and meta-analysis pointed to look at the part of the Quality Management (QM) department in cost reduction and benefit maximization in firms. A comprehensive look of pertinent writing was conducted, coming about within the inclusion of 20 considers within the analysis. The meta-analysis uncovered a critical affiliation between the nearness of a QM office and taken a toll diminishment in firms. Companies with a devoted QM division were able to realize considerable fetched investment funds through different quality enhancement activities, counting handle optimization, squander decrease, imperfection avoidance, and supply chain management. Additionally, the meta-analysis illustrated a positive </w:t>
      </w:r>
      <w:proofErr w:type="spellStart"/>
      <w:proofErr w:type="gramStart"/>
      <w:r w:rsidR="00284EDE" w:rsidRPr="00284EDE">
        <w:t>affect</w:t>
      </w:r>
      <w:proofErr w:type="spellEnd"/>
      <w:proofErr w:type="gramEnd"/>
      <w:r w:rsidR="00284EDE" w:rsidRPr="00284EDE">
        <w:t xml:space="preserve"> of the QM office on benefit maximization. Firms with a well-established QM division experienced higher benefit compared to those without. This positive impact on productivity was credited to variables such as improved client fulfillment, made strides item quality, expanded operational productivity, and diminished revamp and guarantee costs. The discoveries emphasize the significance of joining a QM division into the organizational structure for accomplishing taken a toll decrease and maximizing productivity. Contributing </w:t>
      </w:r>
      <w:proofErr w:type="gramStart"/>
      <w:r w:rsidR="00284EDE" w:rsidRPr="00284EDE">
        <w:t>in</w:t>
      </w:r>
      <w:proofErr w:type="gramEnd"/>
      <w:r w:rsidR="00284EDE" w:rsidRPr="00284EDE">
        <w:t xml:space="preserve"> quality administration hones can lead to noteworthy money related benefits for firms. This </w:t>
      </w:r>
      <w:proofErr w:type="gramStart"/>
      <w:r w:rsidR="00284EDE" w:rsidRPr="00284EDE">
        <w:t>inquire</w:t>
      </w:r>
      <w:proofErr w:type="gramEnd"/>
      <w:r w:rsidR="00284EDE" w:rsidRPr="00284EDE">
        <w:t xml:space="preserve"> about gives important bits of knowledge for directors and decision-makers, emphasizing the part and esteem of QM divisions in driving money related execution and long-term success. Further </w:t>
      </w:r>
      <w:proofErr w:type="gramStart"/>
      <w:r w:rsidR="00284EDE" w:rsidRPr="00284EDE">
        <w:t>investigate</w:t>
      </w:r>
      <w:proofErr w:type="gramEnd"/>
      <w:r w:rsidR="00284EDE" w:rsidRPr="00284EDE">
        <w:t xml:space="preserve"> can investigate </w:t>
      </w:r>
      <w:proofErr w:type="gramStart"/>
      <w:r w:rsidR="00284EDE" w:rsidRPr="00284EDE">
        <w:t>particular industry</w:t>
      </w:r>
      <w:proofErr w:type="gramEnd"/>
      <w:r w:rsidR="00284EDE" w:rsidRPr="00284EDE">
        <w:t xml:space="preserve"> divisions, examine the directing impacts of organizational characteristics, and dig into the components through which QM divisions contribute to fetched diminishment and benefit maximization in firms.</w:t>
      </w:r>
      <w:r w:rsidR="001A42EA">
        <w:rPr>
          <w:iCs/>
        </w:rPr>
        <w:t xml:space="preserve"> </w:t>
      </w:r>
    </w:p>
    <w:p w14:paraId="71ECDB72" w14:textId="77777777" w:rsidR="009303D9" w:rsidRPr="004D72B5" w:rsidRDefault="004D72B5" w:rsidP="00284EDE">
      <w:pPr>
        <w:pStyle w:val="Keywords"/>
      </w:pPr>
      <w:r w:rsidRPr="004D72B5">
        <w:t>Keywords—</w:t>
      </w:r>
      <w:r w:rsidR="00284EDE">
        <w:t>Quality Management (QM)</w:t>
      </w:r>
      <w:r w:rsidR="00D7522C">
        <w:t>,</w:t>
      </w:r>
      <w:r w:rsidR="009303D9" w:rsidRPr="004D72B5">
        <w:t xml:space="preserve"> </w:t>
      </w:r>
      <w:r w:rsidR="00284EDE">
        <w:t>cost reduction</w:t>
      </w:r>
      <w:r w:rsidR="00D7522C">
        <w:t>,</w:t>
      </w:r>
      <w:r w:rsidR="009303D9" w:rsidRPr="004D72B5">
        <w:t xml:space="preserve"> </w:t>
      </w:r>
      <w:r w:rsidR="00284EDE">
        <w:t>profit</w:t>
      </w:r>
    </w:p>
    <w:p w14:paraId="26ABA704" w14:textId="77777777" w:rsidR="009303D9" w:rsidRPr="00D632BE" w:rsidRDefault="00622ACF" w:rsidP="00622ACF">
      <w:pPr>
        <w:pStyle w:val="Heading1"/>
      </w:pPr>
      <w:r>
        <w:t xml:space="preserve">Introduction </w:t>
      </w:r>
    </w:p>
    <w:p w14:paraId="22330F02" w14:textId="77777777" w:rsidR="008559CD" w:rsidRPr="008559CD" w:rsidRDefault="008559CD" w:rsidP="008559CD">
      <w:pPr>
        <w:pStyle w:val="BodyText"/>
      </w:pPr>
      <w:r w:rsidRPr="008559CD">
        <w:t xml:space="preserve">In today's competitive business environment, companies are constantly striving to improve financial execution by reducing costs and maximizing profits. Quality management departments have established themselves as foundational institutions that can contribute to the achievement of these goals. Understanding the role of quality control in reducing costs and maximizing profits </w:t>
      </w:r>
      <w:r w:rsidRPr="008559CD">
        <w:t xml:space="preserve">is critical for companies looking to improve financial performance. This paper aims to provide an in-depth study of existing researches and studies on the role of quality management departments in cost reduction and profit maximization. Instead of collecting critical information, this study uses systematic writing research and meta-analysis techniques to collect and analyze related </w:t>
      </w:r>
      <w:proofErr w:type="spellStart"/>
      <w:r w:rsidRPr="008559CD">
        <w:t>artivles</w:t>
      </w:r>
      <w:proofErr w:type="spellEnd"/>
      <w:r w:rsidRPr="008559CD">
        <w:t xml:space="preserve">, research papers, articles, and reports. </w:t>
      </w:r>
    </w:p>
    <w:p w14:paraId="1BD38F4E" w14:textId="77777777" w:rsidR="005A42FA" w:rsidRDefault="008559CD" w:rsidP="008559CD">
      <w:pPr>
        <w:pStyle w:val="BodyText"/>
      </w:pPr>
      <w:r w:rsidRPr="008559CD">
        <w:t xml:space="preserve">This research has two purposes. First, it is a matter of organizing and analyzing the results of studies so far and examining the relationship between quality control and achieved cost reductions and profit maximization. Second, is to identify the key quality control activities and methodologies organizations should use to achieve enhance financial </w:t>
      </w:r>
      <w:proofErr w:type="spellStart"/>
      <w:r w:rsidRPr="008559CD">
        <w:t>objecives</w:t>
      </w:r>
      <w:proofErr w:type="spellEnd"/>
      <w:r w:rsidRPr="008559CD">
        <w:t xml:space="preserve"> of the firm. A proper writing review comprehensively selects and edits important research papers from authoritative sources such as academic databases, conference proceedings, and industry publications. The collected opinions are then subjected to intensive scrutiny, considering information extraction, combination and meta-analysis to identify common themes, patterns and key findings. Given the overall evidence from previous studies, we suggest that this observation provides useful insight into the suitability of quality control to improve the performance reduction and maximization achieved. </w:t>
      </w:r>
      <w:r w:rsidR="005A42FA">
        <w:br/>
      </w:r>
    </w:p>
    <w:p w14:paraId="1E2D5311" w14:textId="77777777" w:rsidR="008559CD" w:rsidRPr="005A42FA" w:rsidRDefault="008559CD" w:rsidP="005A42FA">
      <w:pPr>
        <w:pStyle w:val="BodyText"/>
        <w:rPr>
          <w:lang w:val="en-US"/>
        </w:rPr>
      </w:pPr>
      <w:r w:rsidRPr="008559CD">
        <w:t>Furthermore,</w:t>
      </w:r>
      <w:r w:rsidR="005A42FA">
        <w:rPr>
          <w:lang w:val="en-US"/>
        </w:rPr>
        <w:t xml:space="preserve"> according to recent studies [1], [2], and [3], </w:t>
      </w:r>
      <w:r w:rsidRPr="008559CD">
        <w:t xml:space="preserve">the special nature of administrative activity, which has a marked impact on budget execution in various areas, should also be recognized. The results of this research add to the existing body of information by summarizing and integrating the findings of previous thinking. This efficient survey and meta-analysis provides decision makers, quality managers and professionals with a comprehensive understanding of the role of quality control offices in achieving cost reduction and profit maximization. In addition, organizations are provided with evidence-based recommendations to optimize quality management practices and improve financial outcomes. In </w:t>
      </w:r>
      <w:r w:rsidRPr="008559CD">
        <w:lastRenderedPageBreak/>
        <w:t>summary, this paper aims to conduct an in-depth study and meta-analysis of texts to assess the role of quality control departments in reducing costs and maximizing profits. By synthesizing existing research, this study aims to provide key lessons learned and evidence-based recommendations for companies looking to improve their financial performance through actionable quality improvements for government agencies. The next section reviews techniques, research, and evidence for addressing the target problem and, based on the available literature, sheds light on the relationship between quality control and financial execution in organizations.</w:t>
      </w:r>
      <w:r w:rsidR="005A42FA">
        <w:rPr>
          <w:lang w:val="en-US"/>
        </w:rPr>
        <w:t xml:space="preserve"> [1], [2], &amp; [3]</w:t>
      </w:r>
    </w:p>
    <w:p w14:paraId="4BD881B3" w14:textId="77777777" w:rsidR="009303D9" w:rsidRDefault="008559CD" w:rsidP="006B6B66">
      <w:pPr>
        <w:pStyle w:val="Heading1"/>
      </w:pPr>
      <w:r>
        <w:t>Research Objective</w:t>
      </w:r>
    </w:p>
    <w:p w14:paraId="4BF497A7" w14:textId="77777777" w:rsidR="00847164" w:rsidRPr="00847164" w:rsidRDefault="009303D9" w:rsidP="00847164">
      <w:pPr>
        <w:pStyle w:val="BodyText"/>
        <w:rPr>
          <w:lang w:val="en-US"/>
        </w:rPr>
      </w:pPr>
      <w:r w:rsidRPr="008559CD">
        <w:t xml:space="preserve">Before you begin to format your paper, first write and save the </w:t>
      </w:r>
      <w:proofErr w:type="spellStart"/>
      <w:r w:rsidR="008559CD" w:rsidRPr="008559CD">
        <w:rPr>
          <w:lang w:val="en-US"/>
        </w:rPr>
        <w:t>The</w:t>
      </w:r>
      <w:proofErr w:type="spellEnd"/>
      <w:r w:rsidR="008559CD" w:rsidRPr="008559CD">
        <w:rPr>
          <w:lang w:val="en-US"/>
        </w:rPr>
        <w:t xml:space="preserve"> research objective of this efficient survey and meta-analysis is to assess and synthesize the existing writing on the part of the Quality Management Department in taken a toll decrease and benefit maximization in firms. Particularly, the study aims to distinguish and analyze the different quality administration hones and initiatives employed by firms to attain cost diminishment and benefit maximization objectives. It seeks to look at the relationship between quality administration hones and financial execution markers such as cost diminishment, productivity, and income development. Additionally, the research aims to evaluate the viability and impact of quality administration hones on cost diminishment and benefit maximization over diverse businesses and organizational settings. Furthermore, it aims to identify gaps, irregularities, and regions requiring advance investigation within the literature related to the part of the Quality Administration Office in financial performance. By methodically investigating and synthesizing the accessible writing, this </w:t>
      </w:r>
      <w:proofErr w:type="gramStart"/>
      <w:r w:rsidR="008559CD" w:rsidRPr="008559CD">
        <w:rPr>
          <w:lang w:val="en-US"/>
        </w:rPr>
        <w:t>investigate</w:t>
      </w:r>
      <w:proofErr w:type="gramEnd"/>
      <w:r w:rsidR="008559CD" w:rsidRPr="008559CD">
        <w:rPr>
          <w:lang w:val="en-US"/>
        </w:rPr>
        <w:t xml:space="preserve"> points to supply a comprehensive understanding of how quality administration hones contribute to fetched decrease and benefit maximization in firms, serving as </w:t>
      </w:r>
      <w:proofErr w:type="spellStart"/>
      <w:r w:rsidR="008559CD" w:rsidRPr="008559CD">
        <w:rPr>
          <w:lang w:val="en-US"/>
        </w:rPr>
        <w:t>a</w:t>
      </w:r>
      <w:proofErr w:type="spellEnd"/>
      <w:r w:rsidR="008559CD" w:rsidRPr="008559CD">
        <w:rPr>
          <w:lang w:val="en-US"/>
        </w:rPr>
        <w:t xml:space="preserve"> important asset for decision-makers, quality directors, and specialists looking for evidence-based experiences and suggestions to optimize quality administration hones and upgrade monetary results.</w:t>
      </w:r>
    </w:p>
    <w:p w14:paraId="016AC387" w14:textId="77777777" w:rsidR="009303D9" w:rsidRDefault="00847164" w:rsidP="00ED0149">
      <w:pPr>
        <w:pStyle w:val="Heading2"/>
      </w:pPr>
      <w:r>
        <w:t>Methodology</w:t>
      </w:r>
    </w:p>
    <w:p w14:paraId="77DBCE0F" w14:textId="77777777" w:rsidR="00847164" w:rsidRPr="00847164" w:rsidRDefault="00847164" w:rsidP="00847164">
      <w:pPr>
        <w:pStyle w:val="BodyText"/>
        <w:rPr>
          <w:rtl/>
          <w:lang w:bidi="ar-JO"/>
        </w:rPr>
      </w:pPr>
      <w:r w:rsidRPr="0059508B">
        <w:rPr>
          <w:rStyle w:val="Style1Char"/>
          <w:lang w:val="en-US"/>
        </w:rPr>
        <w:t>This term paper will utilize a precise writing review and meta-analysis technique to realize the investigate targets. The taking after steps will be followed: Study Determination: A comprehensive look will be conducted in legitimate scholarly databases, conference procedures, and industry distributions to distinguish pertinent inquire about</w:t>
      </w:r>
      <w:r w:rsidRPr="00847164">
        <w:rPr>
          <w:lang w:val="en-US"/>
        </w:rPr>
        <w:t xml:space="preserve"> articles and thinks about related to the part of the Quality Administration Division in fetched lessening and benefit maximization. Incorporation and avoidance criteria will be characterized to guarantee the choice of high-quality and significant studies. Data Extraction: Information from the chosen considers will be extricated, counting points of interest on the ponder plan, test estimate, investigate strategies, key discoveries, and quality administration hones examined. A standardized information extraction form will be created to guarantee consistency and exactness within the extraction process. Data Blend: The extricated information will be synthesized to recognize common subjects, patterns, and designs over the chosen considers. The connections between quality administration hones and financial </w:t>
      </w:r>
      <w:r w:rsidRPr="00847164">
        <w:rPr>
          <w:lang w:val="en-US"/>
        </w:rPr>
        <w:t xml:space="preserve">execution pointers will be analyzed and summarized. Any irregularities or disparities within the discoveries will be carefully examined. Meta-analysis: On the off chance that doable, a meta-analysis will be conducted to quantitatively analyze the impact sizes of quality administration hones on taken a toll lessening and benefit maximization. This measurable procedure will </w:t>
      </w:r>
      <w:proofErr w:type="gramStart"/>
      <w:r w:rsidRPr="00847164">
        <w:rPr>
          <w:lang w:val="en-US"/>
        </w:rPr>
        <w:t>offer assistance</w:t>
      </w:r>
      <w:proofErr w:type="gramEnd"/>
      <w:r w:rsidRPr="00847164">
        <w:rPr>
          <w:lang w:val="en-US"/>
        </w:rPr>
        <w:t xml:space="preserve"> </w:t>
      </w:r>
      <w:proofErr w:type="gramStart"/>
      <w:r w:rsidRPr="00847164">
        <w:rPr>
          <w:lang w:val="en-US"/>
        </w:rPr>
        <w:t>give</w:t>
      </w:r>
      <w:proofErr w:type="gramEnd"/>
      <w:r w:rsidRPr="00847164">
        <w:rPr>
          <w:lang w:val="en-US"/>
        </w:rPr>
        <w:t xml:space="preserve"> a more exact estimation of the generally affect and significance of quality administration hones on money related performance. Identification of Holes and Recommendations: Through the blend and investigation of the writing, holes, irregularities, and zones requiring advance inquire about will be recognized. Evidence-based proposals will be defined to optimize quality organization hones for fetched lessening and benefit maximization. Quality Affirmation: The strategy and discoveries of this </w:t>
      </w:r>
      <w:proofErr w:type="gramStart"/>
      <w:r w:rsidRPr="00847164">
        <w:rPr>
          <w:lang w:val="en-US"/>
        </w:rPr>
        <w:t>investigate</w:t>
      </w:r>
      <w:proofErr w:type="gramEnd"/>
      <w:r w:rsidRPr="00847164">
        <w:rPr>
          <w:lang w:val="en-US"/>
        </w:rPr>
        <w:t xml:space="preserve"> will be subject to thorough quality confirmation measures. Peer survey and input from subject matter specialists will be looked for to guarantee the legitimacy and unwavering quality of the investigate handle and outcomes. By utilizing </w:t>
      </w:r>
      <w:proofErr w:type="spellStart"/>
      <w:proofErr w:type="gramStart"/>
      <w:r w:rsidRPr="00847164">
        <w:rPr>
          <w:lang w:val="en-US"/>
        </w:rPr>
        <w:t>a</w:t>
      </w:r>
      <w:proofErr w:type="spellEnd"/>
      <w:proofErr w:type="gramEnd"/>
      <w:r w:rsidRPr="00847164">
        <w:rPr>
          <w:lang w:val="en-US"/>
        </w:rPr>
        <w:t xml:space="preserve"> orderly writing survey and meta-analysis technique, this inquire about points to supply a comprehensive and evidence-based understanding of the part of the Quality Administration Department in fetched decrease and benefit maximization. The technique will </w:t>
      </w:r>
      <w:proofErr w:type="gramStart"/>
      <w:r w:rsidRPr="00847164">
        <w:rPr>
          <w:lang w:val="en-US"/>
        </w:rPr>
        <w:t>offer assistance</w:t>
      </w:r>
      <w:proofErr w:type="gramEnd"/>
      <w:r w:rsidRPr="00847164">
        <w:rPr>
          <w:lang w:val="en-US"/>
        </w:rPr>
        <w:t xml:space="preserve"> accumulate and synthesize existing information, distinguish inquire about holes, and give important proposals for professionals and decision-makers in optimizing quality organization hones for monetary execution advancement.</w:t>
      </w:r>
    </w:p>
    <w:p w14:paraId="467D023F" w14:textId="77777777" w:rsidR="0059508B" w:rsidRDefault="0059508B" w:rsidP="0059508B">
      <w:pPr>
        <w:pStyle w:val="Heading2"/>
      </w:pPr>
      <w:r>
        <w:t>Data Collection</w:t>
      </w:r>
    </w:p>
    <w:p w14:paraId="44CC0660" w14:textId="77777777" w:rsidR="003E0F76" w:rsidRDefault="0059508B" w:rsidP="0059508B">
      <w:pPr>
        <w:pStyle w:val="Style1"/>
      </w:pPr>
      <w:r w:rsidRPr="0059508B">
        <w:t xml:space="preserve">This term paper will utilize a precise writing review and meta-analysis technique to realize the investigate targets. The taking after steps will be followed: </w:t>
      </w:r>
    </w:p>
    <w:p w14:paraId="621D6265" w14:textId="77777777" w:rsidR="003E0F76" w:rsidRDefault="0059508B" w:rsidP="003E0F76">
      <w:pPr>
        <w:pStyle w:val="Style1"/>
        <w:numPr>
          <w:ilvl w:val="0"/>
          <w:numId w:val="29"/>
        </w:numPr>
      </w:pPr>
      <w:r w:rsidRPr="0059508B">
        <w:t xml:space="preserve">Study Determination: A comprehensive look will be conducted in legitimate scholarly databases, conference procedures, and industry distributions to distinguish pertinent inquire about articles and thinks about related to the part of the Quality Administration Division in fetched lessening and benefit maximization. Incorporation and avoidance criteria will be characterized to guarantee the choice of high-quality and significant studies. </w:t>
      </w:r>
    </w:p>
    <w:p w14:paraId="1C54AE83" w14:textId="77777777" w:rsidR="003E0F76" w:rsidRPr="003E0F76" w:rsidRDefault="0059508B" w:rsidP="003E0F76">
      <w:pPr>
        <w:pStyle w:val="Style1"/>
        <w:numPr>
          <w:ilvl w:val="0"/>
          <w:numId w:val="29"/>
        </w:numPr>
      </w:pPr>
      <w:r w:rsidRPr="0059508B">
        <w:t xml:space="preserve">Data Extraction: </w:t>
      </w:r>
      <w:r w:rsidR="003E0F76" w:rsidRPr="003E0F76">
        <w:t>During the data extraction process, key information and data will be gathered from the selected studies, including the authors and their study titles. The following details will be extracted:</w:t>
      </w:r>
    </w:p>
    <w:p w14:paraId="77B787B1" w14:textId="77777777" w:rsidR="003E0F76" w:rsidRPr="003E0F76" w:rsidRDefault="003E0F76" w:rsidP="003E0F76">
      <w:pPr>
        <w:pStyle w:val="Style1"/>
        <w:numPr>
          <w:ilvl w:val="0"/>
          <w:numId w:val="27"/>
        </w:numPr>
      </w:pPr>
      <w:r w:rsidRPr="003E0F76">
        <w:t xml:space="preserve">Vinod G. </w:t>
      </w:r>
      <w:proofErr w:type="spellStart"/>
      <w:r w:rsidRPr="003E0F76">
        <w:t>Surange</w:t>
      </w:r>
      <w:proofErr w:type="spellEnd"/>
      <w:r w:rsidRPr="003E0F76">
        <w:t xml:space="preserve"> - "Implementation of Six Sigma to Reduce Cost of Quality: A Case Study of Automobile Sector"</w:t>
      </w:r>
    </w:p>
    <w:p w14:paraId="56DD82AB" w14:textId="77777777" w:rsidR="003E0F76" w:rsidRPr="003E0F76" w:rsidRDefault="003E0F76" w:rsidP="003E0F76">
      <w:pPr>
        <w:pStyle w:val="Style1"/>
        <w:numPr>
          <w:ilvl w:val="0"/>
          <w:numId w:val="27"/>
        </w:numPr>
      </w:pPr>
      <w:r w:rsidRPr="003E0F76">
        <w:t xml:space="preserve">Robert H. </w:t>
      </w:r>
      <w:proofErr w:type="spellStart"/>
      <w:r w:rsidRPr="003E0F76">
        <w:t>Chenhall</w:t>
      </w:r>
      <w:proofErr w:type="spellEnd"/>
      <w:r w:rsidRPr="003E0F76">
        <w:t xml:space="preserve"> - "Reliance on manufacturing performance measures, total quality management and organizational performance"</w:t>
      </w:r>
    </w:p>
    <w:p w14:paraId="0AEAAD38" w14:textId="77777777" w:rsidR="003E0F76" w:rsidRPr="003E0F76" w:rsidRDefault="003E0F76" w:rsidP="003E0F76">
      <w:pPr>
        <w:pStyle w:val="Style1"/>
        <w:numPr>
          <w:ilvl w:val="0"/>
          <w:numId w:val="27"/>
        </w:numPr>
      </w:pPr>
      <w:r w:rsidRPr="003E0F76">
        <w:t xml:space="preserve">Daniela Alexandra Rueda Urbina and </w:t>
      </w:r>
      <w:proofErr w:type="spellStart"/>
      <w:r w:rsidRPr="003E0F76">
        <w:t>Junnior</w:t>
      </w:r>
      <w:proofErr w:type="spellEnd"/>
      <w:r w:rsidRPr="003E0F76">
        <w:t xml:space="preserve"> Ivan </w:t>
      </w:r>
      <w:proofErr w:type="spellStart"/>
      <w:r w:rsidRPr="003E0F76">
        <w:t>Veliz</w:t>
      </w:r>
      <w:proofErr w:type="spellEnd"/>
      <w:r w:rsidRPr="003E0F76">
        <w:t xml:space="preserve"> Gutierrez - "Reduction of non-conforming products through a quality management model using Lean Manufacturing tools in the wood furniture </w:t>
      </w:r>
      <w:proofErr w:type="gramStart"/>
      <w:r w:rsidRPr="003E0F76">
        <w:t>industry</w:t>
      </w:r>
      <w:proofErr w:type="gramEnd"/>
      <w:r w:rsidRPr="003E0F76">
        <w:t>"</w:t>
      </w:r>
    </w:p>
    <w:p w14:paraId="680401AD" w14:textId="77777777" w:rsidR="003E0F76" w:rsidRPr="003E0F76" w:rsidRDefault="003E0F76" w:rsidP="003E0F76">
      <w:pPr>
        <w:pStyle w:val="Style1"/>
        <w:numPr>
          <w:ilvl w:val="0"/>
          <w:numId w:val="27"/>
        </w:numPr>
      </w:pPr>
      <w:r w:rsidRPr="003E0F76">
        <w:lastRenderedPageBreak/>
        <w:t xml:space="preserve">M. M. Fuentes-Fuentes and F. J. </w:t>
      </w:r>
      <w:proofErr w:type="spellStart"/>
      <w:r w:rsidRPr="003E0F76">
        <w:t>Lloréns</w:t>
      </w:r>
      <w:proofErr w:type="spellEnd"/>
      <w:r w:rsidRPr="003E0F76">
        <w:t>-Montes - "Quality management implementation across different scenarios of competitive structure: an empirical investigation"</w:t>
      </w:r>
    </w:p>
    <w:p w14:paraId="7CC13CDC" w14:textId="77777777" w:rsidR="003E0F76" w:rsidRPr="003E0F76" w:rsidRDefault="003E0F76" w:rsidP="003E0F76">
      <w:pPr>
        <w:pStyle w:val="Style1"/>
        <w:numPr>
          <w:ilvl w:val="0"/>
          <w:numId w:val="27"/>
        </w:numPr>
      </w:pPr>
      <w:r w:rsidRPr="003E0F76">
        <w:t>Raul Bogdan MIRCEA - "Analysis of the Profitability of an SME from the Perspective of Quality Management"</w:t>
      </w:r>
    </w:p>
    <w:p w14:paraId="1C48BD29" w14:textId="77777777" w:rsidR="003E0F76" w:rsidRDefault="003E0F76" w:rsidP="003E0F76">
      <w:pPr>
        <w:pStyle w:val="Style1"/>
      </w:pPr>
      <w:r w:rsidRPr="003E0F76">
        <w:t>Using a standardized data extraction form, the relevant information from these studies will be documented, including the authors, publication details, research objectives, methodology, sample size, quality management practices investigated, and findings related to cost reduction and profit maximization. This structured approach ensures consistency and accuracy in the data extraction process.</w:t>
      </w:r>
    </w:p>
    <w:p w14:paraId="2D8D7D7A" w14:textId="77777777" w:rsidR="003F4840" w:rsidRDefault="0059508B" w:rsidP="003E0F76">
      <w:pPr>
        <w:pStyle w:val="Style1"/>
        <w:numPr>
          <w:ilvl w:val="0"/>
          <w:numId w:val="25"/>
        </w:numPr>
      </w:pPr>
      <w:r w:rsidRPr="0059508B">
        <w:t>Data Blend: The extricated information will be synthesized to recognize common subjects, patterns, and designs over the chosen considers. The connections between quality administration hones and financial execution pointers will be analyzed and summarized. Any irregularities or disparities within the discoveries will be carefully examined.</w:t>
      </w:r>
    </w:p>
    <w:p w14:paraId="281371E9" w14:textId="77777777" w:rsidR="003F4840" w:rsidRDefault="0059508B" w:rsidP="003E0F76">
      <w:pPr>
        <w:pStyle w:val="Style1"/>
        <w:numPr>
          <w:ilvl w:val="0"/>
          <w:numId w:val="25"/>
        </w:numPr>
      </w:pPr>
      <w:r w:rsidRPr="0059508B">
        <w:t xml:space="preserve">Meta-analysis: On the off chance that doable, a meta-analysis will be conducted to quantitatively analyze the impact sizes of quality administration hones on taken a toll lessening and benefit maximization. This measurable procedure will </w:t>
      </w:r>
      <w:proofErr w:type="gramStart"/>
      <w:r w:rsidRPr="0059508B">
        <w:t>offer assistance</w:t>
      </w:r>
      <w:proofErr w:type="gramEnd"/>
      <w:r w:rsidRPr="0059508B">
        <w:t xml:space="preserve"> </w:t>
      </w:r>
      <w:proofErr w:type="gramStart"/>
      <w:r w:rsidRPr="0059508B">
        <w:t>give</w:t>
      </w:r>
      <w:proofErr w:type="gramEnd"/>
      <w:r w:rsidRPr="0059508B">
        <w:t xml:space="preserve"> a more exact estimation of the generally affect and significance of quality administration hones on money related performance.</w:t>
      </w:r>
    </w:p>
    <w:p w14:paraId="0D05C127" w14:textId="77777777" w:rsidR="003F4840" w:rsidRDefault="003F4840" w:rsidP="003F4840">
      <w:pPr>
        <w:pStyle w:val="Style1"/>
        <w:numPr>
          <w:ilvl w:val="0"/>
          <w:numId w:val="25"/>
        </w:numPr>
      </w:pPr>
      <w:r w:rsidRPr="003F4840">
        <w:t>Identification of Gaps and Recommendations</w:t>
      </w:r>
      <w:r w:rsidR="0059508B" w:rsidRPr="0059508B">
        <w:t xml:space="preserve">: Through the blend and investigation of the writing, holes, irregularities, and zones requiring advance inquire about will be recognized. Evidence-based proposals will be defined to optimize quality organization </w:t>
      </w:r>
      <w:r>
        <w:t>ho</w:t>
      </w:r>
      <w:r w:rsidR="0059508B" w:rsidRPr="0059508B">
        <w:t>nes for fetched lessening and benefit maximization.</w:t>
      </w:r>
    </w:p>
    <w:p w14:paraId="30CFAFEA" w14:textId="77777777" w:rsidR="009303D9" w:rsidRPr="0059508B" w:rsidRDefault="0059508B" w:rsidP="003F4840">
      <w:pPr>
        <w:pStyle w:val="Style1"/>
      </w:pPr>
      <w:r w:rsidRPr="0059508B">
        <w:t xml:space="preserve">Peer survey and input from subject matter specialists will be looked for to guarantee the legitimacy and unwavering quality of the investigate handle and outcomes. By utilizing </w:t>
      </w:r>
      <w:proofErr w:type="spellStart"/>
      <w:proofErr w:type="gramStart"/>
      <w:r w:rsidRPr="0059508B">
        <w:t>a</w:t>
      </w:r>
      <w:proofErr w:type="spellEnd"/>
      <w:proofErr w:type="gramEnd"/>
      <w:r w:rsidRPr="0059508B">
        <w:t xml:space="preserve"> orderly writing survey and meta-analysis technique, this inquire about points to supply a comprehensive and evidence-based understanding of the part of the Quality Administration Department in fetched decrease and benefit maximization. The technique will </w:t>
      </w:r>
      <w:proofErr w:type="gramStart"/>
      <w:r w:rsidRPr="0059508B">
        <w:t>offer assistance</w:t>
      </w:r>
      <w:proofErr w:type="gramEnd"/>
      <w:r w:rsidRPr="0059508B">
        <w:t xml:space="preserve"> accumulate and synthesize existing information, distinguish inquire about holes, and give important proposals for professionals and decision-makers in optimizing quality organization hones for monetary execution advancement. </w:t>
      </w:r>
    </w:p>
    <w:p w14:paraId="2A9C6712" w14:textId="77777777" w:rsidR="009303D9" w:rsidRDefault="00CA22A4" w:rsidP="006B6B66">
      <w:pPr>
        <w:pStyle w:val="Heading1"/>
      </w:pPr>
      <w:r>
        <w:t>literature Rivew</w:t>
      </w:r>
    </w:p>
    <w:p w14:paraId="4D2AE6D2" w14:textId="77777777" w:rsidR="009303D9" w:rsidRPr="00CA22A4" w:rsidRDefault="00CA22A4" w:rsidP="00CA22A4">
      <w:pPr>
        <w:pStyle w:val="BodyText"/>
      </w:pPr>
      <w:r w:rsidRPr="00CA22A4">
        <w:rPr>
          <w:lang w:val="en-US"/>
        </w:rPr>
        <w:t>The writing survey segment of this term paper holds critical significance because it shapes the premise for conducting a</w:t>
      </w:r>
      <w:r w:rsidR="00945557">
        <w:rPr>
          <w:lang w:val="en-US"/>
        </w:rPr>
        <w:t>n</w:t>
      </w:r>
      <w:r w:rsidRPr="00CA22A4">
        <w:rPr>
          <w:lang w:val="en-US"/>
        </w:rPr>
        <w:t xml:space="preserve"> orderly audit and meta-analysis on the part of the Quality Administration Office in fetched decrease and benefit maximization in firms. Given the nature of this </w:t>
      </w:r>
      <w:proofErr w:type="gramStart"/>
      <w:r w:rsidRPr="00CA22A4">
        <w:rPr>
          <w:lang w:val="en-US"/>
        </w:rPr>
        <w:t>think</w:t>
      </w:r>
      <w:proofErr w:type="gramEnd"/>
      <w:r w:rsidRPr="00CA22A4">
        <w:rPr>
          <w:lang w:val="en-US"/>
        </w:rPr>
        <w:t xml:space="preserve"> about as a</w:t>
      </w:r>
      <w:r w:rsidR="00945557">
        <w:rPr>
          <w:lang w:val="en-US"/>
        </w:rPr>
        <w:t>n</w:t>
      </w:r>
      <w:r w:rsidRPr="00CA22A4">
        <w:rPr>
          <w:lang w:val="en-US"/>
        </w:rPr>
        <w:t xml:space="preserve"> efficient survey, a comprehensive collection of articles and considers that have assembled genuine information on this theme has been undertaken. The broad writing survey serves as a</w:t>
      </w:r>
      <w:r w:rsidR="00945557">
        <w:rPr>
          <w:lang w:val="en-US"/>
        </w:rPr>
        <w:t>n</w:t>
      </w:r>
      <w:r w:rsidRPr="00CA22A4">
        <w:rPr>
          <w:lang w:val="en-US"/>
        </w:rPr>
        <w:t xml:space="preserve"> important asset in understanding the existing body of information and inquire about related to quality administration </w:t>
      </w:r>
      <w:r w:rsidRPr="00CA22A4">
        <w:rPr>
          <w:lang w:val="en-US"/>
        </w:rPr>
        <w:t xml:space="preserve">hones and their </w:t>
      </w:r>
      <w:r w:rsidR="00945557" w:rsidRPr="00CA22A4">
        <w:rPr>
          <w:lang w:val="en-US"/>
        </w:rPr>
        <w:t>effect</w:t>
      </w:r>
      <w:r w:rsidRPr="00CA22A4">
        <w:rPr>
          <w:lang w:val="en-US"/>
        </w:rPr>
        <w:t xml:space="preserve"> on budgetary execution markers. By fundamentally analyzing and analyzing these ponders, we point to pick up bits of knowledge into the specific quality administration activities utilized by firms to attain taken a toll diminishment and benefit maximization objectives. In </w:t>
      </w:r>
      <w:proofErr w:type="gramStart"/>
      <w:r w:rsidRPr="00CA22A4">
        <w:rPr>
          <w:lang w:val="en-US"/>
        </w:rPr>
        <w:t>arrange</w:t>
      </w:r>
      <w:proofErr w:type="gramEnd"/>
      <w:r w:rsidRPr="00CA22A4">
        <w:rPr>
          <w:lang w:val="en-US"/>
        </w:rPr>
        <w:t xml:space="preserve"> to guarantee the unwavering quality and legitimacy of the discoveries, awesome accentuation has been put on counting ponders that have collected genuine information. This data-driven approach empowers us to investigate the relationship between quality administration hones and monetary execution markers, such as fetched decrease, productivity, and income growth, across assorted businesses and organizational settings. By efficiently looking into and synthesizing the writing, we will recognize holes, irregularities, and regions requiring </w:t>
      </w:r>
      <w:proofErr w:type="gramStart"/>
      <w:r w:rsidRPr="00CA22A4">
        <w:rPr>
          <w:lang w:val="en-US"/>
        </w:rPr>
        <w:t>assist</w:t>
      </w:r>
      <w:proofErr w:type="gramEnd"/>
      <w:r w:rsidRPr="00CA22A4">
        <w:rPr>
          <w:lang w:val="en-US"/>
        </w:rPr>
        <w:t xml:space="preserve"> examination. This in-depth investigation will contribute to the body of information by providing evidence-based proposals for optimizing quality management </w:t>
      </w:r>
      <w:proofErr w:type="gramStart"/>
      <w:r w:rsidRPr="00CA22A4">
        <w:rPr>
          <w:lang w:val="en-US"/>
        </w:rPr>
        <w:t>hones in</w:t>
      </w:r>
      <w:proofErr w:type="gramEnd"/>
      <w:r w:rsidRPr="00CA22A4">
        <w:rPr>
          <w:lang w:val="en-US"/>
        </w:rPr>
        <w:t xml:space="preserve"> arrange to maximize fetched diminishment and benefit generation. Overall, the writing survey area of this term paper serves as </w:t>
      </w:r>
      <w:proofErr w:type="spellStart"/>
      <w:proofErr w:type="gramStart"/>
      <w:r w:rsidRPr="00CA22A4">
        <w:rPr>
          <w:lang w:val="en-US"/>
        </w:rPr>
        <w:t>a</w:t>
      </w:r>
      <w:proofErr w:type="spellEnd"/>
      <w:proofErr w:type="gramEnd"/>
      <w:r w:rsidRPr="00CA22A4">
        <w:rPr>
          <w:lang w:val="en-US"/>
        </w:rPr>
        <w:t xml:space="preserve"> establishment for the consequent investigation and elucidation of the collected information. It underscores the tall reliance on writing audit in this orderly survey, permitting us to draw important conclusions and make important commitments to the understanding of the part of the Quality Administration Division in fetched decrease and benefit maximization in firms.</w:t>
      </w:r>
    </w:p>
    <w:p w14:paraId="01E5D27F" w14:textId="77777777" w:rsidR="009303D9" w:rsidRDefault="005B1D00" w:rsidP="00B94809">
      <w:pPr>
        <w:pStyle w:val="Heading2"/>
      </w:pPr>
      <w:r w:rsidRPr="005B1D00">
        <w:t>Empirical Analysis of Quality Improvement in Manufacturing</w:t>
      </w:r>
      <w:r w:rsidR="0049067B">
        <w:t xml:space="preserve"> </w:t>
      </w:r>
      <w:r w:rsidR="008F4A34">
        <w:t>[4]</w:t>
      </w:r>
    </w:p>
    <w:p w14:paraId="68C8FB32" w14:textId="77777777" w:rsidR="0049067B" w:rsidRPr="0049067B" w:rsidRDefault="0049067B" w:rsidP="0049067B">
      <w:pPr>
        <w:pStyle w:val="BodyText"/>
        <w:rPr>
          <w:bCs/>
          <w:lang w:val="en-US"/>
        </w:rPr>
      </w:pPr>
      <w:r w:rsidRPr="0049067B">
        <w:rPr>
          <w:bCs/>
          <w:lang w:val="en-US"/>
        </w:rPr>
        <w:t>The article discusses the positive relationship between improved quality and enhanced productivity and business performance. It acknowledges that theories supporting the benefits of quality improvement mainly come from case studies, anecdotal experiences, and single-industry empirical studies, with limited rigorous testing and empirical validation.</w:t>
      </w:r>
    </w:p>
    <w:p w14:paraId="01599BB1" w14:textId="77777777" w:rsidR="0049067B" w:rsidRPr="0049067B" w:rsidRDefault="0049067B" w:rsidP="00945557">
      <w:pPr>
        <w:pStyle w:val="BodyText"/>
        <w:rPr>
          <w:bCs/>
          <w:lang w:val="en-US"/>
        </w:rPr>
      </w:pPr>
      <w:r w:rsidRPr="0049067B">
        <w:rPr>
          <w:bCs/>
          <w:lang w:val="en-US"/>
        </w:rPr>
        <w:t>The study highlights the slow adoption of quality improvement techniques by manufacturers, despite the widely proclaimed advantages. Surveys conducted in various countries confirm the existence of counterintuitive management behavior regarding quality.</w:t>
      </w:r>
      <w:r w:rsidR="00945557">
        <w:rPr>
          <w:bCs/>
          <w:lang w:val="en-US"/>
        </w:rPr>
        <w:t xml:space="preserve"> </w:t>
      </w:r>
      <w:r w:rsidRPr="0049067B">
        <w:rPr>
          <w:bCs/>
          <w:lang w:val="en-US"/>
        </w:rPr>
        <w:t>To bridge the gap between theory and practice, the article presents an investigation into the operational and strategic value of quality improvement. It focuses on the direct and indirect relationships between quality, productivity, and manufacturing performance. The research domain for this study is manufacturing industries in New Zealand.</w:t>
      </w:r>
      <w:r w:rsidR="00945557">
        <w:rPr>
          <w:bCs/>
          <w:lang w:val="en-US"/>
        </w:rPr>
        <w:t xml:space="preserve"> </w:t>
      </w:r>
      <w:r w:rsidRPr="0049067B">
        <w:rPr>
          <w:bCs/>
          <w:lang w:val="en-US"/>
        </w:rPr>
        <w:t>The article introduces the Quality-Performance (Q-P) Model, which provides a framework for empirically testing the links between quality and different dimensions of manufacturing performance. The model incorporates insights from the Chain Reaction Model and the Cost Savings Model proposed by Deming and Garvin, respectively.</w:t>
      </w:r>
      <w:r w:rsidR="00945557">
        <w:rPr>
          <w:bCs/>
          <w:lang w:val="en-US"/>
        </w:rPr>
        <w:t xml:space="preserve"> </w:t>
      </w:r>
      <w:r w:rsidRPr="0049067B">
        <w:rPr>
          <w:bCs/>
          <w:lang w:val="en-US"/>
        </w:rPr>
        <w:t>The Q-P Model explores linkages between quality and process utilization, manufacturing performance, process output, and business performance. It suggests that quality improvement positively affects various dimensions of manufacturing performance, such as reduced idle time, lower production costs, improved delivery schedules, and increased process output.</w:t>
      </w:r>
    </w:p>
    <w:p w14:paraId="65B67658" w14:textId="77777777" w:rsidR="0049067B" w:rsidRPr="0049067B" w:rsidRDefault="0049067B" w:rsidP="0049067B">
      <w:pPr>
        <w:pStyle w:val="BodyText"/>
        <w:rPr>
          <w:bCs/>
          <w:lang w:val="en-US"/>
        </w:rPr>
      </w:pPr>
      <w:r w:rsidRPr="0049067B">
        <w:rPr>
          <w:bCs/>
          <w:lang w:val="en-US"/>
        </w:rPr>
        <w:t xml:space="preserve">The article acknowledges the potential influence of other business functions on overall business performance and emphasizes the importance of further research in this area. It </w:t>
      </w:r>
      <w:r w:rsidRPr="0049067B">
        <w:rPr>
          <w:bCs/>
          <w:lang w:val="en-US"/>
        </w:rPr>
        <w:lastRenderedPageBreak/>
        <w:t>highlights the significance of empirical methods, particularly Structural Equation Modeling (SEM), in analyzing and quantifying the relationships in the Q-P Model.</w:t>
      </w:r>
    </w:p>
    <w:p w14:paraId="23E6EBC8" w14:textId="77777777" w:rsidR="006F6D3D" w:rsidRPr="0049067B" w:rsidRDefault="0049067B" w:rsidP="0049067B">
      <w:pPr>
        <w:pStyle w:val="BodyText"/>
        <w:rPr>
          <w:b/>
          <w:lang w:val="en-US"/>
        </w:rPr>
      </w:pPr>
      <w:r w:rsidRPr="0049067B">
        <w:rPr>
          <w:bCs/>
          <w:lang w:val="en-US"/>
        </w:rPr>
        <w:t>The study concludes that improving quality positively impacts operational performance, productivity, and certain indicators of business performance in manufacturing companies. It calls for additional research on the strategic importance of the operations function, specifically focusing on the effects of quality improvement in a competitive global manufacturing environment.</w:t>
      </w:r>
    </w:p>
    <w:p w14:paraId="6CF0267A" w14:textId="77777777" w:rsidR="0049067B" w:rsidRDefault="009303D9" w:rsidP="0049067B">
      <w:pPr>
        <w:pStyle w:val="Heading2"/>
      </w:pPr>
      <w:r w:rsidRPr="005B520E">
        <w:t>Identify</w:t>
      </w:r>
      <w:r>
        <w:t xml:space="preserve"> </w:t>
      </w:r>
      <w:r w:rsidR="0049067B" w:rsidRPr="0049067B">
        <w:t>Analysis of the Profitability of SMEs from the Perspective of Quality Manag</w:t>
      </w:r>
      <w:r w:rsidR="008F4A34">
        <w:t>ement [5]</w:t>
      </w:r>
    </w:p>
    <w:p w14:paraId="540119D2" w14:textId="77777777" w:rsidR="00A07418" w:rsidRPr="0049067B" w:rsidRDefault="00A07418" w:rsidP="00A07418">
      <w:pPr>
        <w:pStyle w:val="BodyText"/>
        <w:rPr>
          <w:lang w:val="en-US"/>
        </w:rPr>
      </w:pPr>
      <w:r w:rsidRPr="0049067B">
        <w:rPr>
          <w:lang w:val="en-US"/>
        </w:rPr>
        <w:t>The study was conducted at a plastics production company in Arad, which falls into the small and medium-sized enterprise (SME) category. The company operates in various industries, including industrial products, sports products, and consumer products.</w:t>
      </w:r>
    </w:p>
    <w:p w14:paraId="49485EBC" w14:textId="77777777" w:rsidR="00A07418" w:rsidRPr="0049067B" w:rsidRDefault="00A07418" w:rsidP="00945557">
      <w:pPr>
        <w:pStyle w:val="BodyText"/>
        <w:rPr>
          <w:lang w:val="en-US"/>
        </w:rPr>
      </w:pPr>
      <w:r w:rsidRPr="0049067B">
        <w:rPr>
          <w:lang w:val="en-US"/>
        </w:rPr>
        <w:t>The paper examines quality costs and their impact on profitability. It uses the traditional PAF (Prevention, Appraisal, and Failure) model to categorize quality costs. The prevention costs include expenses related to obtaining ISO 9001 certification, training in quality management systems, and the acquisition of monitoring and control software. The implementation of the software resulted in a reduction of repair costs by 5,000 Euros in the first month of use.</w:t>
      </w:r>
      <w:r w:rsidR="00945557">
        <w:rPr>
          <w:lang w:val="en-US"/>
        </w:rPr>
        <w:t xml:space="preserve"> </w:t>
      </w:r>
      <w:r w:rsidRPr="0049067B">
        <w:rPr>
          <w:lang w:val="en-US"/>
        </w:rPr>
        <w:t xml:space="preserve">Appraisal costs are incurred to ensure that the finished product or service meets the expected quality standards. In this case, the costs of the Test and Internal Quality Control Department were </w:t>
      </w:r>
      <w:proofErr w:type="gramStart"/>
      <w:r w:rsidRPr="0049067B">
        <w:rPr>
          <w:lang w:val="en-US"/>
        </w:rPr>
        <w:t>taken into account</w:t>
      </w:r>
      <w:proofErr w:type="gramEnd"/>
      <w:r w:rsidRPr="0049067B">
        <w:rPr>
          <w:lang w:val="en-US"/>
        </w:rPr>
        <w:t>.</w:t>
      </w:r>
    </w:p>
    <w:p w14:paraId="78673D24" w14:textId="77777777" w:rsidR="00A07418" w:rsidRPr="0049067B" w:rsidRDefault="00A07418" w:rsidP="00945557">
      <w:pPr>
        <w:pStyle w:val="BodyText"/>
        <w:rPr>
          <w:lang w:val="en-US"/>
        </w:rPr>
      </w:pPr>
      <w:r w:rsidRPr="0049067B">
        <w:rPr>
          <w:lang w:val="en-US"/>
        </w:rPr>
        <w:t>Failure costs are associated with defects detected after the product or service has been delivered to the customer. The study quantifies the costs of non-compliance, including evaluation costs of returned products, repair costs for incorrectly executed parts, raw material costs, utility costs, transport costs of returned lots, costs with discounts granted to the client, and both quantifiable and non-quantifiable costs of non-quality.</w:t>
      </w:r>
      <w:r w:rsidR="00945557">
        <w:rPr>
          <w:lang w:val="en-US"/>
        </w:rPr>
        <w:t xml:space="preserve"> </w:t>
      </w:r>
      <w:r w:rsidRPr="0049067B">
        <w:rPr>
          <w:lang w:val="en-US"/>
        </w:rPr>
        <w:t>The paper also discusses economic efficiency and the calculation of different indicators or coefficients. Structure coefficients and efficiency coefficients are mentioned as tools to assess the efforts and effects of quality management. The analysis of costs and incomes aims to identify possibilities for increasing profitability and reducing costs. The paper suggests using the cost per 1000 lei income as an indicator.</w:t>
      </w:r>
    </w:p>
    <w:p w14:paraId="2BA18F08" w14:textId="77777777" w:rsidR="00A07418" w:rsidRPr="00A07418" w:rsidRDefault="00A07418" w:rsidP="00945557">
      <w:pPr>
        <w:pStyle w:val="BodyText"/>
      </w:pPr>
      <w:r w:rsidRPr="0049067B">
        <w:rPr>
          <w:lang w:val="en-US"/>
        </w:rPr>
        <w:t>Overall, the study emphasizes the importance of quality management in achieving profitability in SMEs and provides insights into the specific costs and indicators related to quality management in a small plastics production company.</w:t>
      </w:r>
      <w:r>
        <w:t xml:space="preserve"> </w:t>
      </w:r>
      <w:r w:rsidR="006E5B1C">
        <w:br/>
      </w:r>
    </w:p>
    <w:p w14:paraId="6FF8F09B" w14:textId="77777777" w:rsidR="00E6338C" w:rsidRPr="00E6338C" w:rsidRDefault="006E5B1C" w:rsidP="00E6338C">
      <w:pPr>
        <w:pStyle w:val="Heading2"/>
      </w:pPr>
      <w:r>
        <w:t>Quality Management Implementation in Different Scenarios of Competitive Struc</w:t>
      </w:r>
      <w:r w:rsidR="00E6338C">
        <w:t>ture: An Emprical Investigation.</w:t>
      </w:r>
      <w:r w:rsidR="008F4A34">
        <w:t xml:space="preserve"> [6]</w:t>
      </w:r>
    </w:p>
    <w:p w14:paraId="3C336E2F" w14:textId="77777777" w:rsidR="00E6338C" w:rsidRPr="00945557" w:rsidRDefault="00E6338C" w:rsidP="00E6338C">
      <w:pPr>
        <w:pStyle w:val="Style1"/>
      </w:pPr>
      <w:r w:rsidRPr="00945557">
        <w:t xml:space="preserve">The think about points to explore the contrasts in quality administration (QM) usage over competitive situations and get it how and why these contrasts happen. The analysts created a few suggestions and assembled information from 273 European directors to test these suggestions. The discoveries of the inquire </w:t>
      </w:r>
      <w:r w:rsidRPr="00945557">
        <w:t xml:space="preserve">about shown that tall buyer and client control were related with an inclination for cost-reducing QM hones. On the other hand, when the </w:t>
      </w:r>
      <w:proofErr w:type="gramStart"/>
      <w:r w:rsidRPr="00945557">
        <w:t>concentrated</w:t>
      </w:r>
      <w:proofErr w:type="gramEnd"/>
      <w:r w:rsidRPr="00945557">
        <w:t xml:space="preserve"> of competitive contention or the risk of unused participants was tall, supervisors were more likely to center on QM hones pointed at separation to boost profitability. The ponder moreover recognizes the noteworthy part of best administrators in defining corporate procedure. CEOs are dependable for setting key bearings and plans for the organization and directing activities to realize those plans. Supervisors tend to create disentangled inner cognitive representations based on their encounter with and understanding of the competitive environment. These representations influence their decision-making process. The creators propose that the choice of QM hones depends on the competitive environment. In segments with expanded item lines or divided showcase needs, QM hones that empower faster and more adaptable reactions to client requests are favored. Moreover, firms confronting tall buyer or provider control tend to center on cost-reducing QM hones to preserve productivity. The risk of substitution and the </w:t>
      </w:r>
      <w:proofErr w:type="gramStart"/>
      <w:r w:rsidRPr="00945557">
        <w:t>concentrated</w:t>
      </w:r>
      <w:proofErr w:type="gramEnd"/>
      <w:r w:rsidRPr="00945557">
        <w:t xml:space="preserve"> of contention too impact the choice of QM hones, with taken a toll decrease methodologies being favored in such situations. Besides, in situations with a tall danger of modern participants, directors are more likely to lean toward QM hones that back a separation strategy. The </w:t>
      </w:r>
      <w:proofErr w:type="gramStart"/>
      <w:r w:rsidRPr="00945557">
        <w:t>investigate</w:t>
      </w:r>
      <w:proofErr w:type="gramEnd"/>
      <w:r w:rsidRPr="00945557">
        <w:t xml:space="preserve"> strategy included collecting information through a survey completed by CEOs or quality directors of partaking firms. The test </w:t>
      </w:r>
      <w:proofErr w:type="gramStart"/>
      <w:r w:rsidRPr="00945557">
        <w:t>comprised of</w:t>
      </w:r>
      <w:proofErr w:type="gramEnd"/>
      <w:r w:rsidRPr="00945557">
        <w:t xml:space="preserve"> 273 firms from diverse segments inside the European Union. Cluster investigation was performed to recognize diverse competitive situations based on auxiliary characteristics. The </w:t>
      </w:r>
      <w:r>
        <w:t>study</w:t>
      </w:r>
      <w:r w:rsidRPr="00945557">
        <w:t xml:space="preserve"> utilized ANOVA analysis to look at the most impacts of each competitive </w:t>
      </w:r>
      <w:proofErr w:type="gramStart"/>
      <w:r w:rsidRPr="00945557">
        <w:t>constrain</w:t>
      </w:r>
      <w:proofErr w:type="gramEnd"/>
      <w:r w:rsidRPr="00945557">
        <w:t xml:space="preserve"> on the probability of selecting QM practices. Overall, the </w:t>
      </w:r>
      <w:proofErr w:type="gramStart"/>
      <w:r w:rsidRPr="00945557">
        <w:t>consider</w:t>
      </w:r>
      <w:proofErr w:type="gramEnd"/>
      <w:r w:rsidRPr="00945557">
        <w:t xml:space="preserve"> provides insights into how competitive situations affects the usage of QM hones and highlights the significance of considering the </w:t>
      </w:r>
      <w:proofErr w:type="gramStart"/>
      <w:r w:rsidRPr="00945557">
        <w:t>particular characteristics</w:t>
      </w:r>
      <w:proofErr w:type="gramEnd"/>
      <w:r w:rsidRPr="00945557">
        <w:t xml:space="preserve"> of the industry when planning quality administration techniques. </w:t>
      </w:r>
    </w:p>
    <w:p w14:paraId="1C16CEED" w14:textId="77777777" w:rsidR="00E6338C" w:rsidRPr="00E6338C" w:rsidRDefault="00E6338C" w:rsidP="00E6338C">
      <w:pPr>
        <w:pStyle w:val="Style1"/>
      </w:pPr>
    </w:p>
    <w:p w14:paraId="320D295F" w14:textId="77777777" w:rsidR="00E6338C" w:rsidRDefault="00E6338C" w:rsidP="00E6338C">
      <w:pPr>
        <w:pStyle w:val="Heading2"/>
      </w:pPr>
      <w:r>
        <w:t>Performance Measurement System and Quality Management Approaches in Data-Driven Industry 4.0: A Review</w:t>
      </w:r>
      <w:r w:rsidR="008F4A34">
        <w:t>. [7]</w:t>
      </w:r>
    </w:p>
    <w:p w14:paraId="3DF90218" w14:textId="77777777" w:rsidR="00E6338C" w:rsidRPr="00E6338C" w:rsidRDefault="00E6338C" w:rsidP="00E6338C">
      <w:pPr>
        <w:pStyle w:val="Style1"/>
      </w:pPr>
      <w:r>
        <w:t>The authors in this study examined</w:t>
      </w:r>
      <w:r w:rsidRPr="00E6338C">
        <w:t xml:space="preserve"> the concept of Industry 4.0 and its </w:t>
      </w:r>
      <w:proofErr w:type="spellStart"/>
      <w:proofErr w:type="gramStart"/>
      <w:r w:rsidRPr="00E6338C">
        <w:t>affect</w:t>
      </w:r>
      <w:proofErr w:type="spellEnd"/>
      <w:proofErr w:type="gramEnd"/>
      <w:r w:rsidRPr="00E6338C">
        <w:t xml:space="preserve"> on fabricating businesses. It highlights how Data and Communication Innovation (ICT) and the Web of Things (IoT) have revolutionized the fabricating segment. Industry 4.0 includes different advances such as IoT, cloud computing, huge information, AI, mechanical autonomy, blockchain, and undertaking computer program, which are changing the way fabricating forms work. The entry too notices that there's still constrained information and understanding around Industry 4.0 and its </w:t>
      </w:r>
      <w:proofErr w:type="spellStart"/>
      <w:proofErr w:type="gramStart"/>
      <w:r w:rsidRPr="00E6338C">
        <w:t>affect</w:t>
      </w:r>
      <w:proofErr w:type="spellEnd"/>
      <w:proofErr w:type="gramEnd"/>
      <w:r w:rsidRPr="00E6338C">
        <w:t xml:space="preserve"> on execution estimation and quality administration. Fabricating companies are battling to comprehend the huge number of innovations included. To address this hole, the ponder centers on how mechanical measures are utilized to degree execution and oversee item and service quality within the setting of Industry 4.0. It talks about distinctive mechanical guidelines, such as ISA-95 and ISO 22400, which give systems for coordination endeavor frameworks with control frameworks at the shop floor level. These benchmarks encourage the stream of information between </w:t>
      </w:r>
      <w:r w:rsidRPr="00E6338C">
        <w:lastRenderedPageBreak/>
        <w:t xml:space="preserve">distinctive frameworks, empowering organizations to progress item quality and optimize fabricating forms. Key Execution Markers (KPIs) are utilized to degree execution, and ISO 22400 characterizes KPIs particular to shrewd manufacturing. The entry too presents the concept of Quality 4.0, which emphasizes the digitalization of quality administration. It notices the LNS system, which characterizes 11 tomahawks of Quality 4.0 and highlights the part of information, analytics, network, and collaboration in progressing item quality. Case ponders of companies like Scania and Rolls-Royce are displayed to illustrate how they have actualized Industry 4.0 standards to improve execution and quality. The section concludes by recommending that more </w:t>
      </w:r>
      <w:proofErr w:type="gramStart"/>
      <w:r w:rsidRPr="00E6338C">
        <w:t>investigate</w:t>
      </w:r>
      <w:proofErr w:type="gramEnd"/>
      <w:r w:rsidRPr="00E6338C">
        <w:t xml:space="preserve"> is required to investigate the application of industrial standards, such as ISA 95, B2MML, ISO 22400, and KPI-ML, in a precise way. It too emphasizes the significance of encourage considering the execution of the Quality 4.0 system and its </w:t>
      </w:r>
      <w:proofErr w:type="spellStart"/>
      <w:proofErr w:type="gramStart"/>
      <w:r w:rsidRPr="00E6338C">
        <w:t>affect</w:t>
      </w:r>
      <w:proofErr w:type="spellEnd"/>
      <w:proofErr w:type="gramEnd"/>
      <w:r w:rsidRPr="00E6338C">
        <w:t xml:space="preserve"> on item quality.</w:t>
      </w:r>
    </w:p>
    <w:p w14:paraId="14D231BB" w14:textId="77777777" w:rsidR="00E6338C" w:rsidRDefault="00E6338C" w:rsidP="00E6338C">
      <w:pPr>
        <w:pStyle w:val="Heading2"/>
      </w:pPr>
      <w:r w:rsidRPr="00E6338C">
        <w:t>Reduction of non-conforming products through a quality management model using Lean Manufacturing tools in the wood furniture industry</w:t>
      </w:r>
      <w:r w:rsidR="008F4A34">
        <w:t>. [8]</w:t>
      </w:r>
    </w:p>
    <w:p w14:paraId="5ECA92B2" w14:textId="77777777" w:rsidR="00E6338C" w:rsidRPr="00E6338C" w:rsidRDefault="00E6338C" w:rsidP="00D065AC">
      <w:pPr>
        <w:pStyle w:val="Style1"/>
      </w:pPr>
      <w:r w:rsidRPr="00E6338C">
        <w:t>This study focuses on the quality management challenges faced by Micro and Small Enterprises (MSEs) in the wood furniture industry in Peru. The deficiencies in product quality have led to customer complaints and negative impacts on furniture manufacturing companies. To address this problem, the study proposes a quality management model using Lean Manufacturing tools, with the aim of reducing defects and improving product quality.</w:t>
      </w:r>
    </w:p>
    <w:p w14:paraId="1C6AA69C" w14:textId="77777777" w:rsidR="00E6338C" w:rsidRPr="00E6338C" w:rsidRDefault="00E6338C" w:rsidP="00D065AC">
      <w:pPr>
        <w:pStyle w:val="Style1"/>
      </w:pPr>
      <w:r w:rsidRPr="00E6338C">
        <w:t>The study highlights the significance of quality in the manufacturing sector, especially in the wood and furniture industry, which represents a substantial portion of the sector in Peru. It emphasizes the importance of providing low-cost, utility-driven, and satisfactory products to customers to be considered as quality products.</w:t>
      </w:r>
      <w:r w:rsidR="00D065AC">
        <w:t xml:space="preserve"> </w:t>
      </w:r>
      <w:r w:rsidRPr="00E6338C">
        <w:t>To achieve quality improvement, the study adopts Lean Manufacturing and Six Sigma tools and techniques. Lean Manufacturing focuses on eliminating waste and increasing efficiency, while Six Sigma aims to monitor and reduce defects or failures in the manufacturing process. These methodologies have been successfully applied in various organizations to enhance product quality, reduce costs, and minimize variations.</w:t>
      </w:r>
    </w:p>
    <w:p w14:paraId="42867062" w14:textId="77777777" w:rsidR="00E6338C" w:rsidRPr="00E6338C" w:rsidRDefault="00E6338C" w:rsidP="00D065AC">
      <w:pPr>
        <w:pStyle w:val="Style1"/>
      </w:pPr>
      <w:r w:rsidRPr="00E6338C">
        <w:t>The case study in this research focuses on a company involved in manufacturing wooden furniture. The company faces challenges related to poor finishing, paint drying, and cutting of wooden slats, resulting in non-conforming products. The study proposes a quality management model that includes the use of Failure Mode and Effects Analysis (FMEA) methodology, Poka-Yoke (mistake-proofing) tool, and process standardization.</w:t>
      </w:r>
    </w:p>
    <w:p w14:paraId="3A9244E8" w14:textId="77777777" w:rsidR="00E6338C" w:rsidRPr="00E6338C" w:rsidRDefault="00E6338C" w:rsidP="00D065AC">
      <w:pPr>
        <w:pStyle w:val="Style1"/>
      </w:pPr>
      <w:r w:rsidRPr="00E6338C">
        <w:t>The proposed model identifies root causes of defects and suggests appropriate solutions. Poka-Yoke is employed to address issues such as poor positioning of slats and errors in controlling paint drying times, while process standardization is implemented to reduce variability among operators in certain processes. The model aims to reduce non-conforming products and improve overall product quality.</w:t>
      </w:r>
      <w:r w:rsidR="00D065AC">
        <w:t xml:space="preserve"> </w:t>
      </w:r>
      <w:r w:rsidRPr="00E6338C">
        <w:t>The study validates the proposed model through a pilot test, which demonstrates a reduction of up to 20% in non-conforming products. The Poka-</w:t>
      </w:r>
      <w:r w:rsidRPr="00E6338C">
        <w:t xml:space="preserve">Yoke tool </w:t>
      </w:r>
      <w:proofErr w:type="gramStart"/>
      <w:r w:rsidRPr="00E6338C">
        <w:t>contributes to</w:t>
      </w:r>
      <w:proofErr w:type="gramEnd"/>
      <w:r w:rsidRPr="00E6338C">
        <w:t xml:space="preserve"> 48% of the total reduction, while process standardization contributes 30% of the total reduction.</w:t>
      </w:r>
      <w:r w:rsidR="00D065AC">
        <w:t xml:space="preserve"> </w:t>
      </w:r>
      <w:r w:rsidRPr="00E6338C">
        <w:t>The results indicate the effectiveness of the proposed model in reducing defects and improving product quality. The study suggests implementing the proposed model to achieve better results and minimize the economic impact caused by non-conforming products.</w:t>
      </w:r>
    </w:p>
    <w:p w14:paraId="186A41F0" w14:textId="77777777" w:rsidR="00E6338C" w:rsidRPr="00E6338C" w:rsidRDefault="00E6338C" w:rsidP="00D065AC">
      <w:pPr>
        <w:pStyle w:val="Style1"/>
      </w:pPr>
      <w:r w:rsidRPr="00E6338C">
        <w:t>In conclusion, this study presents a quality management model based on Lean Manufacturing and Six Sigma tools to address the quality challenges faced by MSEs in the wood furniture industry in Peru. The model demonstrates positive outcomes in terms of defect reduction and improved product quality. It provides valuable insights and practical approaches for MSEs in the industry to enhance their quality management practices and achieve better economic outcomes.</w:t>
      </w:r>
    </w:p>
    <w:p w14:paraId="3F705CDE" w14:textId="77777777" w:rsidR="00E6338C" w:rsidRPr="00E6338C" w:rsidRDefault="00E6338C" w:rsidP="00D065AC">
      <w:pPr>
        <w:pStyle w:val="Style1"/>
      </w:pPr>
    </w:p>
    <w:p w14:paraId="54A791D4" w14:textId="77777777" w:rsidR="00E6338C" w:rsidRDefault="006A4D77" w:rsidP="006A4D77">
      <w:pPr>
        <w:pStyle w:val="Heading2"/>
      </w:pPr>
      <w:r w:rsidRPr="006A4D77">
        <w:t>Reliance on manufacturing performance measures , total quality management and organizational performance</w:t>
      </w:r>
      <w:r w:rsidR="008F4A34">
        <w:t>. [9]</w:t>
      </w:r>
    </w:p>
    <w:p w14:paraId="3B926269" w14:textId="77777777" w:rsidR="006A4D77" w:rsidRPr="006A4D77" w:rsidRDefault="006A4D77" w:rsidP="006A4D77"/>
    <w:p w14:paraId="79D61B4D" w14:textId="77777777" w:rsidR="006A4D77" w:rsidRDefault="006A4D77" w:rsidP="006A4D77">
      <w:pPr>
        <w:pStyle w:val="Style1"/>
        <w:rPr>
          <w:rStyle w:val="Style1Char"/>
        </w:rPr>
      </w:pPr>
      <w:r w:rsidRPr="006A4D77">
        <w:rPr>
          <w:rStyle w:val="Style1Char"/>
        </w:rPr>
        <w:t xml:space="preserve">This study  examines the relationship between Add up to Quality Administration (TQM), administrative execution assessment frameworks, and organizational productivity within the setting of fabricating firms. The ponder points to decide the </w:t>
      </w:r>
      <w:proofErr w:type="spellStart"/>
      <w:r w:rsidRPr="006A4D77">
        <w:rPr>
          <w:rStyle w:val="Style1Char"/>
        </w:rPr>
        <w:t>affect</w:t>
      </w:r>
      <w:proofErr w:type="spellEnd"/>
      <w:r w:rsidRPr="006A4D77">
        <w:rPr>
          <w:rStyle w:val="Style1Char"/>
        </w:rPr>
        <w:t xml:space="preserve"> of combining TQM with measures of fabricating execution on improving a company's profitability. The investigate strategy involved a survey-based approach employing a survey managed to 39 organizational units inside fabricating firms. The test choice was irregular but moreover guaranteed a representation of firms utilizing measures of fabricating execution (MPM) and those that did not. Information collection included interviews, office assessments, and input from divisional managers, management bookkeepers, and chief executives. The measures utilized within the consider included evaluating the dependence on MPM and the degree of TQM execution inside the divisions. Dependence on MPM was assessed based on markers such as the utilize of MPM in assessing managers' execution, setting targets for MPM, ceaseless enhancement, and the impact of measures on compensation and advancement prospects. TQM improvement was measured based on components such as fabric obtainment, squander decrease, cycle time enhancement, worker inclusion, client interaction, and quality coordination. The consider found that the combination of well-developed TQM programs and a dependence on MPM was related with higher execution and upgraded benefit compared to circumstances with TQM alone or moo dependence on MPM. The comes about recommend that creating measures of administrative performance directly connected to fabricating hones can make strides the adequacy of TQM activities and contribute to long-term benefit. The ponder too highlights the significance of consolidating MPM within the evaluation of supervisors and deciding their stipend and progression opportunities. While the investigate gives bolster for the role of MPM within the setting of TQM and productivity, it recognizes certain restrictions. These incorporate potential components related to frameworks plan, relevant impacts, the novel nature of the estimation disobedient used, the subjective nature of execution assessment, and the require for caution in inducing causality from cross-sectional overview investigate. </w:t>
      </w:r>
      <w:r w:rsidRPr="006A4D77">
        <w:rPr>
          <w:rStyle w:val="Style1Char"/>
        </w:rPr>
        <w:lastRenderedPageBreak/>
        <w:t xml:space="preserve">Proposals for future inquire about incorporate analyzing the combination of MPM with money related markers, considering relevant factors, and conducting longitudinal case studies. In outline, the term paper contends that the potential for TQM to upgrade productivity is fortified when combined with administrative execution assessment frameworks utilizing measures of fabricating execution. </w:t>
      </w:r>
    </w:p>
    <w:p w14:paraId="25E24BEA" w14:textId="77777777" w:rsidR="006A4D77" w:rsidRPr="006A4D77" w:rsidRDefault="006A4D77" w:rsidP="006A4D77">
      <w:pPr>
        <w:pStyle w:val="Style1"/>
      </w:pPr>
      <w:r w:rsidRPr="006A4D77">
        <w:rPr>
          <w:rStyle w:val="Style1Char"/>
        </w:rPr>
        <w:t xml:space="preserve">The </w:t>
      </w:r>
      <w:r>
        <w:rPr>
          <w:rStyle w:val="Style1Char"/>
          <w:lang w:val="en-US"/>
        </w:rPr>
        <w:t>study</w:t>
      </w:r>
      <w:r w:rsidRPr="006A4D77">
        <w:rPr>
          <w:rStyle w:val="Style1Char"/>
        </w:rPr>
        <w:t xml:space="preserve"> emphasizes the significance of creating MPM and consolidating them into the assessment of supervisors inside TQM activities in fabricating firms.</w:t>
      </w:r>
    </w:p>
    <w:p w14:paraId="75871C0F" w14:textId="77777777" w:rsidR="00E6338C" w:rsidRDefault="006A4D77" w:rsidP="006A4D77">
      <w:pPr>
        <w:pStyle w:val="Heading2"/>
      </w:pPr>
      <w:r w:rsidRPr="006A4D77">
        <w:t>Implementation of Six Sigma to Reduce Cost of Quality: A Case Study of Automobile Sector</w:t>
      </w:r>
      <w:r w:rsidR="008F4A34">
        <w:t>. [10]</w:t>
      </w:r>
    </w:p>
    <w:p w14:paraId="5B4C534C" w14:textId="77777777" w:rsidR="006A4D77" w:rsidRPr="006A4D77" w:rsidRDefault="006A4D77" w:rsidP="00486871">
      <w:pPr>
        <w:pStyle w:val="Style1"/>
      </w:pPr>
      <w:r>
        <w:t xml:space="preserve"> </w:t>
      </w:r>
      <w:r w:rsidR="00486871">
        <w:t>In this study, the authors discussed</w:t>
      </w:r>
      <w:r w:rsidRPr="006A4D77">
        <w:t xml:space="preserve"> the application</w:t>
      </w:r>
      <w:r w:rsidR="00486871">
        <w:t>s</w:t>
      </w:r>
      <w:r w:rsidRPr="006A4D77">
        <w:t xml:space="preserve"> and benefits of Six Sigma technique within the vehicle division. It emphasizes the significance of reacting rapidly to client needs whereas minimizing fabricating costs and lead time. The paper mentions that Six Sigma may be </w:t>
      </w:r>
      <w:proofErr w:type="spellStart"/>
      <w:proofErr w:type="gramStart"/>
      <w:r w:rsidRPr="006A4D77">
        <w:t>a</w:t>
      </w:r>
      <w:proofErr w:type="spellEnd"/>
      <w:proofErr w:type="gramEnd"/>
      <w:r w:rsidRPr="006A4D77">
        <w:t xml:space="preserve"> effective strategy for fetched diminishment, imperfection avoidance, and made strides item and handle performance. The theoretical highlights two sub-methodologies of Six Sigma: DMAIC (Characterize, Degree, Analyze, </w:t>
      </w:r>
      <w:proofErr w:type="gramStart"/>
      <w:r w:rsidRPr="006A4D77">
        <w:t>Make</w:t>
      </w:r>
      <w:proofErr w:type="gramEnd"/>
      <w:r w:rsidRPr="006A4D77">
        <w:t xml:space="preserve"> strides, and Control) and DMADV (Characterize, Degree, Analyze, Plan, and Confirm). DMAIC is utilized for </w:t>
      </w:r>
      <w:proofErr w:type="gramStart"/>
      <w:r w:rsidRPr="006A4D77">
        <w:t>handle</w:t>
      </w:r>
      <w:proofErr w:type="gramEnd"/>
      <w:r w:rsidRPr="006A4D77">
        <w:t xml:space="preserve"> advancement and problem-solving, whereas DMADV is utilized for planning modern items or processes. The paper moreover talks about the concept of fetched of quality, which is partitioned into two categories: Fetched of Great Quality and Fetched of Destitute Quality (COPQ). Anticipation and evaluation costs are related with great quality, whereas disappointment costs result from destitute quality. The objective is to get it these costs and create a quality enhancement strategy. The unique notices a few benefits of Six Sigma, such as moved forward client devotion, diminished cycle time, less squander, data-based choices, and representative inspiration. It moreover highlights the significance of making an open and secure environment where absconds are seen as enhancement opportunities. Overall, the unique gives an outline of Six Sigma technique, its benefits, and the significance of overseeing the fetched of quality within the vehicle division. It proposes that actualizing Six Sigma can lead to expanded productivity, showcase share, and client satisfaction. A case </w:t>
      </w:r>
      <w:proofErr w:type="gramStart"/>
      <w:r w:rsidRPr="006A4D77">
        <w:t>think</w:t>
      </w:r>
      <w:proofErr w:type="gramEnd"/>
      <w:r w:rsidRPr="006A4D77">
        <w:t xml:space="preserve"> about is additionally specified to illustrate the application of Six Sigma in decreasing dismissal of equip box lodging.</w:t>
      </w:r>
    </w:p>
    <w:p w14:paraId="1A248186" w14:textId="77777777" w:rsidR="00E6338C" w:rsidRDefault="002A2BF0" w:rsidP="002A2BF0">
      <w:pPr>
        <w:pStyle w:val="Heading2"/>
      </w:pPr>
      <w:r w:rsidRPr="002A2BF0">
        <w:t>The Impact of Quality Management on Profitability: An Empirical Study</w:t>
      </w:r>
      <w:r>
        <w:t xml:space="preserve"> </w:t>
      </w:r>
      <w:r w:rsidR="008F4A34">
        <w:t>[11]</w:t>
      </w:r>
    </w:p>
    <w:p w14:paraId="0589AF46" w14:textId="77777777" w:rsidR="00A31D1C" w:rsidRDefault="00A31D1C" w:rsidP="00A31D1C">
      <w:pPr>
        <w:pStyle w:val="Style1"/>
      </w:pPr>
      <w:r w:rsidRPr="00A31D1C">
        <w:t>The</w:t>
      </w:r>
      <w:r w:rsidR="002A2BF0" w:rsidRPr="00A31D1C">
        <w:t xml:space="preserve"> </w:t>
      </w:r>
      <w:r w:rsidRPr="00A31D1C">
        <w:t>study</w:t>
      </w:r>
      <w:r w:rsidR="002A2BF0" w:rsidRPr="00A31D1C">
        <w:t xml:space="preserve"> talks about the </w:t>
      </w:r>
      <w:r w:rsidRPr="00A31D1C">
        <w:t>effect</w:t>
      </w:r>
      <w:r w:rsidR="002A2BF0" w:rsidRPr="00A31D1C">
        <w:t xml:space="preserve"> of quality administration on productivity in Brazilian companies. It begins by specifying the experimental considers conducted since the 1980s to investigate the change of money related execution. These </w:t>
      </w:r>
      <w:proofErr w:type="gramStart"/>
      <w:r w:rsidR="002A2BF0" w:rsidRPr="00A31D1C">
        <w:t>thinks about</w:t>
      </w:r>
      <w:proofErr w:type="gramEnd"/>
      <w:r w:rsidR="002A2BF0" w:rsidRPr="00A31D1C">
        <w:t xml:space="preserve"> show that firm impacts are more critical than industry impacts, supporting the point of view of the Resource-Based See (RBV) that competitive preferences are found within the assets and capabilities of person firms. The </w:t>
      </w:r>
      <w:proofErr w:type="gramStart"/>
      <w:r w:rsidR="002A2BF0" w:rsidRPr="00A31D1C">
        <w:t>investigate</w:t>
      </w:r>
      <w:proofErr w:type="gramEnd"/>
      <w:r w:rsidR="002A2BF0" w:rsidRPr="00A31D1C">
        <w:t xml:space="preserve"> think about at that point highlights the association between quality administration hones and budgetary execution, as advocated by compelling figures within the quality development such as Deming, </w:t>
      </w:r>
      <w:proofErr w:type="spellStart"/>
      <w:r w:rsidR="002A2BF0" w:rsidRPr="00A31D1C">
        <w:t>Juran</w:t>
      </w:r>
      <w:proofErr w:type="spellEnd"/>
      <w:r w:rsidR="002A2BF0" w:rsidRPr="00A31D1C">
        <w:t xml:space="preserve">, Feigenbaum, and Crosby. Be that as it may, the observational prove for this association has been recounted, and as it were within the final decade of the 20th century did analysts prioritize </w:t>
      </w:r>
      <w:r w:rsidR="002A2BF0" w:rsidRPr="00A31D1C">
        <w:t xml:space="preserve">experimental ponders to illustrate the genuine impact of quality on money related performance. The consider recognizes that the comes about of these observational ponders have been uncertain, with a few appearing positive impacts of quality on budgetary comes about whereas others appear no such impacts. The need of inquire about in Brazil includes to the require for advance investigation in this range. Hence, the investigate speculation is expressed as takes after: "Brazilian companies that effectively implement quality administration standards and procedures have higher levels of benefit within the post-implementation period compared to the earlier period." The information for this </w:t>
      </w:r>
      <w:proofErr w:type="gramStart"/>
      <w:r w:rsidR="002A2BF0" w:rsidRPr="00A31D1C">
        <w:t>inquire</w:t>
      </w:r>
      <w:proofErr w:type="gramEnd"/>
      <w:r w:rsidR="002A2BF0" w:rsidRPr="00A31D1C">
        <w:t xml:space="preserve"> about comes from the </w:t>
      </w:r>
      <w:proofErr w:type="spellStart"/>
      <w:r w:rsidR="002A2BF0" w:rsidRPr="00A31D1C">
        <w:t>Balanço</w:t>
      </w:r>
      <w:proofErr w:type="spellEnd"/>
      <w:r w:rsidR="002A2BF0" w:rsidRPr="00A31D1C">
        <w:t xml:space="preserve"> </w:t>
      </w:r>
      <w:proofErr w:type="spellStart"/>
      <w:r w:rsidR="002A2BF0" w:rsidRPr="00A31D1C">
        <w:t>Anual</w:t>
      </w:r>
      <w:proofErr w:type="spellEnd"/>
      <w:r w:rsidR="002A2BF0" w:rsidRPr="00A31D1C">
        <w:t xml:space="preserve"> database, which contains monetary comes about from more than 10,000 companies in different divisions of the Brazilian economy. The quality administration selection model utilized in this ponder is the acknowledgment by the Brazilian National Quality Establishment (FNQ), particularly the companies that have won the Brazilian National Quality Grant (PNQ) or have been finalists. The strategy includes summarizing the productivity information for each company within the ponder test and performing straight relapses to compare the execution of companies some time recently and after quality usage. The direct relapses are analyzed utilizing both parametric and non-parametric tests. The comes about of the direct relapses demonstrate that the profitability of companies within the consider test does not increment altogether within the post-implementation period compared to the execution period. The t-tests and Wilcoxon marked rank tests don't dismiss the invalid speculation that there's no increment in productivity. These discoveries are steady with comparable </w:t>
      </w:r>
      <w:proofErr w:type="gramStart"/>
      <w:r w:rsidR="002A2BF0" w:rsidRPr="00A31D1C">
        <w:t>thinks</w:t>
      </w:r>
      <w:proofErr w:type="gramEnd"/>
      <w:r w:rsidR="002A2BF0" w:rsidRPr="00A31D1C">
        <w:t xml:space="preserve"> about conducted in other countries and propose that the relationship between quality administration and monetary execution may be a covariation link instead of a causal one. </w:t>
      </w:r>
    </w:p>
    <w:p w14:paraId="0E15CFBF" w14:textId="77777777" w:rsidR="00A31D1C" w:rsidRPr="00A31D1C" w:rsidRDefault="002A2BF0" w:rsidP="00A31D1C">
      <w:pPr>
        <w:pStyle w:val="Style1"/>
      </w:pPr>
      <w:r w:rsidRPr="00A31D1C">
        <w:t xml:space="preserve">In conclusion, the inquire about does not discover prove of made strides productivity in Brazilian companies that have embraced quality administration hones. The content talks about conceivable clarifications for these discoveries, counting the thought that companies with as of now tall benefit are more slanted to embrace quality administration models. The discourse highlights the </w:t>
      </w:r>
      <w:proofErr w:type="gramStart"/>
      <w:r w:rsidRPr="00A31D1C">
        <w:t>require</w:t>
      </w:r>
      <w:proofErr w:type="gramEnd"/>
      <w:r w:rsidRPr="00A31D1C">
        <w:t xml:space="preserve"> for encourage inquire about and the confinements of the consider.</w:t>
      </w:r>
    </w:p>
    <w:p w14:paraId="75CF9884" w14:textId="77777777" w:rsidR="00A31D1C" w:rsidRDefault="00A31D1C" w:rsidP="00A31D1C">
      <w:pPr>
        <w:pStyle w:val="Heading2"/>
      </w:pPr>
      <w:r>
        <w:t>The structural impact of total quality management on financial performance relative to competitors through customer satisfaction: A study of Malaysian manufacturing companies</w:t>
      </w:r>
      <w:r w:rsidR="008F4A34">
        <w:t>. [12]</w:t>
      </w:r>
    </w:p>
    <w:p w14:paraId="381B00C1" w14:textId="77777777" w:rsidR="00A31D1C" w:rsidRPr="00A31D1C" w:rsidRDefault="00A31D1C" w:rsidP="0020458E">
      <w:pPr>
        <w:pStyle w:val="Style1"/>
      </w:pPr>
      <w:r w:rsidRPr="00A31D1C">
        <w:t xml:space="preserve">The </w:t>
      </w:r>
      <w:r w:rsidR="00776EF4">
        <w:t>research</w:t>
      </w:r>
      <w:r w:rsidRPr="00A31D1C">
        <w:t xml:space="preserve"> explores the relationship between </w:t>
      </w:r>
      <w:r w:rsidR="0020458E">
        <w:t>Total</w:t>
      </w:r>
      <w:r w:rsidRPr="00A31D1C">
        <w:t xml:space="preserve"> Quality </w:t>
      </w:r>
      <w:r w:rsidR="0020458E">
        <w:t>Management</w:t>
      </w:r>
      <w:r w:rsidRPr="00A31D1C">
        <w:t xml:space="preserve"> (TQM), client fulfillment, and money related execution in Malaysian fabricating companies. The </w:t>
      </w:r>
      <w:proofErr w:type="gramStart"/>
      <w:r w:rsidRPr="00A31D1C">
        <w:t>investigate</w:t>
      </w:r>
      <w:proofErr w:type="gramEnd"/>
      <w:r w:rsidRPr="00A31D1C">
        <w:t xml:space="preserve"> investigates different quality concepts presented by TQM masters such as Deming, </w:t>
      </w:r>
      <w:proofErr w:type="spellStart"/>
      <w:r w:rsidRPr="00A31D1C">
        <w:t>Juran</w:t>
      </w:r>
      <w:proofErr w:type="spellEnd"/>
      <w:r w:rsidRPr="00A31D1C">
        <w:t xml:space="preserve">, and Crosby, highlighting their standards and steps for quality improvement. The technique includes </w:t>
      </w:r>
      <w:proofErr w:type="gramStart"/>
      <w:r w:rsidRPr="00A31D1C">
        <w:t>a</w:t>
      </w:r>
      <w:proofErr w:type="gramEnd"/>
      <w:r w:rsidRPr="00A31D1C">
        <w:t xml:space="preserve"> inspecting </w:t>
      </w:r>
      <w:proofErr w:type="gramStart"/>
      <w:r w:rsidRPr="00A31D1C">
        <w:t>outline</w:t>
      </w:r>
      <w:proofErr w:type="gramEnd"/>
      <w:r w:rsidRPr="00A31D1C">
        <w:t xml:space="preserve"> of open recorded fabricating companies within the Kuala Lumpur Stock Trade. The data is collected employing a stratified arbitrary testing strategy, with companies chosen from diverse item categories. The think about measures TQM hones, client fulfillment, and monetary execution utilizing different indicators. The comes about appear solid relationships between TQM hones and client fulfillment criteria. Best administration commitment, client center, provider </w:t>
      </w:r>
      <w:r w:rsidRPr="00A31D1C">
        <w:lastRenderedPageBreak/>
        <w:t xml:space="preserve">connections, preparing, and worker center are distinguished as noteworthy components affecting client fulfillment. The ponder too proposes that TQM execution can lead to upgraded client fulfillment and moved forward money related execution relative to competitors. To analyze the information, a straight auxiliary examination (LISREL) is performed to assess the quality of causal linkages. The think about defines theories to survey the </w:t>
      </w:r>
      <w:proofErr w:type="spellStart"/>
      <w:proofErr w:type="gramStart"/>
      <w:r w:rsidRPr="00A31D1C">
        <w:t>affect</w:t>
      </w:r>
      <w:proofErr w:type="spellEnd"/>
      <w:proofErr w:type="gramEnd"/>
      <w:r w:rsidRPr="00A31D1C">
        <w:t xml:space="preserve"> of TQM hones on client fulfillment and monetary execution. The discoveries bolster the theories, showing that TQM hones have a positive impact on client fulfillment and budgetary performance. The think about concludes that best administration commitment, client center, provider connections, </w:t>
      </w:r>
      <w:proofErr w:type="gramStart"/>
      <w:r w:rsidRPr="00A31D1C">
        <w:t>preparing</w:t>
      </w:r>
      <w:proofErr w:type="gramEnd"/>
      <w:r w:rsidRPr="00A31D1C">
        <w:t xml:space="preserve">, and worker center are basic for the fruitful execution of TQM. Prevalent item quality is distinguished as a major figure affecting client fulfillment. The discoveries recommend that executing TQM can lead to expanded showcase share, deals, and productivity for fabricating companies. The investigate contributes to the understanding of TQM hones and their impact on client fulfillment and budgetary execution within the Malaysian setting. It highlights the significance of best administration commitment, customer-centric approaches, provider connections, </w:t>
      </w:r>
      <w:proofErr w:type="gramStart"/>
      <w:r w:rsidRPr="00A31D1C">
        <w:t>preparing</w:t>
      </w:r>
      <w:proofErr w:type="gramEnd"/>
      <w:r w:rsidRPr="00A31D1C">
        <w:t xml:space="preserve">, and worker association in accomplishing quality change. The ponder calls for assist inquire about in comparable ranges and emphasizes the require for centered thinks about covering diverse sorts of organizations. Overall, this ponder gives profitable experiences for practicing directors and quality analysts, advertising a Malaysian point of view on TQM and its suggestions for client fulfillment and monetary execution in fabricating companies. </w:t>
      </w:r>
    </w:p>
    <w:p w14:paraId="7EF8CF3D" w14:textId="77777777" w:rsidR="00A31D1C" w:rsidRDefault="00966FD6" w:rsidP="00966FD6">
      <w:pPr>
        <w:pStyle w:val="Heading2"/>
      </w:pPr>
      <w:r>
        <w:t>Role Reversal! Financial Performance as an Antecedent of ESG: The Moderating Effect of Total Quality Management</w:t>
      </w:r>
      <w:r w:rsidR="008F4A34">
        <w:t>. [13]</w:t>
      </w:r>
    </w:p>
    <w:p w14:paraId="2A336347" w14:textId="77777777" w:rsidR="00966FD6" w:rsidRDefault="00966FD6" w:rsidP="00966FD6">
      <w:pPr>
        <w:pStyle w:val="Style1"/>
      </w:pPr>
      <w:r w:rsidRPr="00966FD6">
        <w:t xml:space="preserve"> This ponder pointed to look at the relationship between free cash </w:t>
      </w:r>
      <w:r>
        <w:t>flow</w:t>
      </w:r>
      <w:r w:rsidRPr="00966FD6">
        <w:t xml:space="preserve"> (FCF), Tobin's Q, add up to quality administration (TQM), and ESG execution in companies. The analysts hypothesized that FCF and Tobin's Q would have a positive affiliation with ESG scores, whereas TQM would direct the relationship between FCF and ESG. Information was collected from a test of companies and analyzed to test these hypotheses. Hypotheses: H1: Free cash stream (FCF) is emphatically and altogether related with ESG scores. H2: Tobin's Q is emphatically and essentially related </w:t>
      </w:r>
      <w:proofErr w:type="gramStart"/>
      <w:r w:rsidRPr="00966FD6">
        <w:t>with</w:t>
      </w:r>
      <w:proofErr w:type="gramEnd"/>
      <w:r w:rsidRPr="00966FD6">
        <w:t xml:space="preserve"> ESG scores. H3: Add up to Quality Administration (TQM) contrarily moderates the relationship between FCF and ESG. H4: TQM emphatically moderates the relationship between Tobin's Q and ESG. Data Collection: The analysts collected monetary and ESG execution information from </w:t>
      </w:r>
      <w:proofErr w:type="gramStart"/>
      <w:r w:rsidRPr="00966FD6">
        <w:t>a</w:t>
      </w:r>
      <w:proofErr w:type="gramEnd"/>
      <w:r w:rsidRPr="00966FD6">
        <w:t xml:space="preserve"> assorted test of companies over different businesses. The money related information, counting free cash stream and Tobin's Q, was gotten from company reports and monetary databases. ESG scores were sourced from legitimate ESG rating organizations. Also, information on the usage of </w:t>
      </w:r>
      <w:proofErr w:type="gramStart"/>
      <w:r w:rsidRPr="00966FD6">
        <w:t>add up</w:t>
      </w:r>
      <w:proofErr w:type="gramEnd"/>
      <w:r w:rsidRPr="00966FD6">
        <w:t xml:space="preserve"> to quality administration hones within the companies was collected through overviews and interviews with company executives. Findings: Upon analyzing the collected information, the analysts found bolster for H1, demonstrating a positive and noteworthy relationship between free cash stream (FCF) and ESG scores. This recommends that companies with higher FCF tend to display superior ESG execution. H2 was moreover upheld, demonstrating a positive and critical affiliation between </w:t>
      </w:r>
      <w:r w:rsidRPr="00966FD6">
        <w:t>Tobin's Q and ESG scores, inferring that companies with higher Tobin's Q tend to have way better ESG performance. Regarding H3, the analysts found that add up to quality administration (TQM) did not have a noteworthy directing impact on the relationship between FCF and ESG. Hence, the theory was not bolstered, proposing that TQM does not essentially impact the relationship between FCF and ESG performance. Lastly, H4, which proposed the directing impact of TQM on the relationship between Tobin's Q and ESG, was not bolstered. The investigation did not discover a critical directing impact of TQM in this relationship. Overall, this consider gives experiences into the connections between FCF, Tobin's Q, TQM, and ESG execution in companies, highlighting the significance of monetary variables and the restricted impact of TQM in driving ESG execution.</w:t>
      </w:r>
    </w:p>
    <w:p w14:paraId="1074680C" w14:textId="77777777" w:rsidR="00EF32EA" w:rsidRDefault="00EF32EA" w:rsidP="00EF32EA">
      <w:pPr>
        <w:pStyle w:val="Heading2"/>
      </w:pPr>
      <w:r w:rsidRPr="00EF32EA">
        <w:t>The power of TQM: analysis of its effects on profitability, productivity and customer satisfaction</w:t>
      </w:r>
      <w:r w:rsidR="008F4A34">
        <w:t>. [14]</w:t>
      </w:r>
    </w:p>
    <w:p w14:paraId="5CC85240" w14:textId="77777777" w:rsidR="00EF32EA" w:rsidRPr="00EF32EA" w:rsidRDefault="00EF32EA" w:rsidP="00633240">
      <w:pPr>
        <w:jc w:val="both"/>
      </w:pPr>
      <w:r w:rsidRPr="00EF32EA">
        <w:t xml:space="preserve">The article examines the impacts of </w:t>
      </w:r>
      <w:r w:rsidR="00633240">
        <w:t>total</w:t>
      </w:r>
      <w:r w:rsidRPr="00EF32EA">
        <w:t xml:space="preserve"> quality </w:t>
      </w:r>
      <w:r w:rsidR="00633240">
        <w:t>management</w:t>
      </w:r>
      <w:r w:rsidRPr="00EF32EA">
        <w:t xml:space="preserve"> (TQM) on different execution measures, counting benefit, efficiency, and client fulfillment. Utilizing longitudinal information from </w:t>
      </w:r>
      <w:proofErr w:type="gramStart"/>
      <w:r w:rsidRPr="00EF32EA">
        <w:t>a worldwide coordinates</w:t>
      </w:r>
      <w:proofErr w:type="gramEnd"/>
      <w:r w:rsidRPr="00EF32EA">
        <w:t xml:space="preserve"> prepare items company, the ponder looks at the impact of TQM involvement and execution profundity on these execution indicators. The discoveries show that TQM features a critical </w:t>
      </w:r>
      <w:proofErr w:type="spellStart"/>
      <w:r w:rsidRPr="00EF32EA">
        <w:t>affect</w:t>
      </w:r>
      <w:proofErr w:type="spellEnd"/>
      <w:r w:rsidRPr="00EF32EA">
        <w:t xml:space="preserve"> on all three execution measures. </w:t>
      </w:r>
      <w:r w:rsidR="006F5528" w:rsidRPr="00EF32EA">
        <w:t>Nevertheless</w:t>
      </w:r>
      <w:r w:rsidRPr="00EF32EA">
        <w:t xml:space="preserve">, the </w:t>
      </w:r>
      <w:proofErr w:type="gramStart"/>
      <w:r w:rsidRPr="00EF32EA">
        <w:t>particular impacts</w:t>
      </w:r>
      <w:proofErr w:type="gramEnd"/>
      <w:r w:rsidRPr="00EF32EA">
        <w:t xml:space="preserve"> contrast based on the unit's TQM encounter and the degree of its usage. Units with more noteworthy TQM </w:t>
      </w:r>
      <w:proofErr w:type="gramStart"/>
      <w:r w:rsidRPr="00EF32EA">
        <w:t>encounter</w:t>
      </w:r>
      <w:proofErr w:type="gramEnd"/>
      <w:r w:rsidRPr="00EF32EA">
        <w:t xml:space="preserve"> illustrate higher levels of client fulfillment, recommending that early appropriation of TQM emphatically influences client discernment and loyalty. Interestingly, when looking at benefit, the consider uncovers a nuanced relationship. Whereas longer TQM </w:t>
      </w:r>
      <w:proofErr w:type="gramStart"/>
      <w:r w:rsidRPr="00EF32EA">
        <w:t>encounter is</w:t>
      </w:r>
      <w:proofErr w:type="gramEnd"/>
      <w:r w:rsidRPr="00EF32EA">
        <w:t xml:space="preserve"> related with lower productivity, units that have successfully executed TQM hones exhibit higher productivity. This proposes that effective usage, instead of insignificant encounter, is pivotal for procuring budgetary benefits. Regarding efficiency, both fabricating and deals efficiency appear enhancement as the involvement with TQM increments. Be that as it may, the impact of self-assessment scores, which reflect the profundity of TQM execution, isn't measurably noteworthy in this context. These discoveries bolster prior </w:t>
      </w:r>
      <w:proofErr w:type="gramStart"/>
      <w:r w:rsidRPr="00EF32EA">
        <w:t>investigate</w:t>
      </w:r>
      <w:proofErr w:type="gramEnd"/>
      <w:r w:rsidRPr="00EF32EA">
        <w:t xml:space="preserve"> highlighting the positive commitments of TQM hones to client fulfillment and commerce execution. Eminently, the think about recognizes the restrictions of its single-case company investigation, emphasizing the require for assist investigate to investigate the part of human asset advancement and other "delicate" components in driving organizational execution inside the TQM framework. Overall, the think about underscores the significance of TQM in improving monetary results. It illustrates that whereas TQM involvement may impact certain performance measures, viable execution of TQM hones is basic for accomplishing made strides benefit and efficiency.</w:t>
      </w:r>
    </w:p>
    <w:p w14:paraId="0C083C71" w14:textId="77777777" w:rsidR="00F61680" w:rsidRDefault="00F61680" w:rsidP="00F61680">
      <w:pPr>
        <w:pStyle w:val="Heading1"/>
      </w:pPr>
      <w:r>
        <w:t>Discussion and Analysis</w:t>
      </w:r>
    </w:p>
    <w:p w14:paraId="330370B3" w14:textId="77777777" w:rsidR="00A07418" w:rsidRPr="00A07418" w:rsidRDefault="00F61680" w:rsidP="002A3CE3">
      <w:pPr>
        <w:pStyle w:val="Style1"/>
      </w:pPr>
      <w:r w:rsidRPr="00F61680">
        <w:t xml:space="preserve">The studies in the literature review section inspected the </w:t>
      </w:r>
      <w:r w:rsidR="00EF32EA" w:rsidRPr="00F61680">
        <w:t>effect</w:t>
      </w:r>
      <w:r w:rsidRPr="00F61680">
        <w:t xml:space="preserve"> of quality administration on different perspectives of trade execution and productivity over diverse businesses and competitive scenarios. Each think about gives profitable bits of </w:t>
      </w:r>
      <w:r w:rsidRPr="00F61680">
        <w:lastRenderedPageBreak/>
        <w:t xml:space="preserve">knowledge into the part of quality administration hones and their impacts on key execution indicators. In "Experimental Analysis of Quality Improvement in Manufacturing: A Case Study," </w:t>
      </w:r>
      <w:proofErr w:type="spellStart"/>
      <w:r w:rsidRPr="00F61680">
        <w:t>Maani</w:t>
      </w:r>
      <w:proofErr w:type="spellEnd"/>
      <w:r w:rsidRPr="00F61680">
        <w:t xml:space="preserve">, </w:t>
      </w:r>
      <w:proofErr w:type="spellStart"/>
      <w:r w:rsidRPr="00F61680">
        <w:t>Putterill</w:t>
      </w:r>
      <w:proofErr w:type="spellEnd"/>
      <w:r w:rsidRPr="00F61680">
        <w:t xml:space="preserve">, and </w:t>
      </w:r>
      <w:proofErr w:type="spellStart"/>
      <w:r w:rsidRPr="00F61680">
        <w:t>Sluti</w:t>
      </w:r>
      <w:proofErr w:type="spellEnd"/>
      <w:r w:rsidRPr="00F61680">
        <w:t xml:space="preserve"> examined the impact of quality change activities on fabricating operations. Their discoveries demonstrated that the usage of quality administration hones emphatically affected efficiency, fetched diminishment, client fulfillment, and by and large trade execution. This highlights the significance of prioritizing quality change endeavors for feasible competitive preferences within the fabricating sector. Mircea conducted a </w:t>
      </w:r>
      <w:proofErr w:type="gramStart"/>
      <w:r w:rsidRPr="00F61680">
        <w:t>think about</w:t>
      </w:r>
      <w:proofErr w:type="gramEnd"/>
      <w:r w:rsidRPr="00F61680">
        <w:t xml:space="preserve"> centered on the benefit of SMEs from the point of view of quality administration. The </w:t>
      </w:r>
      <w:proofErr w:type="gramStart"/>
      <w:r w:rsidRPr="00F61680">
        <w:t>investigate</w:t>
      </w:r>
      <w:proofErr w:type="gramEnd"/>
      <w:r w:rsidRPr="00F61680">
        <w:t xml:space="preserve"> uncovered a positive relationship between quality administration execution and money related execution among SMEs. The consider emphasized the </w:t>
      </w:r>
      <w:proofErr w:type="gramStart"/>
      <w:r w:rsidRPr="00F61680">
        <w:t>require</w:t>
      </w:r>
      <w:proofErr w:type="gramEnd"/>
      <w:r w:rsidRPr="00F61680">
        <w:t xml:space="preserve"> for SMEs to coordinated viable quality administration approaches into their commerce methodologies to upgrade profitability. The consider on "Quality Management Implementation in different Scenarios of Competitive Structure" inspected the varieties in quality administration approaches based on the competitive structure of businesses. The analysts found that diverse competitive scenarios required custom-made quality administration hones. The examination highlighted the viability of industry-specific quality administration techniques in progressing trade performance. In the consider by Ma, Zhang, and Zhang on "Performance Measurement System and Quality Administration Approaches in Data-Driven Industry 4.0," </w:t>
      </w:r>
      <w:proofErr w:type="spellStart"/>
      <w:proofErr w:type="gramStart"/>
      <w:r w:rsidRPr="00F61680">
        <w:t>a</w:t>
      </w:r>
      <w:proofErr w:type="spellEnd"/>
      <w:proofErr w:type="gramEnd"/>
      <w:r w:rsidRPr="00F61680">
        <w:t xml:space="preserve"> audit was conducted on the part of execution estimation frameworks and quality administration within the setting of Industry 4.0. The ponder emphasized the </w:t>
      </w:r>
      <w:proofErr w:type="gramStart"/>
      <w:r w:rsidRPr="00F61680">
        <w:t>require</w:t>
      </w:r>
      <w:proofErr w:type="gramEnd"/>
      <w:r w:rsidRPr="00F61680">
        <w:t xml:space="preserve"> for organizations to adjust their execution estimation frameworks with quality administration approaches to capitalize on the openings advertised by data-driven manufacturing. The ponder titled "Reduction of non-conforming items through a quality administration show using Lean Fabricating apparatuses within the wood furniture industry" centered on implementing quality administration hones to decrease non-conforming items. The </w:t>
      </w:r>
      <w:proofErr w:type="gramStart"/>
      <w:r w:rsidRPr="00F61680">
        <w:t>inquire about</w:t>
      </w:r>
      <w:proofErr w:type="gramEnd"/>
      <w:r w:rsidRPr="00F61680">
        <w:t xml:space="preserve"> illustrated the viability of a quality administration show combined with Incline Fabricating apparatuses in accomplishing critical decreases in non-conforming items inside the wood furniture industry. "Reliance on manufacturing performance measures, total quality management, and organizational performance" investigated the interrelationships between fabricating execution measures, add up to quality administration, and organizational execution. The study revealed a positive affiliation between fabricating execution measures and add up to quality administration, demonstrating that organizations depending on strong execution measures and successful quality administration hones accomplished moved forward generally performance. Lastly, the think about "Implementation of Six Sigma to Reduce Cost of Quality: A Case Study of the Automobile Sector" centered on the execution of Six Sigma technique to decrease the fetched of quality within the vehicle division. The discoveries showcased the effective application of Six Sigma in recognizing and dispensing with absconds, in this way diminishing quality-related costs and upgrading the in general effectiveness and competitiveness of the sector. Overall, these </w:t>
      </w:r>
      <w:proofErr w:type="gramStart"/>
      <w:r w:rsidRPr="00F61680">
        <w:t>thinks about</w:t>
      </w:r>
      <w:proofErr w:type="gramEnd"/>
      <w:r w:rsidRPr="00F61680">
        <w:t xml:space="preserve"> collectively emphasize the centrality of quality administration </w:t>
      </w:r>
      <w:proofErr w:type="gramStart"/>
      <w:r w:rsidRPr="00F61680">
        <w:t>hones in</w:t>
      </w:r>
      <w:proofErr w:type="gramEnd"/>
      <w:r w:rsidRPr="00F61680">
        <w:t xml:space="preserve"> progressing trade execution, benefit, and competitiveness over different </w:t>
      </w:r>
      <w:r w:rsidRPr="00F61680">
        <w:t xml:space="preserve">businesses and competitive scenarios. The discoveries highlight the positive </w:t>
      </w:r>
      <w:proofErr w:type="gramStart"/>
      <w:r w:rsidRPr="00F61680">
        <w:t>affect</w:t>
      </w:r>
      <w:proofErr w:type="gramEnd"/>
      <w:r w:rsidRPr="00F61680">
        <w:t xml:space="preserve"> of quality administration usage and emphasize the need for organizations, counting SMEs, to prioritize and coordinated compelling quality administration approaches into their operations and techniques.</w:t>
      </w:r>
    </w:p>
    <w:p w14:paraId="26075EF7" w14:textId="77777777" w:rsidR="0049067B" w:rsidRPr="0049067B" w:rsidRDefault="0049067B" w:rsidP="0049067B">
      <w:pPr>
        <w:pStyle w:val="Heading2"/>
        <w:rPr>
          <w:vanish/>
        </w:rPr>
      </w:pPr>
      <w:r w:rsidRPr="0049067B">
        <w:rPr>
          <w:vanish/>
        </w:rPr>
        <w:t>Top of Form</w:t>
      </w:r>
    </w:p>
    <w:p w14:paraId="03D2FEB4" w14:textId="77777777" w:rsidR="0049067B" w:rsidRPr="00F61680" w:rsidRDefault="0049067B" w:rsidP="00F61680">
      <w:pPr>
        <w:pStyle w:val="Heading2"/>
        <w:numPr>
          <w:ilvl w:val="0"/>
          <w:numId w:val="0"/>
        </w:numPr>
        <w:tabs>
          <w:tab w:val="num" w:pos="14.40pt"/>
        </w:tabs>
      </w:pPr>
    </w:p>
    <w:p w14:paraId="5081F21E" w14:textId="77777777" w:rsidR="009303D9" w:rsidRPr="005B520E" w:rsidRDefault="009303D9" w:rsidP="002A3CE3">
      <w:pPr>
        <w:pStyle w:val="Heading5"/>
      </w:pPr>
      <w:r w:rsidRPr="005B520E">
        <w:t>References</w:t>
      </w:r>
    </w:p>
    <w:p w14:paraId="2432419E" w14:textId="77777777" w:rsidR="002A3CE3" w:rsidRDefault="002A3CE3" w:rsidP="002A3CE3">
      <w:pPr>
        <w:pStyle w:val="references"/>
        <w:ind w:start="17.70pt" w:hanging="17.70pt"/>
      </w:pPr>
      <w:r w:rsidRPr="002A3CE3">
        <w:t>H. B. Fakher, M. Nourelfath, and M. Gendreau, "Profit Maximization by Integrating Production Planning, Maintenance Scheduling, Quality Aspects and Sale Decisions," in Business, 2014.</w:t>
      </w:r>
    </w:p>
    <w:p w14:paraId="370C0046" w14:textId="77777777" w:rsidR="002A3CE3" w:rsidRDefault="0073068F" w:rsidP="0073068F">
      <w:pPr>
        <w:pStyle w:val="references"/>
        <w:ind w:start="17.70pt" w:hanging="17.70pt"/>
      </w:pPr>
      <w:r w:rsidRPr="0073068F">
        <w:t xml:space="preserve">Local Unit Alignment, Reorganization, and Consolidation Commission. (2009). Literature Review and Analysis Related to Costs and Benefits of Service Delivery Consolidation among Municipalities. Retrieved from </w:t>
      </w:r>
      <w:hyperlink r:id="rId10" w:tgtFrame="_new" w:history="1">
        <w:r w:rsidRPr="0073068F">
          <w:rPr>
            <w:rStyle w:val="Hyperlink"/>
          </w:rPr>
          <w:t>https://www.nj.gov/dca/affiliates/luarcc/pdf/final_service_delivery_consolidation.pdf</w:t>
        </w:r>
      </w:hyperlink>
    </w:p>
    <w:p w14:paraId="627347E8" w14:textId="77777777" w:rsidR="0073068F" w:rsidRDefault="0073068F" w:rsidP="0073068F">
      <w:pPr>
        <w:pStyle w:val="references"/>
        <w:ind w:start="17.70pt" w:hanging="17.70pt"/>
      </w:pPr>
      <w:r w:rsidRPr="0073068F">
        <w:t xml:space="preserve">Stanton, K. (2023, January 04). 5 benefits of a quality management system (QMS) in 2023. eQMS. Retrieved from </w:t>
      </w:r>
      <w:hyperlink r:id="rId11" w:tgtFrame="_new" w:history="1">
        <w:r w:rsidRPr="0073068F">
          <w:rPr>
            <w:rStyle w:val="Hyperlink"/>
          </w:rPr>
          <w:t>https://www.qualio.com/blog/the-5-noticeable-benefits-of-implementing-a-quality-management-system</w:t>
        </w:r>
      </w:hyperlink>
    </w:p>
    <w:p w14:paraId="7B9A7E3F" w14:textId="77777777" w:rsidR="009303D9" w:rsidRDefault="009303D9" w:rsidP="00B94809">
      <w:pPr>
        <w:pStyle w:val="references"/>
        <w:ind w:start="17.70pt" w:hanging="17.70pt"/>
      </w:pPr>
      <w:r>
        <w:t>G</w:t>
      </w:r>
      <w:r w:rsidR="00B94809" w:rsidRPr="00B94809">
        <w:rPr>
          <w:rFonts w:ascii="Segoe UI" w:eastAsia="宋体" w:hAnsi="Segoe UI" w:cs="Segoe UI"/>
          <w:noProof w:val="0"/>
          <w:color w:val="374151"/>
          <w:sz w:val="20"/>
          <w:szCs w:val="20"/>
          <w:shd w:val="clear" w:color="auto" w:fill="F7F7F8"/>
        </w:rPr>
        <w:t xml:space="preserve"> </w:t>
      </w:r>
      <w:r w:rsidR="00B94809" w:rsidRPr="00B94809">
        <w:t xml:space="preserve">K.E. Maani, M.S. Putterill, and D.G. Sluti, "Empirical Analysis of Quality Improvement in Manufacturing," </w:t>
      </w:r>
      <w:r w:rsidR="00B94809" w:rsidRPr="00B94809">
        <w:rPr>
          <w:i/>
          <w:iCs/>
        </w:rPr>
        <w:t>International Journal of Quality &amp; Reliability Management</w:t>
      </w:r>
      <w:r w:rsidR="00B94809" w:rsidRPr="00B94809">
        <w:t xml:space="preserve">, vol. 11, no. 7, pp. 19-37, 1994. Accessed on [Day] [Month] [Year]. [Online]. Available: </w:t>
      </w:r>
      <w:hyperlink r:id="rId12" w:tgtFrame="_new" w:history="1">
        <w:r w:rsidR="00B94809" w:rsidRPr="00B94809">
          <w:rPr>
            <w:rStyle w:val="Hyperlink"/>
          </w:rPr>
          <w:t>http://dx.doi.org/10.1108/02656719410738984</w:t>
        </w:r>
      </w:hyperlink>
    </w:p>
    <w:p w14:paraId="70EA3776" w14:textId="77777777" w:rsidR="009303D9" w:rsidRDefault="009303D9" w:rsidP="00493993">
      <w:pPr>
        <w:pStyle w:val="references"/>
        <w:ind w:start="17.70pt" w:hanging="17.70pt"/>
      </w:pPr>
      <w:r>
        <w:t>J</w:t>
      </w:r>
      <w:r w:rsidR="00493993" w:rsidRPr="00493993">
        <w:rPr>
          <w:rFonts w:ascii="Segoe UI" w:eastAsia="宋体" w:hAnsi="Segoe UI" w:cs="Segoe UI"/>
          <w:noProof w:val="0"/>
          <w:color w:val="374151"/>
          <w:sz w:val="20"/>
          <w:szCs w:val="20"/>
          <w:shd w:val="clear" w:color="auto" w:fill="F7F7F8"/>
        </w:rPr>
        <w:t xml:space="preserve"> </w:t>
      </w:r>
      <w:r w:rsidR="00493993" w:rsidRPr="00493993">
        <w:t xml:space="preserve">R. B. Mircea, "Analysis of the Profitability of an SME from the Perspective of Quality Management," </w:t>
      </w:r>
      <w:r w:rsidR="00493993" w:rsidRPr="00493993">
        <w:rPr>
          <w:i/>
          <w:iCs/>
        </w:rPr>
        <w:t>Valahian Journal of Economic Studies</w:t>
      </w:r>
      <w:r w:rsidR="00493993" w:rsidRPr="00493993">
        <w:t>, vol. 13, no. 27, issue 2, pp. 93, 2022. doi: 10.2478/vjes-2022-0019.</w:t>
      </w:r>
    </w:p>
    <w:p w14:paraId="645E9E61" w14:textId="77777777" w:rsidR="00493993" w:rsidRDefault="00493993" w:rsidP="00826F46">
      <w:pPr>
        <w:pStyle w:val="references"/>
        <w:ind w:start="17.70pt" w:hanging="17.70pt"/>
      </w:pPr>
      <w:r w:rsidRPr="00493993">
        <w:t xml:space="preserve">M. M. Fuentes-Fuentes, F. J. Lloréns-Montes, and C. A. Albacete-Sáez, "Quality management implementation across different scenarios of competitive structure: an empirical investigation," </w:t>
      </w:r>
      <w:r w:rsidRPr="00493993">
        <w:rPr>
          <w:i/>
          <w:iCs/>
        </w:rPr>
        <w:t>Int. J. Prod. Res.</w:t>
      </w:r>
      <w:r w:rsidRPr="00493993">
        <w:t xml:space="preserve">, vol. 45, no. 13, pp. 2975-2995, Jun. 2007. doi: </w:t>
      </w:r>
      <w:hyperlink r:id="rId13" w:history="1">
        <w:r w:rsidR="00826F46" w:rsidRPr="00EB7C34">
          <w:rPr>
            <w:rStyle w:val="Hyperlink"/>
          </w:rPr>
          <w:t>http://dx.doi.org/10.1080/00207540500410135</w:t>
        </w:r>
      </w:hyperlink>
      <w:r w:rsidRPr="00493993">
        <w:t>.</w:t>
      </w:r>
    </w:p>
    <w:p w14:paraId="1CEEDA77" w14:textId="77777777" w:rsidR="00826F46" w:rsidRDefault="00826F46" w:rsidP="00826F46">
      <w:pPr>
        <w:pStyle w:val="references"/>
        <w:ind w:start="17.70pt" w:hanging="17.70pt"/>
      </w:pPr>
      <w:r w:rsidRPr="00826F46">
        <w:t xml:space="preserve">ambare, P., Meshram, C., Lee, C.-C., Ramteke, R.J., &amp; Imoize, A.L. (2022). Performance Measurement System and Quality Management in Data-Driven Industry 4.0: A Review. Sensors, 22(1), 224. </w:t>
      </w:r>
      <w:hyperlink r:id="rId14" w:tgtFrame="_new" w:history="1">
        <w:r w:rsidRPr="00826F46">
          <w:rPr>
            <w:rStyle w:val="Hyperlink"/>
          </w:rPr>
          <w:t>https://doi.org/10.3390/s22010224</w:t>
        </w:r>
      </w:hyperlink>
    </w:p>
    <w:p w14:paraId="123FB7F0" w14:textId="77777777" w:rsidR="009303D9" w:rsidRDefault="00826F46" w:rsidP="00826F46">
      <w:pPr>
        <w:pStyle w:val="references"/>
        <w:ind w:start="17.70pt" w:hanging="17.70pt"/>
      </w:pPr>
      <w:r w:rsidRPr="00826F46">
        <w:t>Rueda Urbina, D. A., Shinno Huamani, M., Veliz Gutierrez, J. I., &amp; Castillo Tejada, J. (2022). Reduction of non-conforming products through a quality management model using Lean Manufacturing tools in the wood furniture industry. In 2022 Congreso Internacional de Innovación y Tendencias en Ingeniería (CONIITI) (pp. 1-6). IEEE. DOI: 10.1109/CONIITI57704.2022.9953673</w:t>
      </w:r>
      <w:r w:rsidR="009303D9">
        <w:t>.</w:t>
      </w:r>
    </w:p>
    <w:p w14:paraId="31802836" w14:textId="77777777" w:rsidR="009303D9" w:rsidRDefault="00826F46" w:rsidP="00826F46">
      <w:pPr>
        <w:pStyle w:val="references"/>
        <w:ind w:start="17.70pt" w:hanging="17.70pt"/>
      </w:pPr>
      <w:r w:rsidRPr="00826F46">
        <w:t>Chenhall, R. H. (1996). Reliance on manufacturing performance measures, total quality management, and organizational performance. Management Accounting Research, 7(4), 459-483. DOI: 10.1006/mare.1996.0038</w:t>
      </w:r>
      <w:r>
        <w:t xml:space="preserve"> </w:t>
      </w:r>
    </w:p>
    <w:p w14:paraId="1C937809" w14:textId="77777777" w:rsidR="002A3CE3" w:rsidRDefault="002A3CE3" w:rsidP="002A3CE3">
      <w:pPr>
        <w:pStyle w:val="references"/>
        <w:ind w:start="17.70pt" w:hanging="17.70pt"/>
      </w:pPr>
      <w:r w:rsidRPr="002A3CE3">
        <w:t>V. G. Surange, "Implementation of Six Sigma to Reduce Cost of Quality: A Case Study of Automobile Sector," J. Fail. Anal. and Preven., vol. 15, pp. 282-294, 2015. DOI: 10.1007/s11668-015-9927-6.</w:t>
      </w:r>
    </w:p>
    <w:p w14:paraId="6070B1A2" w14:textId="77777777" w:rsidR="002A3CE3" w:rsidRDefault="002A3CE3" w:rsidP="002A3CE3">
      <w:pPr>
        <w:pStyle w:val="references"/>
        <w:ind w:start="17.70pt" w:hanging="17.70pt"/>
      </w:pPr>
      <w:r w:rsidRPr="002A3CE3">
        <w:t>A. Pignanelli and J. M. Csillag, "The Impact of Quality Management on Profitability: An Empirical Study," The Flagship Research Journal of International Conference of the Production and Operations Management Society, vol. 1, no. 1, pp. 1-6, Jan.-Jun. 2008</w:t>
      </w:r>
    </w:p>
    <w:p w14:paraId="5E5B6ED0" w14:textId="77777777" w:rsidR="002A3CE3" w:rsidRDefault="002A3CE3" w:rsidP="002A3CE3">
      <w:pPr>
        <w:pStyle w:val="references"/>
        <w:ind w:start="17.70pt" w:hanging="17.70pt"/>
      </w:pPr>
      <w:r w:rsidRPr="002A3CE3">
        <w:t>A. Agus, S. K. Krishnan, and S. L. Syed A. Kadir, "The structural impact of total quality management on financial performance relative to competitors through customer satisfaction: A study of Malaysian manufacturing companies," Total Quality Management, vol. 11, no. 4-6, pp. 808-819, 2000.</w:t>
      </w:r>
    </w:p>
    <w:p w14:paraId="74B70F08" w14:textId="77777777" w:rsidR="002A3CE3" w:rsidRDefault="002A3CE3" w:rsidP="002A3CE3">
      <w:pPr>
        <w:pStyle w:val="references"/>
        <w:ind w:start="17.70pt" w:hanging="17.70pt"/>
      </w:pPr>
      <w:r w:rsidRPr="002A3CE3">
        <w:t>N. Chams, J. García-Blandón, and K. Hassan, "Role Reversal! Financial Performance as an Antecedent of ESG: The Moderating Effect of Total Quality Management," Sustainability, vol. 13, p. 7026, 2021.</w:t>
      </w:r>
    </w:p>
    <w:p w14:paraId="2DC88E35" w14:textId="77777777" w:rsidR="009303D9" w:rsidRPr="00EF32EA" w:rsidRDefault="00EF32EA" w:rsidP="00EF32EA">
      <w:pPr>
        <w:pStyle w:val="references"/>
        <w:ind w:start="17.70pt" w:hanging="17.70pt"/>
        <w:sectPr w:rsidR="009303D9" w:rsidRPr="00EF32EA" w:rsidSect="00C919A4">
          <w:type w:val="continuous"/>
          <w:pgSz w:w="612pt" w:h="792pt" w:code="1"/>
          <w:pgMar w:top="54pt" w:right="45.35pt" w:bottom="72pt" w:left="45.35pt" w:header="36pt" w:footer="36pt" w:gutter="0pt"/>
          <w:cols w:num="2" w:space="18pt"/>
          <w:docGrid w:linePitch="360"/>
        </w:sectPr>
      </w:pPr>
      <w:r w:rsidRPr="00EF32EA">
        <w:t>Tanninen, K., Puumalainen, K., &amp; Sandström, J. (2010). The power of TQM: analysis of its effects on profitability, productivity and customer satisfaction. Total Qua</w:t>
      </w:r>
      <w:r w:rsidR="00A708C0">
        <w:t>lity Management, 21(2), 171-18</w:t>
      </w:r>
    </w:p>
    <w:p w14:paraId="02045B1A" w14:textId="77777777" w:rsidR="009303D9" w:rsidRPr="00F96569" w:rsidRDefault="009303D9" w:rsidP="00A708C0">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0E81C4D" w14:textId="77777777" w:rsidR="00E848C2" w:rsidRDefault="00E848C2" w:rsidP="001A3B3D">
      <w:r>
        <w:separator/>
      </w:r>
    </w:p>
  </w:endnote>
  <w:endnote w:type="continuationSeparator" w:id="0">
    <w:p w14:paraId="4653CAE0" w14:textId="77777777" w:rsidR="00E848C2" w:rsidRDefault="00E848C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unito">
    <w:altName w:val="Times New Roman"/>
    <w:charset w:characterSet="iso-8859-1"/>
    <w:family w:val="auto"/>
    <w:pitch w:val="variable"/>
    <w:sig w:usb0="A00002FF" w:usb1="5000204B" w:usb2="00000000" w:usb3="00000000" w:csb0="00000197"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671564"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437E430" w14:textId="77777777" w:rsidR="00E848C2" w:rsidRDefault="00E848C2" w:rsidP="001A3B3D">
      <w:r>
        <w:separator/>
      </w:r>
    </w:p>
  </w:footnote>
  <w:footnote w:type="continuationSeparator" w:id="0">
    <w:p w14:paraId="14B417F7" w14:textId="77777777" w:rsidR="00E848C2" w:rsidRDefault="00E848C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6738AD"/>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2" w15:restartNumberingAfterBreak="0">
    <w:nsid w:val="0A440885"/>
    <w:multiLevelType w:val="hybridMultilevel"/>
    <w:tmpl w:val="3A9E3A4C"/>
    <w:lvl w:ilvl="0" w:tplc="04090019">
      <w:start w:val="3"/>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15C37FCF"/>
    <w:multiLevelType w:val="hybridMultilevel"/>
    <w:tmpl w:val="EE527BCA"/>
    <w:lvl w:ilvl="0" w:tplc="04090013">
      <w:start w:val="1"/>
      <w:numFmt w:val="upperRoman"/>
      <w:lvlText w:val="%1."/>
      <w:lvlJc w:val="end"/>
      <w:pPr>
        <w:ind w:start="32.40pt" w:hanging="18pt"/>
      </w:pPr>
      <w:rPr>
        <w:rFont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C3A6E4C"/>
    <w:multiLevelType w:val="hybridMultilevel"/>
    <w:tmpl w:val="2D822178"/>
    <w:lvl w:ilvl="0" w:tplc="04090013">
      <w:start w:val="1"/>
      <w:numFmt w:val="upperRoman"/>
      <w:lvlText w:val="%1."/>
      <w:lvlJc w:val="end"/>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70D7278"/>
    <w:multiLevelType w:val="hybridMultilevel"/>
    <w:tmpl w:val="50ECFD1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A857AC3"/>
    <w:multiLevelType w:val="multilevel"/>
    <w:tmpl w:val="AFEC818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612F1BA3"/>
    <w:multiLevelType w:val="hybridMultilevel"/>
    <w:tmpl w:val="E2B4B7AE"/>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858667400">
    <w:abstractNumId w:val="18"/>
  </w:num>
  <w:num w:numId="2" w16cid:durableId="1115052082">
    <w:abstractNumId w:val="26"/>
  </w:num>
  <w:num w:numId="3" w16cid:durableId="30305997">
    <w:abstractNumId w:val="16"/>
  </w:num>
  <w:num w:numId="4" w16cid:durableId="560025085">
    <w:abstractNumId w:val="20"/>
  </w:num>
  <w:num w:numId="5" w16cid:durableId="81879779">
    <w:abstractNumId w:val="20"/>
  </w:num>
  <w:num w:numId="6" w16cid:durableId="1323391236">
    <w:abstractNumId w:val="20"/>
  </w:num>
  <w:num w:numId="7" w16cid:durableId="876358962">
    <w:abstractNumId w:val="20"/>
  </w:num>
  <w:num w:numId="8" w16cid:durableId="1686396290">
    <w:abstractNumId w:val="23"/>
  </w:num>
  <w:num w:numId="9" w16cid:durableId="717584814">
    <w:abstractNumId w:val="27"/>
  </w:num>
  <w:num w:numId="10" w16cid:durableId="1440762924">
    <w:abstractNumId w:val="19"/>
  </w:num>
  <w:num w:numId="11" w16cid:durableId="1393120711">
    <w:abstractNumId w:val="15"/>
  </w:num>
  <w:num w:numId="12" w16cid:durableId="1329559765">
    <w:abstractNumId w:val="14"/>
  </w:num>
  <w:num w:numId="13" w16cid:durableId="17051505">
    <w:abstractNumId w:val="0"/>
  </w:num>
  <w:num w:numId="14" w16cid:durableId="1165902324">
    <w:abstractNumId w:val="10"/>
  </w:num>
  <w:num w:numId="15" w16cid:durableId="82337896">
    <w:abstractNumId w:val="8"/>
  </w:num>
  <w:num w:numId="16" w16cid:durableId="64450576">
    <w:abstractNumId w:val="7"/>
  </w:num>
  <w:num w:numId="17" w16cid:durableId="19547432">
    <w:abstractNumId w:val="6"/>
  </w:num>
  <w:num w:numId="18" w16cid:durableId="1377730272">
    <w:abstractNumId w:val="5"/>
  </w:num>
  <w:num w:numId="19" w16cid:durableId="2032564718">
    <w:abstractNumId w:val="9"/>
  </w:num>
  <w:num w:numId="20" w16cid:durableId="49114022">
    <w:abstractNumId w:val="4"/>
  </w:num>
  <w:num w:numId="21" w16cid:durableId="1140995360">
    <w:abstractNumId w:val="3"/>
  </w:num>
  <w:num w:numId="22" w16cid:durableId="729617046">
    <w:abstractNumId w:val="2"/>
  </w:num>
  <w:num w:numId="23" w16cid:durableId="1617635198">
    <w:abstractNumId w:val="1"/>
  </w:num>
  <w:num w:numId="24" w16cid:durableId="1079716907">
    <w:abstractNumId w:val="22"/>
  </w:num>
  <w:num w:numId="25" w16cid:durableId="520167385">
    <w:abstractNumId w:val="25"/>
  </w:num>
  <w:num w:numId="26" w16cid:durableId="1305964225">
    <w:abstractNumId w:val="24"/>
  </w:num>
  <w:num w:numId="27" w16cid:durableId="692852182">
    <w:abstractNumId w:val="13"/>
  </w:num>
  <w:num w:numId="28" w16cid:durableId="1396048283">
    <w:abstractNumId w:val="17"/>
  </w:num>
  <w:num w:numId="29" w16cid:durableId="502165625">
    <w:abstractNumId w:val="21"/>
  </w:num>
  <w:num w:numId="30" w16cid:durableId="1329600924">
    <w:abstractNumId w:val="12"/>
  </w:num>
  <w:num w:numId="31" w16cid:durableId="683676917">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C5"/>
    <w:rsid w:val="0004781E"/>
    <w:rsid w:val="0008758A"/>
    <w:rsid w:val="000C1E68"/>
    <w:rsid w:val="001404B2"/>
    <w:rsid w:val="00147BF9"/>
    <w:rsid w:val="0015079E"/>
    <w:rsid w:val="001A2EFD"/>
    <w:rsid w:val="001A3B3D"/>
    <w:rsid w:val="001A42EA"/>
    <w:rsid w:val="001B67DC"/>
    <w:rsid w:val="001D7BCF"/>
    <w:rsid w:val="0020458E"/>
    <w:rsid w:val="002254A9"/>
    <w:rsid w:val="00233D97"/>
    <w:rsid w:val="00284EDE"/>
    <w:rsid w:val="002850E3"/>
    <w:rsid w:val="002A2BF0"/>
    <w:rsid w:val="002A3CE3"/>
    <w:rsid w:val="00354FCF"/>
    <w:rsid w:val="00370FC6"/>
    <w:rsid w:val="003A19E2"/>
    <w:rsid w:val="003E0F76"/>
    <w:rsid w:val="003F4840"/>
    <w:rsid w:val="00421EC6"/>
    <w:rsid w:val="004325FB"/>
    <w:rsid w:val="004432BA"/>
    <w:rsid w:val="0044407E"/>
    <w:rsid w:val="00486871"/>
    <w:rsid w:val="0049067B"/>
    <w:rsid w:val="00493993"/>
    <w:rsid w:val="004D72B5"/>
    <w:rsid w:val="00547E73"/>
    <w:rsid w:val="00551B7F"/>
    <w:rsid w:val="00562682"/>
    <w:rsid w:val="0056610F"/>
    <w:rsid w:val="00575BCA"/>
    <w:rsid w:val="0059508B"/>
    <w:rsid w:val="005A42FA"/>
    <w:rsid w:val="005B0344"/>
    <w:rsid w:val="005B1D00"/>
    <w:rsid w:val="005B520E"/>
    <w:rsid w:val="005E2800"/>
    <w:rsid w:val="00612CBB"/>
    <w:rsid w:val="00622ACF"/>
    <w:rsid w:val="00633240"/>
    <w:rsid w:val="006347CF"/>
    <w:rsid w:val="00645D22"/>
    <w:rsid w:val="00651A08"/>
    <w:rsid w:val="00653760"/>
    <w:rsid w:val="00654204"/>
    <w:rsid w:val="00670434"/>
    <w:rsid w:val="006A4D77"/>
    <w:rsid w:val="006B6B66"/>
    <w:rsid w:val="006E5B1C"/>
    <w:rsid w:val="006F5528"/>
    <w:rsid w:val="006F6D3D"/>
    <w:rsid w:val="00704134"/>
    <w:rsid w:val="00706F97"/>
    <w:rsid w:val="00715BEA"/>
    <w:rsid w:val="0073068F"/>
    <w:rsid w:val="00740EEA"/>
    <w:rsid w:val="00776EF4"/>
    <w:rsid w:val="00794804"/>
    <w:rsid w:val="007B33F1"/>
    <w:rsid w:val="007C0308"/>
    <w:rsid w:val="007C2FF2"/>
    <w:rsid w:val="007D6232"/>
    <w:rsid w:val="007E2071"/>
    <w:rsid w:val="007F14CC"/>
    <w:rsid w:val="007F1F99"/>
    <w:rsid w:val="007F768F"/>
    <w:rsid w:val="0080791D"/>
    <w:rsid w:val="00826F46"/>
    <w:rsid w:val="00847164"/>
    <w:rsid w:val="008559CD"/>
    <w:rsid w:val="00873603"/>
    <w:rsid w:val="008A2C7D"/>
    <w:rsid w:val="008C4B23"/>
    <w:rsid w:val="008F4A34"/>
    <w:rsid w:val="008F6E2C"/>
    <w:rsid w:val="009303D9"/>
    <w:rsid w:val="00933C64"/>
    <w:rsid w:val="00945557"/>
    <w:rsid w:val="00966FD6"/>
    <w:rsid w:val="00972203"/>
    <w:rsid w:val="009E4B98"/>
    <w:rsid w:val="00A03041"/>
    <w:rsid w:val="00A059B3"/>
    <w:rsid w:val="00A07418"/>
    <w:rsid w:val="00A31D1C"/>
    <w:rsid w:val="00A708C0"/>
    <w:rsid w:val="00A827AF"/>
    <w:rsid w:val="00A83751"/>
    <w:rsid w:val="00AE1679"/>
    <w:rsid w:val="00AE3409"/>
    <w:rsid w:val="00B11A60"/>
    <w:rsid w:val="00B22613"/>
    <w:rsid w:val="00B94809"/>
    <w:rsid w:val="00BA1025"/>
    <w:rsid w:val="00BC3420"/>
    <w:rsid w:val="00BE7D3C"/>
    <w:rsid w:val="00BF5FF6"/>
    <w:rsid w:val="00C0207F"/>
    <w:rsid w:val="00C10566"/>
    <w:rsid w:val="00C16117"/>
    <w:rsid w:val="00C3075A"/>
    <w:rsid w:val="00C76FFC"/>
    <w:rsid w:val="00C919A4"/>
    <w:rsid w:val="00CA22A4"/>
    <w:rsid w:val="00CA4392"/>
    <w:rsid w:val="00CC393F"/>
    <w:rsid w:val="00D065AC"/>
    <w:rsid w:val="00D13749"/>
    <w:rsid w:val="00D2176E"/>
    <w:rsid w:val="00D632BE"/>
    <w:rsid w:val="00D72D06"/>
    <w:rsid w:val="00D7522C"/>
    <w:rsid w:val="00D7536F"/>
    <w:rsid w:val="00D76668"/>
    <w:rsid w:val="00E61E12"/>
    <w:rsid w:val="00E6338C"/>
    <w:rsid w:val="00E66C5D"/>
    <w:rsid w:val="00E7596C"/>
    <w:rsid w:val="00E848C2"/>
    <w:rsid w:val="00E878F2"/>
    <w:rsid w:val="00ED0149"/>
    <w:rsid w:val="00EF32EA"/>
    <w:rsid w:val="00EF5B54"/>
    <w:rsid w:val="00EF7DE3"/>
    <w:rsid w:val="00F03103"/>
    <w:rsid w:val="00F271DE"/>
    <w:rsid w:val="00F42422"/>
    <w:rsid w:val="00F61680"/>
    <w:rsid w:val="00F627DA"/>
    <w:rsid w:val="00F7288F"/>
    <w:rsid w:val="00F847A6"/>
    <w:rsid w:val="00F9441B"/>
    <w:rsid w:val="00F95E10"/>
    <w:rsid w:val="00F96569"/>
    <w:rsid w:val="00FA4C32"/>
    <w:rsid w:val="00FE18A0"/>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0F73458"/>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Style1">
    <w:name w:val="Style1"/>
    <w:basedOn w:val="BodyText"/>
    <w:link w:val="Style1Char"/>
    <w:qFormat/>
    <w:rsid w:val="0059508B"/>
    <w:rPr>
      <w:lang w:val="en-US"/>
    </w:rPr>
  </w:style>
  <w:style w:type="paragraph" w:styleId="NormalWeb">
    <w:name w:val="Normal (Web)"/>
    <w:basedOn w:val="Normal"/>
    <w:rsid w:val="003E0F76"/>
    <w:rPr>
      <w:sz w:val="24"/>
      <w:szCs w:val="24"/>
    </w:rPr>
  </w:style>
  <w:style w:type="character" w:customStyle="1" w:styleId="Style1Char">
    <w:name w:val="Style1 Char"/>
    <w:basedOn w:val="BodyTextChar"/>
    <w:link w:val="Style1"/>
    <w:rsid w:val="0059508B"/>
    <w:rPr>
      <w:spacing w:val="-1"/>
      <w:lang w:val="x-none" w:eastAsia="x-none"/>
    </w:rPr>
  </w:style>
  <w:style w:type="character" w:styleId="Hyperlink">
    <w:name w:val="Hyperlink"/>
    <w:basedOn w:val="DefaultParagraphFont"/>
    <w:rsid w:val="00B94809"/>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29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5203392">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44908127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69214684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029796384">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566263143">
                          <w:marLeft w:val="0pt"/>
                          <w:marRight w:val="0pt"/>
                          <w:marTop w:val="0pt"/>
                          <w:marBottom w:val="0pt"/>
                          <w:divBdr>
                            <w:top w:val="single" w:sz="2" w:space="0" w:color="auto"/>
                            <w:left w:val="single" w:sz="2" w:space="0" w:color="auto"/>
                            <w:bottom w:val="single" w:sz="6" w:space="0" w:color="auto"/>
                            <w:right w:val="single" w:sz="2" w:space="0" w:color="auto"/>
                          </w:divBdr>
                          <w:divsChild>
                            <w:div w:id="115947291">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110611779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993438091">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467284581">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525212181">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38436584">
          <w:marLeft w:val="0pt"/>
          <w:marRight w:val="0pt"/>
          <w:marTop w:val="0pt"/>
          <w:marBottom w:val="0pt"/>
          <w:divBdr>
            <w:top w:val="none" w:sz="0" w:space="0" w:color="auto"/>
            <w:left w:val="none" w:sz="0" w:space="0" w:color="auto"/>
            <w:bottom w:val="none" w:sz="0" w:space="0" w:color="auto"/>
            <w:right w:val="none" w:sz="0" w:space="0" w:color="auto"/>
          </w:divBdr>
        </w:div>
      </w:divsChild>
    </w:div>
    <w:div w:id="47264984">
      <w:bodyDiv w:val="1"/>
      <w:marLeft w:val="0pt"/>
      <w:marRight w:val="0pt"/>
      <w:marTop w:val="0pt"/>
      <w:marBottom w:val="0pt"/>
      <w:divBdr>
        <w:top w:val="none" w:sz="0" w:space="0" w:color="auto"/>
        <w:left w:val="none" w:sz="0" w:space="0" w:color="auto"/>
        <w:bottom w:val="none" w:sz="0" w:space="0" w:color="auto"/>
        <w:right w:val="none" w:sz="0" w:space="0" w:color="auto"/>
      </w:divBdr>
    </w:div>
    <w:div w:id="196629952">
      <w:bodyDiv w:val="1"/>
      <w:marLeft w:val="0pt"/>
      <w:marRight w:val="0pt"/>
      <w:marTop w:val="0pt"/>
      <w:marBottom w:val="0pt"/>
      <w:divBdr>
        <w:top w:val="none" w:sz="0" w:space="0" w:color="auto"/>
        <w:left w:val="none" w:sz="0" w:space="0" w:color="auto"/>
        <w:bottom w:val="none" w:sz="0" w:space="0" w:color="auto"/>
        <w:right w:val="none" w:sz="0" w:space="0" w:color="auto"/>
      </w:divBdr>
    </w:div>
    <w:div w:id="4564890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712989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400176274">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90992534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589207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353873717">
                          <w:marLeft w:val="0pt"/>
                          <w:marRight w:val="0pt"/>
                          <w:marTop w:val="0pt"/>
                          <w:marBottom w:val="0pt"/>
                          <w:divBdr>
                            <w:top w:val="single" w:sz="2" w:space="0" w:color="auto"/>
                            <w:left w:val="single" w:sz="2" w:space="0" w:color="auto"/>
                            <w:bottom w:val="single" w:sz="6" w:space="0" w:color="auto"/>
                            <w:right w:val="single" w:sz="2" w:space="0" w:color="auto"/>
                          </w:divBdr>
                          <w:divsChild>
                            <w:div w:id="547112240">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106047885">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75644298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872839402">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087770821">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01932611">
          <w:marLeft w:val="0pt"/>
          <w:marRight w:val="0pt"/>
          <w:marTop w:val="0pt"/>
          <w:marBottom w:val="0pt"/>
          <w:divBdr>
            <w:top w:val="none" w:sz="0" w:space="0" w:color="auto"/>
            <w:left w:val="none" w:sz="0" w:space="0" w:color="auto"/>
            <w:bottom w:val="none" w:sz="0" w:space="0" w:color="auto"/>
            <w:right w:val="none" w:sz="0" w:space="0" w:color="auto"/>
          </w:divBdr>
        </w:div>
      </w:divsChild>
    </w:div>
    <w:div w:id="458960029">
      <w:bodyDiv w:val="1"/>
      <w:marLeft w:val="0pt"/>
      <w:marRight w:val="0pt"/>
      <w:marTop w:val="0pt"/>
      <w:marBottom w:val="0pt"/>
      <w:divBdr>
        <w:top w:val="none" w:sz="0" w:space="0" w:color="auto"/>
        <w:left w:val="none" w:sz="0" w:space="0" w:color="auto"/>
        <w:bottom w:val="none" w:sz="0" w:space="0" w:color="auto"/>
        <w:right w:val="none" w:sz="0" w:space="0" w:color="auto"/>
      </w:divBdr>
    </w:div>
    <w:div w:id="584924410">
      <w:bodyDiv w:val="1"/>
      <w:marLeft w:val="0pt"/>
      <w:marRight w:val="0pt"/>
      <w:marTop w:val="0pt"/>
      <w:marBottom w:val="0pt"/>
      <w:divBdr>
        <w:top w:val="none" w:sz="0" w:space="0" w:color="auto"/>
        <w:left w:val="none" w:sz="0" w:space="0" w:color="auto"/>
        <w:bottom w:val="none" w:sz="0" w:space="0" w:color="auto"/>
        <w:right w:val="none" w:sz="0" w:space="0" w:color="auto"/>
      </w:divBdr>
    </w:div>
    <w:div w:id="6172256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2053086">
          <w:marLeft w:val="0pt"/>
          <w:marRight w:val="0pt"/>
          <w:marTop w:val="0pt"/>
          <w:marBottom w:val="0pt"/>
          <w:divBdr>
            <w:top w:val="none" w:sz="0" w:space="0" w:color="auto"/>
            <w:left w:val="none" w:sz="0" w:space="0" w:color="auto"/>
            <w:bottom w:val="none" w:sz="0" w:space="0" w:color="auto"/>
            <w:right w:val="none" w:sz="0" w:space="0" w:color="auto"/>
          </w:divBdr>
        </w:div>
        <w:div w:id="74670382">
          <w:marLeft w:val="0pt"/>
          <w:marRight w:val="0pt"/>
          <w:marTop w:val="0pt"/>
          <w:marBottom w:val="0pt"/>
          <w:divBdr>
            <w:top w:val="none" w:sz="0" w:space="0" w:color="auto"/>
            <w:left w:val="none" w:sz="0" w:space="0" w:color="auto"/>
            <w:bottom w:val="none" w:sz="0" w:space="0" w:color="auto"/>
            <w:right w:val="none" w:sz="0" w:space="0" w:color="auto"/>
          </w:divBdr>
        </w:div>
        <w:div w:id="1016266936">
          <w:marLeft w:val="0pt"/>
          <w:marRight w:val="0pt"/>
          <w:marTop w:val="0pt"/>
          <w:marBottom w:val="0pt"/>
          <w:divBdr>
            <w:top w:val="none" w:sz="0" w:space="0" w:color="auto"/>
            <w:left w:val="none" w:sz="0" w:space="0" w:color="auto"/>
            <w:bottom w:val="none" w:sz="0" w:space="0" w:color="auto"/>
            <w:right w:val="none" w:sz="0" w:space="0" w:color="auto"/>
          </w:divBdr>
        </w:div>
        <w:div w:id="296228559">
          <w:marLeft w:val="0pt"/>
          <w:marRight w:val="0pt"/>
          <w:marTop w:val="0pt"/>
          <w:marBottom w:val="0pt"/>
          <w:divBdr>
            <w:top w:val="none" w:sz="0" w:space="0" w:color="auto"/>
            <w:left w:val="none" w:sz="0" w:space="0" w:color="auto"/>
            <w:bottom w:val="none" w:sz="0" w:space="0" w:color="auto"/>
            <w:right w:val="none" w:sz="0" w:space="0" w:color="auto"/>
          </w:divBdr>
        </w:div>
        <w:div w:id="308438488">
          <w:marLeft w:val="0pt"/>
          <w:marRight w:val="0pt"/>
          <w:marTop w:val="0pt"/>
          <w:marBottom w:val="0pt"/>
          <w:divBdr>
            <w:top w:val="none" w:sz="0" w:space="0" w:color="auto"/>
            <w:left w:val="none" w:sz="0" w:space="0" w:color="auto"/>
            <w:bottom w:val="none" w:sz="0" w:space="0" w:color="auto"/>
            <w:right w:val="none" w:sz="0" w:space="0" w:color="auto"/>
          </w:divBdr>
        </w:div>
      </w:divsChild>
    </w:div>
    <w:div w:id="6630525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0443397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66409272">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54155470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44642985">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137403308">
                          <w:marLeft w:val="0pt"/>
                          <w:marRight w:val="0pt"/>
                          <w:marTop w:val="0pt"/>
                          <w:marBottom w:val="0pt"/>
                          <w:divBdr>
                            <w:top w:val="single" w:sz="2" w:space="0" w:color="auto"/>
                            <w:left w:val="single" w:sz="2" w:space="0" w:color="auto"/>
                            <w:bottom w:val="single" w:sz="6" w:space="0" w:color="auto"/>
                            <w:right w:val="single" w:sz="2" w:space="0" w:color="auto"/>
                          </w:divBdr>
                          <w:divsChild>
                            <w:div w:id="1092161016">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1825702110">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41508472">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74212279">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073001032">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300638">
          <w:marLeft w:val="0pt"/>
          <w:marRight w:val="0pt"/>
          <w:marTop w:val="0pt"/>
          <w:marBottom w:val="0pt"/>
          <w:divBdr>
            <w:top w:val="none" w:sz="0" w:space="0" w:color="auto"/>
            <w:left w:val="none" w:sz="0" w:space="0" w:color="auto"/>
            <w:bottom w:val="none" w:sz="0" w:space="0" w:color="auto"/>
            <w:right w:val="none" w:sz="0" w:space="0" w:color="auto"/>
          </w:divBdr>
        </w:div>
      </w:divsChild>
    </w:div>
    <w:div w:id="7235283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4176794">
          <w:marLeft w:val="0pt"/>
          <w:marRight w:val="0pt"/>
          <w:marTop w:val="0pt"/>
          <w:marBottom w:val="0pt"/>
          <w:divBdr>
            <w:top w:val="none" w:sz="0" w:space="0" w:color="auto"/>
            <w:left w:val="none" w:sz="0" w:space="0" w:color="auto"/>
            <w:bottom w:val="none" w:sz="0" w:space="0" w:color="auto"/>
            <w:right w:val="none" w:sz="0" w:space="0" w:color="auto"/>
          </w:divBdr>
        </w:div>
        <w:div w:id="803809508">
          <w:marLeft w:val="0pt"/>
          <w:marRight w:val="0pt"/>
          <w:marTop w:val="0pt"/>
          <w:marBottom w:val="0pt"/>
          <w:divBdr>
            <w:top w:val="none" w:sz="0" w:space="0" w:color="auto"/>
            <w:left w:val="none" w:sz="0" w:space="0" w:color="auto"/>
            <w:bottom w:val="none" w:sz="0" w:space="0" w:color="auto"/>
            <w:right w:val="none" w:sz="0" w:space="0" w:color="auto"/>
          </w:divBdr>
        </w:div>
        <w:div w:id="1317955545">
          <w:marLeft w:val="0pt"/>
          <w:marRight w:val="0pt"/>
          <w:marTop w:val="0pt"/>
          <w:marBottom w:val="0pt"/>
          <w:divBdr>
            <w:top w:val="none" w:sz="0" w:space="0" w:color="auto"/>
            <w:left w:val="none" w:sz="0" w:space="0" w:color="auto"/>
            <w:bottom w:val="none" w:sz="0" w:space="0" w:color="auto"/>
            <w:right w:val="none" w:sz="0" w:space="0" w:color="auto"/>
          </w:divBdr>
        </w:div>
        <w:div w:id="595478285">
          <w:marLeft w:val="0pt"/>
          <w:marRight w:val="0pt"/>
          <w:marTop w:val="0pt"/>
          <w:marBottom w:val="0pt"/>
          <w:divBdr>
            <w:top w:val="none" w:sz="0" w:space="0" w:color="auto"/>
            <w:left w:val="none" w:sz="0" w:space="0" w:color="auto"/>
            <w:bottom w:val="none" w:sz="0" w:space="0" w:color="auto"/>
            <w:right w:val="none" w:sz="0" w:space="0" w:color="auto"/>
          </w:divBdr>
        </w:div>
        <w:div w:id="1796486492">
          <w:marLeft w:val="0pt"/>
          <w:marRight w:val="0pt"/>
          <w:marTop w:val="0pt"/>
          <w:marBottom w:val="0pt"/>
          <w:divBdr>
            <w:top w:val="none" w:sz="0" w:space="0" w:color="auto"/>
            <w:left w:val="none" w:sz="0" w:space="0" w:color="auto"/>
            <w:bottom w:val="none" w:sz="0" w:space="0" w:color="auto"/>
            <w:right w:val="none" w:sz="0" w:space="0" w:color="auto"/>
          </w:divBdr>
        </w:div>
      </w:divsChild>
    </w:div>
    <w:div w:id="886721559">
      <w:bodyDiv w:val="1"/>
      <w:marLeft w:val="0pt"/>
      <w:marRight w:val="0pt"/>
      <w:marTop w:val="0pt"/>
      <w:marBottom w:val="0pt"/>
      <w:divBdr>
        <w:top w:val="none" w:sz="0" w:space="0" w:color="auto"/>
        <w:left w:val="none" w:sz="0" w:space="0" w:color="auto"/>
        <w:bottom w:val="none" w:sz="0" w:space="0" w:color="auto"/>
        <w:right w:val="none" w:sz="0" w:space="0" w:color="auto"/>
      </w:divBdr>
    </w:div>
    <w:div w:id="917444624">
      <w:bodyDiv w:val="1"/>
      <w:marLeft w:val="0pt"/>
      <w:marRight w:val="0pt"/>
      <w:marTop w:val="0pt"/>
      <w:marBottom w:val="0pt"/>
      <w:divBdr>
        <w:top w:val="none" w:sz="0" w:space="0" w:color="auto"/>
        <w:left w:val="none" w:sz="0" w:space="0" w:color="auto"/>
        <w:bottom w:val="none" w:sz="0" w:space="0" w:color="auto"/>
        <w:right w:val="none" w:sz="0" w:space="0" w:color="auto"/>
      </w:divBdr>
    </w:div>
    <w:div w:id="1093361843">
      <w:bodyDiv w:val="1"/>
      <w:marLeft w:val="0pt"/>
      <w:marRight w:val="0pt"/>
      <w:marTop w:val="0pt"/>
      <w:marBottom w:val="0pt"/>
      <w:divBdr>
        <w:top w:val="none" w:sz="0" w:space="0" w:color="auto"/>
        <w:left w:val="none" w:sz="0" w:space="0" w:color="auto"/>
        <w:bottom w:val="none" w:sz="0" w:space="0" w:color="auto"/>
        <w:right w:val="none" w:sz="0" w:space="0" w:color="auto"/>
      </w:divBdr>
    </w:div>
    <w:div w:id="12374716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06221029">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75986889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814368749">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59621231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72817335">
                          <w:marLeft w:val="0pt"/>
                          <w:marRight w:val="0pt"/>
                          <w:marTop w:val="0pt"/>
                          <w:marBottom w:val="0pt"/>
                          <w:divBdr>
                            <w:top w:val="single" w:sz="2" w:space="0" w:color="auto"/>
                            <w:left w:val="single" w:sz="2" w:space="0" w:color="auto"/>
                            <w:bottom w:val="single" w:sz="6" w:space="0" w:color="auto"/>
                            <w:right w:val="single" w:sz="2" w:space="0" w:color="auto"/>
                          </w:divBdr>
                          <w:divsChild>
                            <w:div w:id="1207914448">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956369275">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744137482">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07258153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584487672">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19384592">
          <w:marLeft w:val="0pt"/>
          <w:marRight w:val="0pt"/>
          <w:marTop w:val="0pt"/>
          <w:marBottom w:val="0pt"/>
          <w:divBdr>
            <w:top w:val="none" w:sz="0" w:space="0" w:color="auto"/>
            <w:left w:val="none" w:sz="0" w:space="0" w:color="auto"/>
            <w:bottom w:val="none" w:sz="0" w:space="0" w:color="auto"/>
            <w:right w:val="none" w:sz="0" w:space="0" w:color="auto"/>
          </w:divBdr>
        </w:div>
      </w:divsChild>
    </w:div>
    <w:div w:id="13473642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777276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83402220">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16170225">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41067355">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829641861">
                          <w:marLeft w:val="0pt"/>
                          <w:marRight w:val="0pt"/>
                          <w:marTop w:val="0pt"/>
                          <w:marBottom w:val="0pt"/>
                          <w:divBdr>
                            <w:top w:val="single" w:sz="2" w:space="0" w:color="auto"/>
                            <w:left w:val="single" w:sz="2" w:space="0" w:color="auto"/>
                            <w:bottom w:val="single" w:sz="6" w:space="0" w:color="auto"/>
                            <w:right w:val="single" w:sz="2" w:space="0" w:color="auto"/>
                          </w:divBdr>
                          <w:divsChild>
                            <w:div w:id="1382897418">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144738673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359040363">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73299747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804498948">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4012306">
          <w:marLeft w:val="0pt"/>
          <w:marRight w:val="0pt"/>
          <w:marTop w:val="0pt"/>
          <w:marBottom w:val="0pt"/>
          <w:divBdr>
            <w:top w:val="none" w:sz="0" w:space="0" w:color="auto"/>
            <w:left w:val="none" w:sz="0" w:space="0" w:color="auto"/>
            <w:bottom w:val="none" w:sz="0" w:space="0" w:color="auto"/>
            <w:right w:val="none" w:sz="0" w:space="0" w:color="auto"/>
          </w:divBdr>
        </w:div>
      </w:divsChild>
    </w:div>
    <w:div w:id="1393767812">
      <w:bodyDiv w:val="1"/>
      <w:marLeft w:val="0pt"/>
      <w:marRight w:val="0pt"/>
      <w:marTop w:val="0pt"/>
      <w:marBottom w:val="0pt"/>
      <w:divBdr>
        <w:top w:val="none" w:sz="0" w:space="0" w:color="auto"/>
        <w:left w:val="none" w:sz="0" w:space="0" w:color="auto"/>
        <w:bottom w:val="none" w:sz="0" w:space="0" w:color="auto"/>
        <w:right w:val="none" w:sz="0" w:space="0" w:color="auto"/>
      </w:divBdr>
    </w:div>
    <w:div w:id="14605385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0971493">
          <w:marLeft w:val="0pt"/>
          <w:marRight w:val="0pt"/>
          <w:marTop w:val="0pt"/>
          <w:marBottom w:val="0pt"/>
          <w:divBdr>
            <w:top w:val="none" w:sz="0" w:space="0" w:color="auto"/>
            <w:left w:val="none" w:sz="0" w:space="0" w:color="auto"/>
            <w:bottom w:val="none" w:sz="0" w:space="0" w:color="auto"/>
            <w:right w:val="none" w:sz="0" w:space="0" w:color="auto"/>
          </w:divBdr>
        </w:div>
        <w:div w:id="1070687312">
          <w:marLeft w:val="0pt"/>
          <w:marRight w:val="0pt"/>
          <w:marTop w:val="0pt"/>
          <w:marBottom w:val="0pt"/>
          <w:divBdr>
            <w:top w:val="none" w:sz="0" w:space="0" w:color="auto"/>
            <w:left w:val="none" w:sz="0" w:space="0" w:color="auto"/>
            <w:bottom w:val="none" w:sz="0" w:space="0" w:color="auto"/>
            <w:right w:val="none" w:sz="0" w:space="0" w:color="auto"/>
          </w:divBdr>
        </w:div>
        <w:div w:id="1785732018">
          <w:marLeft w:val="0pt"/>
          <w:marRight w:val="0pt"/>
          <w:marTop w:val="0pt"/>
          <w:marBottom w:val="0pt"/>
          <w:divBdr>
            <w:top w:val="none" w:sz="0" w:space="0" w:color="auto"/>
            <w:left w:val="none" w:sz="0" w:space="0" w:color="auto"/>
            <w:bottom w:val="none" w:sz="0" w:space="0" w:color="auto"/>
            <w:right w:val="none" w:sz="0" w:space="0" w:color="auto"/>
          </w:divBdr>
        </w:div>
        <w:div w:id="67266192">
          <w:marLeft w:val="0pt"/>
          <w:marRight w:val="0pt"/>
          <w:marTop w:val="0pt"/>
          <w:marBottom w:val="0pt"/>
          <w:divBdr>
            <w:top w:val="none" w:sz="0" w:space="0" w:color="auto"/>
            <w:left w:val="none" w:sz="0" w:space="0" w:color="auto"/>
            <w:bottom w:val="none" w:sz="0" w:space="0" w:color="auto"/>
            <w:right w:val="none" w:sz="0" w:space="0" w:color="auto"/>
          </w:divBdr>
        </w:div>
        <w:div w:id="1379665746">
          <w:marLeft w:val="0pt"/>
          <w:marRight w:val="0pt"/>
          <w:marTop w:val="0pt"/>
          <w:marBottom w:val="0pt"/>
          <w:divBdr>
            <w:top w:val="none" w:sz="0" w:space="0" w:color="auto"/>
            <w:left w:val="none" w:sz="0" w:space="0" w:color="auto"/>
            <w:bottom w:val="none" w:sz="0" w:space="0" w:color="auto"/>
            <w:right w:val="none" w:sz="0" w:space="0" w:color="auto"/>
          </w:divBdr>
        </w:div>
      </w:divsChild>
    </w:div>
    <w:div w:id="15141474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8083734">
          <w:marLeft w:val="0pt"/>
          <w:marRight w:val="0pt"/>
          <w:marTop w:val="0pt"/>
          <w:marBottom w:val="0pt"/>
          <w:divBdr>
            <w:top w:val="none" w:sz="0" w:space="0" w:color="auto"/>
            <w:left w:val="none" w:sz="0" w:space="0" w:color="auto"/>
            <w:bottom w:val="none" w:sz="0" w:space="0" w:color="auto"/>
            <w:right w:val="none" w:sz="0" w:space="0" w:color="auto"/>
          </w:divBdr>
        </w:div>
        <w:div w:id="1384868877">
          <w:marLeft w:val="0pt"/>
          <w:marRight w:val="0pt"/>
          <w:marTop w:val="0pt"/>
          <w:marBottom w:val="0pt"/>
          <w:divBdr>
            <w:top w:val="none" w:sz="0" w:space="0" w:color="auto"/>
            <w:left w:val="none" w:sz="0" w:space="0" w:color="auto"/>
            <w:bottom w:val="none" w:sz="0" w:space="0" w:color="auto"/>
            <w:right w:val="none" w:sz="0" w:space="0" w:color="auto"/>
          </w:divBdr>
        </w:div>
      </w:divsChild>
    </w:div>
    <w:div w:id="1621917354">
      <w:bodyDiv w:val="1"/>
      <w:marLeft w:val="0pt"/>
      <w:marRight w:val="0pt"/>
      <w:marTop w:val="0pt"/>
      <w:marBottom w:val="0pt"/>
      <w:divBdr>
        <w:top w:val="none" w:sz="0" w:space="0" w:color="auto"/>
        <w:left w:val="none" w:sz="0" w:space="0" w:color="auto"/>
        <w:bottom w:val="none" w:sz="0" w:space="0" w:color="auto"/>
        <w:right w:val="none" w:sz="0" w:space="0" w:color="auto"/>
      </w:divBdr>
    </w:div>
    <w:div w:id="1653829766">
      <w:bodyDiv w:val="1"/>
      <w:marLeft w:val="0pt"/>
      <w:marRight w:val="0pt"/>
      <w:marTop w:val="0pt"/>
      <w:marBottom w:val="0pt"/>
      <w:divBdr>
        <w:top w:val="none" w:sz="0" w:space="0" w:color="auto"/>
        <w:left w:val="none" w:sz="0" w:space="0" w:color="auto"/>
        <w:bottom w:val="none" w:sz="0" w:space="0" w:color="auto"/>
        <w:right w:val="none" w:sz="0" w:space="0" w:color="auto"/>
      </w:divBdr>
    </w:div>
    <w:div w:id="19472298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6529645">
          <w:marLeft w:val="0pt"/>
          <w:marRight w:val="0pt"/>
          <w:marTop w:val="0pt"/>
          <w:marBottom w:val="0pt"/>
          <w:divBdr>
            <w:top w:val="none" w:sz="0" w:space="0" w:color="auto"/>
            <w:left w:val="none" w:sz="0" w:space="0" w:color="auto"/>
            <w:bottom w:val="none" w:sz="0" w:space="0" w:color="auto"/>
            <w:right w:val="none" w:sz="0" w:space="0" w:color="auto"/>
          </w:divBdr>
        </w:div>
        <w:div w:id="76943931">
          <w:marLeft w:val="0pt"/>
          <w:marRight w:val="0pt"/>
          <w:marTop w:val="0pt"/>
          <w:marBottom w:val="0pt"/>
          <w:divBdr>
            <w:top w:val="none" w:sz="0" w:space="0" w:color="auto"/>
            <w:left w:val="none" w:sz="0" w:space="0" w:color="auto"/>
            <w:bottom w:val="none" w:sz="0" w:space="0" w:color="auto"/>
            <w:right w:val="none" w:sz="0" w:space="0" w:color="auto"/>
          </w:divBdr>
        </w:div>
      </w:divsChild>
    </w:div>
    <w:div w:id="2016571080">
      <w:bodyDiv w:val="1"/>
      <w:marLeft w:val="0pt"/>
      <w:marRight w:val="0pt"/>
      <w:marTop w:val="0pt"/>
      <w:marBottom w:val="0pt"/>
      <w:divBdr>
        <w:top w:val="none" w:sz="0" w:space="0" w:color="auto"/>
        <w:left w:val="none" w:sz="0" w:space="0" w:color="auto"/>
        <w:bottom w:val="none" w:sz="0" w:space="0" w:color="auto"/>
        <w:right w:val="none" w:sz="0" w:space="0" w:color="auto"/>
      </w:divBdr>
    </w:div>
    <w:div w:id="207935745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dx.doi.org/10.1080/00207540500410135"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dx.doi.org/10.1108/02656719410738984" TargetMode="Externa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qualio.com/blog/the-5-noticeable-benefits-of-implementing-a-quality-management-system"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https://www.nj.gov/dca/affiliates/luarcc/pdf/final_service_delivery_consolidation.pdf" TargetMode="External"/><Relationship Id="rId4" Type="http://purl.oclc.org/ooxml/officeDocument/relationships/settings" Target="settings.xml"/><Relationship Id="rId9" Type="http://purl.oclc.org/ooxml/officeDocument/relationships/hyperlink" Target="mailto:rag20228027@std.psut.edu.jo.com" TargetMode="External"/><Relationship Id="rId14" Type="http://purl.oclc.org/ooxml/officeDocument/relationships/hyperlink" Target="https://doi.org/10.3390/s22010224"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C2F36B9-9FD2-4723-8733-F68258AEE70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9</Pages>
  <Words>7778</Words>
  <Characters>44335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Abdallah Alzoul</cp:lastModifiedBy>
  <cp:revision>2</cp:revision>
  <dcterms:created xsi:type="dcterms:W3CDTF">2023-06-10T19:38:00Z</dcterms:created>
  <dcterms:modified xsi:type="dcterms:W3CDTF">2023-06-10T19:38:00Z</dcterms:modified>
</cp:coreProperties>
</file>