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Корень</w:t>
      </w:r>
      <w:r>
        <w:rPr/>
      </w:r>
      <m:oMath xmlns:m="http://schemas.openxmlformats.org/officeDocument/2006/math">
        <m:rad>
          <m:deg>
            <m:r>
              <m:t xml:space="preserve">4</m:t>
            </m:r>
          </m:deg>
          <m:e>
            <m:r>
              <m:t xml:space="preserve">32</m:t>
            </m:r>
          </m:e>
        </m:rad>
      </m:oMath>
    </w:p>
    <w:p>
      <w:pPr>
        <w:pStyle w:val="style0"/>
      </w:pPr>
      <w:r>
        <w:rPr/>
      </w:r>
    </w:p>
    <w:p>
      <w:pPr>
        <w:pStyle w:val="style0"/>
      </w:pPr>
      <w:r>
        <w:rPr/>
        <w:t>Предел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/>
            </m:limLow>
          </m:fName>
          <m:e>
            <m:r>
              <m:t xml:space="preserve">a</m:t>
            </m:r>
          </m:e>
        </m:func>
      </m:oMath>
    </w:p>
    <w:p>
      <w:pPr>
        <w:pStyle w:val="style0"/>
      </w:pPr>
      <w:r>
        <w:rPr/>
      </w:r>
    </w:p>
    <w:p>
      <w:pPr>
        <w:pStyle w:val="style0"/>
      </w:pPr>
      <w:r>
        <w:rPr/>
        <w:t>Сумма</w:t>
      </w:r>
      <w:r>
        <w:rPr/>
      </w:r>
      <m:oMath xmlns:m="http://schemas.openxmlformats.org/officeDocument/2006/math">
        <m:r>
          <m:t xml:space="preserve">i</m:t>
        </m:r>
        <m:r>
          <m:t xml:space="preserve">=</m:t>
        </m:r>
        <m:r>
          <m:t xml:space="preserve">1</m:t>
        </m:r>
        <m:r>
          <m:t xml:space="preserve">10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</m:sub>
            </m:sSub>
          </m:e>
        </m:nary>
      </m:oMath>
    </w:p>
    <w:p>
      <w:pPr>
        <w:pStyle w:val="style0"/>
      </w:pPr>
      <w:r>
        <w:rPr/>
      </w:r>
    </w:p>
    <w:p>
      <w:pPr>
        <w:pStyle w:val="style0"/>
      </w:pPr>
      <w:r>
        <w:rPr/>
        <w:t>Тройной интеграл</w:t>
      </w:r>
      <w:r>
        <w:rPr/>
      </w:r>
      <m:oMath xmlns:m="http://schemas.openxmlformats.org/officeDocument/2006/math">
        <m:nary>
          <m:naryPr>
            <m:chr m:val="∭"/>
            <m:subHide m:val="1"/>
            <m:supHide m:val="1"/>
          </m:naryPr>
          <m:sub/>
          <m:sup/>
          <m:e>
            <m:r>
              <m:t xml:space="preserve">x</m:t>
            </m:r>
          </m:e>
        </m:nary>
      </m:oMath>
    </w:p>
    <w:p>
      <w:pPr>
        <w:pStyle w:val="style0"/>
      </w:pPr>
      <w:r>
        <w:rPr/>
      </w:r>
    </w:p>
    <w:p>
      <w:pPr>
        <w:pStyle w:val="style0"/>
      </w:pPr>
      <w:r>
        <w:rPr/>
        <w:t>Тройной криволинейный интеграл</w:t>
      </w:r>
      <w:r>
        <w:rPr/>
      </w:r>
      <m:oMath xmlns:m="http://schemas.openxmlformats.org/officeDocument/2006/math">
        <m:nary>
          <m:naryPr>
            <m:chr m:val="∰"/>
            <m:subHide m:val="1"/>
            <m:supHide m:val="1"/>
          </m:naryPr>
          <m:sub/>
          <m:sup/>
          <m:e>
            <m:r>
              <m:t xml:space="preserve">x</m:t>
            </m:r>
          </m:e>
        </m:nary>
      </m:oMath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2014-03-08T15:33:51.00Z</dcterms:modified>
  <cp:revision>3</cp:revision>
</cp:coreProperties>
</file>