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01" w:footer="1134" w:gutter="0" w:header="1134" w:left="1134" w:right="1134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Верх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Нижний колонтитул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