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20"/>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20"/>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20"/>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20"/>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10" w:name="cite_ref-LOFeatures_9-04"/>
      <w:bookmarkEnd w:id="10"/>
      <w:r>
        <w:rPr/>
        <w:t>[9] through a variety of import/export filters. The file formats of Microsoft Office are well supported, though some layout features and formatting attributes are handled differently in the application or are not entirely supported in the filters.</w:t>
      </w:r>
      <w:bookmarkStart w:id="11" w:name="cite_ref-104"/>
      <w:bookmarkEnd w:id="11"/>
      <w:r>
        <w:rPr/>
        <w:t>[10] LibreOffice is available in over 110 languages</w:t>
      </w:r>
      <w:bookmarkStart w:id="12" w:name="cite_ref-Languages_11-04"/>
      <w:bookmarkEnd w:id="12"/>
      <w:r>
        <w:rPr/>
        <w:t>[11] and for a variety of computing platforms,</w:t>
      </w:r>
      <w:bookmarkStart w:id="13" w:name="cite_ref-LOFeatures_9-14"/>
      <w:bookmarkEnd w:id="13"/>
      <w:r>
        <w:rPr/>
        <w:t>[9] including Microsoft Windows, Mac OS X 10.4 Tiger or newer, and Linux. It is the default office suite of most popular Linux distributions.</w:t>
      </w:r>
      <w:bookmarkStart w:id="14" w:name="cite_ref-124"/>
      <w:bookmarkEnd w:id="14"/>
      <w:r>
        <w:rPr/>
        <w:t>[12]</w:t>
      </w:r>
      <w:bookmarkStart w:id="15" w:name="cite_ref-134"/>
      <w:bookmarkEnd w:id="15"/>
      <w:r>
        <w:rPr/>
        <w:t>[13]</w:t>
      </w:r>
      <w:bookmarkStart w:id="16" w:name="cite_ref-144"/>
      <w:bookmarkEnd w:id="16"/>
      <w:r>
        <w:rPr/>
        <w:t>[14]</w:t>
      </w:r>
      <w:bookmarkStart w:id="17" w:name="cite_ref-154"/>
      <w:bookmarkEnd w:id="17"/>
      <w:r>
        <w:rPr/>
        <w:t>[15]</w:t>
      </w:r>
    </w:p>
    <w:p>
      <w:pPr>
        <w:pStyle w:val="style20"/>
      </w:pPr>
      <w:r>
        <w:rPr/>
        <w:t>Between January 2011 (the first stable release) and October 2011, LibreOffice was downloaded approximately 7.5 million times.</w:t>
      </w:r>
      <w:bookmarkStart w:id="18" w:name="cite_ref-The_Register_16-04"/>
      <w:bookmarkEnd w:id="18"/>
      <w:r>
        <w:rPr/>
        <w:t>[16] During 2012, the office suite was downloaded about 15 million times.</w:t>
      </w:r>
      <w:bookmarkStart w:id="19" w:name="cite_ref-The_Document_Foundation_Blog_17-04"/>
      <w:bookmarkEnd w:id="19"/>
      <w:r>
        <w:rPr/>
        <w:t>[17]</w:t>
      </w:r>
    </w:p>
    <w:p>
      <w:pPr>
        <w:pStyle w:val="style20"/>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20"/>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20" w:name="cite_ref-LOFeatures_9-05"/>
      <w:bookmarkEnd w:id="20"/>
      <w:r>
        <w:rPr/>
        <w:t>[9] through a variety of import/export filters. The file formats of Microsoft Office are well supported, though some layout features and formatting attributes are handled differently in the application or are not entirely supported in the filters.</w:t>
      </w:r>
      <w:bookmarkStart w:id="21" w:name="cite_ref-105"/>
      <w:bookmarkEnd w:id="21"/>
      <w:r>
        <w:rPr/>
        <w:t>[10] LibreOffice is available in over 110 languages</w:t>
      </w:r>
      <w:bookmarkStart w:id="22" w:name="cite_ref-Languages_11-05"/>
      <w:bookmarkEnd w:id="22"/>
      <w:r>
        <w:rPr/>
        <w:t>[11] and for a variety of computing platforms,</w:t>
      </w:r>
      <w:bookmarkStart w:id="23" w:name="cite_ref-LOFeatures_9-15"/>
      <w:bookmarkEnd w:id="23"/>
      <w:r>
        <w:rPr/>
        <w:t>[9] including Microsoft Windows, Mac OS X 10.4 Tiger or newer, and Linux. It is the default office suite of most popular Linux distributions.</w:t>
      </w:r>
      <w:bookmarkStart w:id="24" w:name="cite_ref-125"/>
      <w:bookmarkEnd w:id="24"/>
      <w:r>
        <w:rPr/>
        <w:t>[12]</w:t>
      </w:r>
      <w:bookmarkStart w:id="25" w:name="cite_ref-135"/>
      <w:bookmarkEnd w:id="25"/>
      <w:r>
        <w:rPr/>
        <w:t>[13]</w:t>
      </w:r>
      <w:bookmarkStart w:id="26" w:name="cite_ref-145"/>
      <w:bookmarkEnd w:id="26"/>
      <w:r>
        <w:rPr/>
        <w:t>[14]</w:t>
      </w:r>
      <w:bookmarkStart w:id="27" w:name="cite_ref-155"/>
      <w:bookmarkEnd w:id="27"/>
      <w:r>
        <w:rPr/>
        <w:t>[15]</w:t>
      </w:r>
    </w:p>
    <w:p>
      <w:pPr>
        <w:pStyle w:val="style20"/>
      </w:pPr>
      <w:r>
        <w:rPr/>
        <w:t>Between January 2011 (the first stable release) and October 2011, LibreOffice was downloaded approximately 7.5 million times.</w:t>
      </w:r>
      <w:bookmarkStart w:id="28" w:name="cite_ref-The_Register_16-05"/>
      <w:bookmarkEnd w:id="28"/>
      <w:r>
        <w:rPr/>
        <w:t>[16] During 2012, the office suite was downloaded about 15 million times.</w:t>
      </w:r>
      <w:bookmarkStart w:id="29" w:name="cite_ref-The_Document_Foundation_Blog_17-05"/>
      <w:bookmarkEnd w:id="29"/>
      <w:r>
        <w:rPr/>
        <w:t>[17]</w:t>
      </w:r>
    </w:p>
    <w:p>
      <w:pPr>
        <w:pStyle w:val="style20"/>
        <w:spacing w:after="120" w:before="0"/>
      </w:pPr>
      <w:r>
        <w:rPr/>
      </w:r>
    </w:p>
    <w:p>
      <w:pPr>
        <w:pStyle w:val="style20"/>
        <w:spacing w:after="120" w:before="0"/>
      </w:pPr>
      <w:r>
        <w:rPr/>
      </w:r>
    </w:p>
    <w:sectPr>
      <w:type w:val="nextPage"/>
      <w:pgSz w:h="16838" w:w="11906"/>
      <w:pgMar w:bottom="1134" w:footer="0" w:gutter="0" w:header="0" w:left="1134" w:right="1134"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ru-RU"/>
    </w:rPr>
  </w:style>
  <w:style w:styleId="style15" w:type="character">
    <w:name w:val="Absatz-Standardschriftart"/>
    <w:next w:val="style15"/>
    <w:rPr/>
  </w:style>
  <w:style w:styleId="style16" w:type="character">
    <w:name w:val="WW-Absatz-Standardschriftart"/>
    <w:next w:val="style16"/>
    <w:rPr/>
  </w:style>
  <w:style w:styleId="style17" w:type="character">
    <w:name w:val="WW-Absatz-Standardschriftart1"/>
    <w:next w:val="style17"/>
    <w:rPr/>
  </w:style>
  <w:style w:styleId="style18" w:type="character">
    <w:name w:val="Интернет-ссылка"/>
    <w:next w:val="style18"/>
    <w:rPr>
      <w:color w:val="000080"/>
      <w:u w:val="single"/>
      <w:lang w:bidi="ru-RU" w:eastAsia="ru-RU" w:val="ru-RU"/>
    </w:rPr>
  </w:style>
  <w:style w:styleId="style19" w:type="paragraph">
    <w:name w:val="Заголовок"/>
    <w:basedOn w:val="style0"/>
    <w:next w:val="style20"/>
    <w:pPr>
      <w:keepNext/>
      <w:spacing w:after="120" w:before="240"/>
    </w:pPr>
    <w:rPr>
      <w:rFonts w:ascii="Arial" w:cs="Lohit Hindi" w:eastAsia="WenQuanYi Micro Hei" w:hAnsi="Arial"/>
      <w:sz w:val="28"/>
      <w:szCs w:val="28"/>
    </w:rPr>
  </w:style>
  <w:style w:styleId="style20" w:type="paragraph">
    <w:name w:val="Основной текст"/>
    <w:basedOn w:val="style0"/>
    <w:next w:val="style20"/>
    <w:pPr>
      <w:spacing w:after="120" w:before="0"/>
    </w:pPr>
    <w:rPr/>
  </w:style>
  <w:style w:styleId="style21" w:type="paragraph">
    <w:name w:val="Список"/>
    <w:basedOn w:val="style20"/>
    <w:next w:val="style21"/>
    <w:pPr/>
    <w:rPr>
      <w:rFonts w:cs="Lohit Hindi"/>
    </w:rPr>
  </w:style>
  <w:style w:styleId="style22" w:type="paragraph">
    <w:name w:val="Название"/>
    <w:basedOn w:val="style0"/>
    <w:next w:val="style22"/>
    <w:pPr>
      <w:suppressLineNumbers/>
      <w:spacing w:after="120" w:before="120"/>
    </w:pPr>
    <w:rPr>
      <w:rFonts w:cs="Lohit Hindi"/>
      <w:i/>
      <w:iCs/>
      <w:sz w:val="24"/>
      <w:szCs w:val="24"/>
    </w:rPr>
  </w:style>
  <w:style w:styleId="style23" w:type="paragraph">
    <w:name w:val="Указатель"/>
    <w:basedOn w:val="style0"/>
    <w:next w:val="style23"/>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2067068</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2014-03-01T02:38:22.00Z</dcterms:created>
  <dc:creator>artur </dc:creator>
  <cp:revision>0</cp:revision>
</cp:coreProperties>
</file>