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5.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w:t>
      </w:r>
      <w:r>
        <w:rPr/>
        <w:t xml:space="preserve"> </w:t>
        <w:drawing>
          <wp:anchor allowOverlap="1" behindDoc="0" distB="0" distL="0" distR="0" distT="0" layoutInCell="1" locked="0" relativeHeight="0" simplePos="0">
            <wp:simplePos x="0" y="0"/>
            <wp:positionH relativeFrom="character">
              <wp:posOffset>1543685</wp:posOffset>
            </wp:positionH>
            <wp:positionV relativeFrom="line">
              <wp:posOffset>118110</wp:posOffset>
            </wp:positionV>
            <wp:extent cx="2628900" cy="248602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28900" cy="2486025"/>
                    </a:xfrm>
                    <a:prstGeom prst="rect">
                      <a:avLst/>
                    </a:prstGeom>
                    <a:noFill/>
                    <a:ln w="9525">
                      <a:noFill/>
                      <a:miter lim="800000"/>
                      <a:headEnd/>
                      <a:tailEnd/>
                    </a:ln>
                  </pic:spPr>
                </pic:pic>
              </a:graphicData>
            </a:graphic>
          </wp:anchor>
        </w:drawing>
      </w:r>
      <w:r>
        <w:rPr/>
        <w:t>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spacing w:after="120" w:before="0"/>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5.jpe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2014-03-05T20:55:42.00Z</dcterms:created>
  <dc:creator>artur </dc:creator>
  <cp:revision>0</cp:revision>
</cp:coreProperties>
</file>