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A5F" w:rsidRPr="004A7954" w:rsidRDefault="004A7954" w:rsidP="004A795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7954">
        <w:rPr>
          <w:rFonts w:ascii="Times New Roman" w:hAnsi="Times New Roman" w:cs="Times New Roman"/>
          <w:sz w:val="24"/>
          <w:szCs w:val="24"/>
        </w:rPr>
        <w:t>Table of Cases</w:t>
      </w:r>
    </w:p>
    <w:p w:rsidR="004A7954" w:rsidRPr="004A7954" w:rsidRDefault="004A7954" w:rsidP="004A79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7954">
        <w:rPr>
          <w:rFonts w:ascii="Times New Roman" w:hAnsi="Times New Roman" w:cs="Times New Roman"/>
          <w:sz w:val="24"/>
          <w:szCs w:val="24"/>
        </w:rPr>
        <w:t>Local Cases</w:t>
      </w:r>
    </w:p>
    <w:p w:rsidR="004A7954" w:rsidRDefault="004A7954" w:rsidP="004A79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7954">
        <w:rPr>
          <w:rFonts w:ascii="Times New Roman" w:hAnsi="Times New Roman" w:cs="Times New Roman"/>
          <w:sz w:val="24"/>
          <w:szCs w:val="24"/>
        </w:rPr>
        <w:t>Adisa</w:t>
      </w:r>
      <w:proofErr w:type="spellEnd"/>
      <w:r w:rsidRPr="004A7954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4A7954">
        <w:rPr>
          <w:rFonts w:ascii="Times New Roman" w:hAnsi="Times New Roman" w:cs="Times New Roman"/>
          <w:sz w:val="24"/>
          <w:szCs w:val="24"/>
        </w:rPr>
        <w:t>Oyiwola</w:t>
      </w:r>
      <w:proofErr w:type="spellEnd"/>
      <w:r w:rsidRPr="004A7954">
        <w:rPr>
          <w:rFonts w:ascii="Times New Roman" w:hAnsi="Times New Roman" w:cs="Times New Roman"/>
          <w:sz w:val="24"/>
          <w:szCs w:val="24"/>
        </w:rPr>
        <w:t xml:space="preserve"> (2000) 10 NWLR (pt 674) SC 116</w:t>
      </w:r>
    </w:p>
    <w:p w:rsidR="00F0203E" w:rsidRPr="004A7954" w:rsidRDefault="00F0203E" w:rsidP="004A79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Attorney General of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Ab</w:t>
      </w:r>
      <w:r w:rsidRPr="00C179E5">
        <w:rPr>
          <w:rFonts w:ascii="Times New Roman" w:hAnsi="Times New Roman" w:cs="Times New Roman"/>
          <w:b/>
          <w:i/>
          <w:sz w:val="24"/>
          <w:szCs w:val="24"/>
        </w:rPr>
        <w:t>ia</w:t>
      </w:r>
      <w:proofErr w:type="spellEnd"/>
      <w:r w:rsidRPr="00C179E5">
        <w:rPr>
          <w:rFonts w:ascii="Times New Roman" w:hAnsi="Times New Roman" w:cs="Times New Roman"/>
          <w:b/>
          <w:i/>
          <w:sz w:val="24"/>
          <w:szCs w:val="24"/>
        </w:rPr>
        <w:t xml:space="preserve"> State v Attorney General of Federation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(2002)</w:t>
      </w:r>
      <w:r w:rsidRPr="003928ED">
        <w:rPr>
          <w:rFonts w:ascii="Times New Roman" w:hAnsi="Times New Roman" w:cs="Times New Roman"/>
        </w:rPr>
        <w:t xml:space="preserve"> 17 WRN 1</w:t>
      </w:r>
    </w:p>
    <w:p w:rsidR="004A7954" w:rsidRPr="004A7954" w:rsidRDefault="004A7954" w:rsidP="004A7954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4A7954">
        <w:rPr>
          <w:rFonts w:ascii="Times New Roman" w:hAnsi="Times New Roman" w:cs="Times New Roman"/>
          <w:b/>
          <w:i/>
          <w:sz w:val="24"/>
          <w:szCs w:val="24"/>
        </w:rPr>
        <w:t xml:space="preserve">Attorney General </w:t>
      </w:r>
      <w:proofErr w:type="spellStart"/>
      <w:r w:rsidRPr="004A7954">
        <w:rPr>
          <w:rFonts w:ascii="Times New Roman" w:hAnsi="Times New Roman" w:cs="Times New Roman"/>
          <w:b/>
          <w:i/>
          <w:sz w:val="24"/>
          <w:szCs w:val="24"/>
        </w:rPr>
        <w:t>Ogun</w:t>
      </w:r>
      <w:proofErr w:type="spellEnd"/>
      <w:r w:rsidRPr="004A7954">
        <w:rPr>
          <w:rFonts w:ascii="Times New Roman" w:hAnsi="Times New Roman" w:cs="Times New Roman"/>
          <w:b/>
          <w:i/>
          <w:sz w:val="24"/>
          <w:szCs w:val="24"/>
        </w:rPr>
        <w:t xml:space="preserve"> State v Attorney General of the Federation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4A7954">
        <w:rPr>
          <w:rFonts w:ascii="Times New Roman" w:hAnsi="Times New Roman" w:cs="Times New Roman"/>
          <w:sz w:val="24"/>
          <w:szCs w:val="24"/>
        </w:rPr>
        <w:t>(1982) 1-2 SC 13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928ED">
        <w:rPr>
          <w:rFonts w:ascii="Times New Roman" w:hAnsi="Times New Roman" w:cs="Times New Roman"/>
        </w:rPr>
        <w:t xml:space="preserve">(1982) 17 </w:t>
      </w:r>
      <w:r>
        <w:rPr>
          <w:rFonts w:ascii="Times New Roman" w:hAnsi="Times New Roman" w:cs="Times New Roman"/>
        </w:rPr>
        <w:tab/>
      </w:r>
      <w:r w:rsidRPr="003928ED">
        <w:rPr>
          <w:rFonts w:ascii="Times New Roman" w:hAnsi="Times New Roman" w:cs="Times New Roman"/>
        </w:rPr>
        <w:t>WRN</w:t>
      </w:r>
      <w:r>
        <w:rPr>
          <w:rFonts w:ascii="Times New Roman" w:hAnsi="Times New Roman" w:cs="Times New Roman"/>
        </w:rPr>
        <w:t>.</w:t>
      </w:r>
    </w:p>
    <w:p w:rsidR="004A7954" w:rsidRDefault="004A7954" w:rsidP="004A79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7954">
        <w:rPr>
          <w:rFonts w:ascii="Times New Roman" w:hAnsi="Times New Roman" w:cs="Times New Roman"/>
          <w:b/>
          <w:i/>
          <w:sz w:val="24"/>
          <w:szCs w:val="24"/>
        </w:rPr>
        <w:t>Balewa</w:t>
      </w:r>
      <w:proofErr w:type="spellEnd"/>
      <w:r w:rsidRPr="004A7954">
        <w:rPr>
          <w:rFonts w:ascii="Times New Roman" w:hAnsi="Times New Roman" w:cs="Times New Roman"/>
          <w:b/>
          <w:i/>
          <w:sz w:val="24"/>
          <w:szCs w:val="24"/>
        </w:rPr>
        <w:t xml:space="preserve"> v Doherty </w:t>
      </w:r>
      <w:r w:rsidRPr="004A7954">
        <w:rPr>
          <w:rFonts w:ascii="Times New Roman" w:hAnsi="Times New Roman" w:cs="Times New Roman"/>
          <w:sz w:val="24"/>
          <w:szCs w:val="24"/>
        </w:rPr>
        <w:t xml:space="preserve"> (1961), ANLR  604</w:t>
      </w:r>
    </w:p>
    <w:p w:rsidR="00F0203E" w:rsidRDefault="00F0203E" w:rsidP="004A79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53D96">
        <w:rPr>
          <w:rFonts w:ascii="Times New Roman" w:hAnsi="Times New Roman" w:cs="Times New Roman"/>
          <w:b/>
          <w:i/>
          <w:sz w:val="24"/>
          <w:szCs w:val="24"/>
        </w:rPr>
        <w:t>Ereku</w:t>
      </w:r>
      <w:proofErr w:type="spellEnd"/>
      <w:r w:rsidRPr="00253D96">
        <w:rPr>
          <w:rFonts w:ascii="Times New Roman" w:hAnsi="Times New Roman" w:cs="Times New Roman"/>
          <w:b/>
          <w:i/>
          <w:sz w:val="24"/>
          <w:szCs w:val="24"/>
        </w:rPr>
        <w:t xml:space="preserve"> v Military Governor of Mid-Western State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3928ED">
        <w:rPr>
          <w:rFonts w:ascii="Times New Roman" w:hAnsi="Times New Roman" w:cs="Times New Roman"/>
        </w:rPr>
        <w:t>(1974) 4 All NLR 695</w:t>
      </w:r>
    </w:p>
    <w:p w:rsidR="00F0203E" w:rsidRDefault="00F0203E" w:rsidP="004A7954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53D96">
        <w:rPr>
          <w:rFonts w:ascii="Times New Roman" w:hAnsi="Times New Roman" w:cs="Times New Roman"/>
          <w:b/>
          <w:i/>
          <w:sz w:val="24"/>
          <w:szCs w:val="24"/>
        </w:rPr>
        <w:t xml:space="preserve">HRH Oba </w:t>
      </w:r>
      <w:proofErr w:type="spellStart"/>
      <w:r w:rsidRPr="00253D96">
        <w:rPr>
          <w:rFonts w:ascii="Times New Roman" w:hAnsi="Times New Roman" w:cs="Times New Roman"/>
          <w:b/>
          <w:i/>
          <w:sz w:val="24"/>
          <w:szCs w:val="24"/>
        </w:rPr>
        <w:t>Yekini</w:t>
      </w:r>
      <w:proofErr w:type="spellEnd"/>
      <w:r w:rsidRPr="00253D9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53D96">
        <w:rPr>
          <w:rFonts w:ascii="Times New Roman" w:hAnsi="Times New Roman" w:cs="Times New Roman"/>
          <w:b/>
          <w:i/>
          <w:sz w:val="24"/>
          <w:szCs w:val="24"/>
        </w:rPr>
        <w:t>Adeniyi</w:t>
      </w:r>
      <w:proofErr w:type="spellEnd"/>
      <w:r w:rsidRPr="00253D9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53D96">
        <w:rPr>
          <w:rFonts w:ascii="Times New Roman" w:hAnsi="Times New Roman" w:cs="Times New Roman"/>
          <w:b/>
          <w:i/>
          <w:sz w:val="24"/>
          <w:szCs w:val="24"/>
        </w:rPr>
        <w:t>Elegushi</w:t>
      </w:r>
      <w:proofErr w:type="spellEnd"/>
      <w:r w:rsidRPr="00253D96">
        <w:rPr>
          <w:rFonts w:ascii="Times New Roman" w:hAnsi="Times New Roman" w:cs="Times New Roman"/>
          <w:b/>
          <w:i/>
          <w:sz w:val="24"/>
          <w:szCs w:val="24"/>
        </w:rPr>
        <w:t xml:space="preserve"> and 5 Ors v Attorney General of the Federation &amp;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253D96">
        <w:rPr>
          <w:rFonts w:ascii="Times New Roman" w:hAnsi="Times New Roman" w:cs="Times New Roman"/>
          <w:b/>
          <w:i/>
          <w:sz w:val="24"/>
          <w:szCs w:val="24"/>
        </w:rPr>
        <w:t>Minister for Justice &amp; 2 Ors</w:t>
      </w:r>
    </w:p>
    <w:p w:rsidR="00F0203E" w:rsidRPr="004A7954" w:rsidRDefault="00F0203E" w:rsidP="004A79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A1A74">
        <w:rPr>
          <w:rFonts w:ascii="Times New Roman" w:hAnsi="Times New Roman" w:cs="Times New Roman"/>
          <w:b/>
          <w:i/>
          <w:sz w:val="24"/>
          <w:szCs w:val="24"/>
        </w:rPr>
        <w:t xml:space="preserve">Lawson &amp; </w:t>
      </w:r>
      <w:proofErr w:type="spellStart"/>
      <w:r w:rsidRPr="00AA1A74">
        <w:rPr>
          <w:rFonts w:ascii="Times New Roman" w:hAnsi="Times New Roman" w:cs="Times New Roman"/>
          <w:b/>
          <w:i/>
          <w:sz w:val="24"/>
          <w:szCs w:val="24"/>
        </w:rPr>
        <w:t>Anor</w:t>
      </w:r>
      <w:proofErr w:type="spellEnd"/>
      <w:r w:rsidRPr="00AA1A74">
        <w:rPr>
          <w:rFonts w:ascii="Times New Roman" w:hAnsi="Times New Roman" w:cs="Times New Roman"/>
          <w:b/>
          <w:i/>
          <w:sz w:val="24"/>
          <w:szCs w:val="24"/>
        </w:rPr>
        <w:t xml:space="preserve"> v </w:t>
      </w:r>
      <w:proofErr w:type="spellStart"/>
      <w:r w:rsidRPr="00AA1A74">
        <w:rPr>
          <w:rFonts w:ascii="Times New Roman" w:hAnsi="Times New Roman" w:cs="Times New Roman"/>
          <w:b/>
          <w:i/>
          <w:sz w:val="24"/>
          <w:szCs w:val="24"/>
        </w:rPr>
        <w:t>Ajibulu</w:t>
      </w:r>
      <w:proofErr w:type="spellEnd"/>
      <w:r w:rsidR="001E41F2" w:rsidRPr="003928ED">
        <w:rPr>
          <w:rFonts w:ascii="Times New Roman" w:hAnsi="Times New Roman" w:cs="Times New Roman"/>
        </w:rPr>
        <w:t>(1991) 6 NWLR (Pt. 195) 44; 180</w:t>
      </w:r>
    </w:p>
    <w:p w:rsidR="004A7954" w:rsidRPr="004A7954" w:rsidRDefault="004A7954" w:rsidP="004A79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7954">
        <w:rPr>
          <w:rFonts w:ascii="Times New Roman" w:hAnsi="Times New Roman" w:cs="Times New Roman"/>
          <w:b/>
          <w:i/>
          <w:sz w:val="24"/>
          <w:szCs w:val="24"/>
        </w:rPr>
        <w:t>Nigerian</w:t>
      </w:r>
      <w:r w:rsidRPr="004A795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A7954">
        <w:rPr>
          <w:rFonts w:ascii="Times New Roman" w:hAnsi="Times New Roman" w:cs="Times New Roman"/>
          <w:b/>
          <w:i/>
          <w:sz w:val="24"/>
          <w:szCs w:val="24"/>
        </w:rPr>
        <w:t xml:space="preserve">Soft Drink Company v Attorney General, Lagos State </w:t>
      </w:r>
      <w:r w:rsidRPr="004A7954">
        <w:rPr>
          <w:rFonts w:ascii="Times New Roman" w:hAnsi="Times New Roman" w:cs="Times New Roman"/>
          <w:sz w:val="24"/>
          <w:szCs w:val="24"/>
        </w:rPr>
        <w:t>(1987) 2 NWLR (pt 57) 444</w:t>
      </w:r>
    </w:p>
    <w:p w:rsidR="004A7954" w:rsidRPr="004A7954" w:rsidRDefault="004A7954" w:rsidP="004A79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7954">
        <w:rPr>
          <w:rFonts w:ascii="Times New Roman" w:hAnsi="Times New Roman" w:cs="Times New Roman"/>
          <w:sz w:val="24"/>
          <w:szCs w:val="24"/>
        </w:rPr>
        <w:t>Nkwocha</w:t>
      </w:r>
      <w:proofErr w:type="spellEnd"/>
      <w:r w:rsidRPr="004A7954">
        <w:rPr>
          <w:rFonts w:ascii="Times New Roman" w:hAnsi="Times New Roman" w:cs="Times New Roman"/>
          <w:sz w:val="24"/>
          <w:szCs w:val="24"/>
        </w:rPr>
        <w:t xml:space="preserve"> v Governor of </w:t>
      </w:r>
      <w:proofErr w:type="spellStart"/>
      <w:r w:rsidRPr="004A7954">
        <w:rPr>
          <w:rFonts w:ascii="Times New Roman" w:hAnsi="Times New Roman" w:cs="Times New Roman"/>
          <w:sz w:val="24"/>
          <w:szCs w:val="24"/>
        </w:rPr>
        <w:t>Anambra</w:t>
      </w:r>
      <w:proofErr w:type="spellEnd"/>
      <w:r w:rsidRPr="004A7954">
        <w:rPr>
          <w:rFonts w:ascii="Times New Roman" w:hAnsi="Times New Roman" w:cs="Times New Roman"/>
          <w:sz w:val="24"/>
          <w:szCs w:val="24"/>
        </w:rPr>
        <w:t xml:space="preserve"> State (1984) 6 S. 326.</w:t>
      </w:r>
    </w:p>
    <w:p w:rsidR="004A7954" w:rsidRPr="004A7954" w:rsidRDefault="004A7954" w:rsidP="004A79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7954">
        <w:rPr>
          <w:rFonts w:ascii="Times New Roman" w:hAnsi="Times New Roman" w:cs="Times New Roman"/>
          <w:b/>
          <w:i/>
          <w:sz w:val="24"/>
          <w:szCs w:val="24"/>
        </w:rPr>
        <w:t xml:space="preserve">Oil Palm Company Limited v Attorney General </w:t>
      </w:r>
      <w:proofErr w:type="spellStart"/>
      <w:r w:rsidRPr="004A7954">
        <w:rPr>
          <w:rFonts w:ascii="Times New Roman" w:hAnsi="Times New Roman" w:cs="Times New Roman"/>
          <w:b/>
          <w:i/>
          <w:sz w:val="24"/>
          <w:szCs w:val="24"/>
        </w:rPr>
        <w:t>Bendel</w:t>
      </w:r>
      <w:proofErr w:type="spellEnd"/>
      <w:r w:rsidRPr="004A7954">
        <w:rPr>
          <w:rFonts w:ascii="Times New Roman" w:hAnsi="Times New Roman" w:cs="Times New Roman"/>
          <w:b/>
          <w:i/>
          <w:sz w:val="24"/>
          <w:szCs w:val="24"/>
        </w:rPr>
        <w:t xml:space="preserve"> State </w:t>
      </w:r>
      <w:r w:rsidRPr="004A7954">
        <w:rPr>
          <w:rFonts w:ascii="Times New Roman" w:hAnsi="Times New Roman" w:cs="Times New Roman"/>
          <w:sz w:val="24"/>
          <w:szCs w:val="24"/>
        </w:rPr>
        <w:t>(1988) 6 N.C.L R 344</w:t>
      </w:r>
    </w:p>
    <w:p w:rsidR="004A7954" w:rsidRDefault="004A7954" w:rsidP="004A79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7954">
        <w:rPr>
          <w:rFonts w:ascii="Times New Roman" w:hAnsi="Times New Roman" w:cs="Times New Roman"/>
          <w:b/>
          <w:i/>
          <w:sz w:val="24"/>
          <w:szCs w:val="24"/>
        </w:rPr>
        <w:t>Ogun</w:t>
      </w:r>
      <w:proofErr w:type="spellEnd"/>
      <w:r w:rsidRPr="004A7954">
        <w:rPr>
          <w:rFonts w:ascii="Times New Roman" w:hAnsi="Times New Roman" w:cs="Times New Roman"/>
          <w:b/>
          <w:i/>
          <w:sz w:val="24"/>
          <w:szCs w:val="24"/>
        </w:rPr>
        <w:t xml:space="preserve"> State v </w:t>
      </w:r>
      <w:proofErr w:type="spellStart"/>
      <w:r w:rsidRPr="004A7954">
        <w:rPr>
          <w:rFonts w:ascii="Times New Roman" w:hAnsi="Times New Roman" w:cs="Times New Roman"/>
          <w:b/>
          <w:i/>
          <w:sz w:val="24"/>
          <w:szCs w:val="24"/>
        </w:rPr>
        <w:t>Aberuagba</w:t>
      </w:r>
      <w:proofErr w:type="spellEnd"/>
      <w:r w:rsidRPr="004A7954">
        <w:rPr>
          <w:rFonts w:ascii="Times New Roman" w:hAnsi="Times New Roman" w:cs="Times New Roman"/>
          <w:sz w:val="24"/>
          <w:szCs w:val="24"/>
        </w:rPr>
        <w:t>(1985) 1 NWLR (pt 3) 395, (2002) 2 WRN 52</w:t>
      </w:r>
    </w:p>
    <w:p w:rsidR="00F0203E" w:rsidRPr="004A7954" w:rsidRDefault="00F0203E" w:rsidP="004A79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53D96">
        <w:rPr>
          <w:rFonts w:ascii="Times New Roman" w:hAnsi="Times New Roman" w:cs="Times New Roman"/>
          <w:b/>
          <w:i/>
          <w:sz w:val="24"/>
          <w:szCs w:val="24"/>
        </w:rPr>
        <w:t>Osho</w:t>
      </w:r>
      <w:proofErr w:type="spellEnd"/>
      <w:r w:rsidRPr="00253D96">
        <w:rPr>
          <w:rFonts w:ascii="Times New Roman" w:hAnsi="Times New Roman" w:cs="Times New Roman"/>
          <w:b/>
          <w:i/>
          <w:sz w:val="24"/>
          <w:szCs w:val="24"/>
        </w:rPr>
        <w:t xml:space="preserve"> v Foreign Finance Corporation</w:t>
      </w:r>
      <w:r w:rsidRPr="003928ED">
        <w:rPr>
          <w:rFonts w:ascii="Times New Roman" w:hAnsi="Times New Roman" w:cs="Times New Roman"/>
        </w:rPr>
        <w:t>[1991] 4 NWLR (pt 184) 157</w:t>
      </w:r>
    </w:p>
    <w:p w:rsidR="004A7954" w:rsidRPr="004A7954" w:rsidRDefault="004A7954" w:rsidP="004A79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7954" w:rsidRPr="004A7954" w:rsidRDefault="004A7954" w:rsidP="004A79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7954">
        <w:rPr>
          <w:rFonts w:ascii="Times New Roman" w:hAnsi="Times New Roman" w:cs="Times New Roman"/>
          <w:sz w:val="24"/>
          <w:szCs w:val="24"/>
        </w:rPr>
        <w:t>Foreign Cases</w:t>
      </w:r>
    </w:p>
    <w:p w:rsidR="004A7954" w:rsidRPr="004A7954" w:rsidRDefault="004A7954" w:rsidP="004A79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7954">
        <w:rPr>
          <w:rFonts w:ascii="Times New Roman" w:hAnsi="Times New Roman" w:cs="Times New Roman"/>
          <w:sz w:val="24"/>
          <w:szCs w:val="24"/>
        </w:rPr>
        <w:t>Akwule</w:t>
      </w:r>
      <w:proofErr w:type="spellEnd"/>
      <w:r w:rsidRPr="004A7954">
        <w:rPr>
          <w:rFonts w:ascii="Times New Roman" w:hAnsi="Times New Roman" w:cs="Times New Roman"/>
          <w:sz w:val="24"/>
          <w:szCs w:val="24"/>
        </w:rPr>
        <w:t xml:space="preserve"> v Queen (1963) I ANLR 193 FSC; (1963) NNLR 105.</w:t>
      </w:r>
    </w:p>
    <w:p w:rsidR="004A7954" w:rsidRPr="004A7954" w:rsidRDefault="004A7954" w:rsidP="004A79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7954">
        <w:rPr>
          <w:rFonts w:ascii="Times New Roman" w:hAnsi="Times New Roman" w:cs="Times New Roman"/>
          <w:b/>
          <w:i/>
          <w:sz w:val="24"/>
          <w:szCs w:val="24"/>
        </w:rPr>
        <w:t>Berry v City of Forthwith</w:t>
      </w:r>
      <w:r w:rsidRPr="004A7954">
        <w:rPr>
          <w:rFonts w:ascii="Times New Roman" w:hAnsi="Times New Roman" w:cs="Times New Roman"/>
          <w:sz w:val="24"/>
          <w:szCs w:val="24"/>
        </w:rPr>
        <w:t xml:space="preserve"> Tex. G.V App; 110 SW 2d 95, 103</w:t>
      </w:r>
    </w:p>
    <w:p w:rsidR="004A7954" w:rsidRPr="004A7954" w:rsidRDefault="004A7954" w:rsidP="004A79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7954">
        <w:rPr>
          <w:rFonts w:ascii="Times New Roman" w:hAnsi="Times New Roman" w:cs="Times New Roman"/>
          <w:b/>
          <w:i/>
          <w:sz w:val="24"/>
          <w:szCs w:val="24"/>
        </w:rPr>
        <w:t xml:space="preserve">Gallagher v Lynn </w:t>
      </w:r>
      <w:r w:rsidRPr="004A7954">
        <w:rPr>
          <w:rFonts w:ascii="Times New Roman" w:hAnsi="Times New Roman" w:cs="Times New Roman"/>
          <w:sz w:val="24"/>
          <w:szCs w:val="24"/>
        </w:rPr>
        <w:t>(1937) AC. 863.</w:t>
      </w:r>
    </w:p>
    <w:p w:rsidR="004A7954" w:rsidRPr="004A7954" w:rsidRDefault="004A7954" w:rsidP="004A79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7954">
        <w:rPr>
          <w:rFonts w:ascii="Times New Roman" w:hAnsi="Times New Roman" w:cs="Times New Roman"/>
          <w:b/>
          <w:i/>
          <w:sz w:val="24"/>
          <w:szCs w:val="24"/>
        </w:rPr>
        <w:t>Mangu</w:t>
      </w:r>
      <w:proofErr w:type="spellEnd"/>
      <w:r w:rsidRPr="004A7954">
        <w:rPr>
          <w:rFonts w:ascii="Times New Roman" w:hAnsi="Times New Roman" w:cs="Times New Roman"/>
          <w:b/>
          <w:i/>
          <w:sz w:val="24"/>
          <w:szCs w:val="24"/>
        </w:rPr>
        <w:t xml:space="preserve"> v </w:t>
      </w:r>
      <w:proofErr w:type="spellStart"/>
      <w:r w:rsidRPr="004A7954">
        <w:rPr>
          <w:rFonts w:ascii="Times New Roman" w:hAnsi="Times New Roman" w:cs="Times New Roman"/>
          <w:b/>
          <w:i/>
          <w:sz w:val="24"/>
          <w:szCs w:val="24"/>
        </w:rPr>
        <w:t>Commissoner</w:t>
      </w:r>
      <w:proofErr w:type="spellEnd"/>
      <w:r w:rsidRPr="004A7954">
        <w:rPr>
          <w:rFonts w:ascii="Times New Roman" w:hAnsi="Times New Roman" w:cs="Times New Roman"/>
          <w:b/>
          <w:i/>
          <w:sz w:val="24"/>
          <w:szCs w:val="24"/>
        </w:rPr>
        <w:t xml:space="preserve"> of Budge Municipality </w:t>
      </w:r>
      <w:r w:rsidRPr="004A7954">
        <w:rPr>
          <w:rFonts w:ascii="Times New Roman" w:hAnsi="Times New Roman" w:cs="Times New Roman"/>
          <w:sz w:val="24"/>
          <w:szCs w:val="24"/>
        </w:rPr>
        <w:t>(1951) 87 CL 369</w:t>
      </w:r>
    </w:p>
    <w:p w:rsidR="00F0203E" w:rsidRPr="003928ED" w:rsidRDefault="00F0203E" w:rsidP="00F0203E">
      <w:pPr>
        <w:pStyle w:val="FootnoteText"/>
        <w:spacing w:line="360" w:lineRule="auto"/>
        <w:rPr>
          <w:rFonts w:ascii="Times New Roman" w:hAnsi="Times New Roman" w:cs="Times New Roman"/>
        </w:rPr>
      </w:pPr>
      <w:r w:rsidRPr="001D6145">
        <w:rPr>
          <w:rFonts w:ascii="Times New Roman" w:hAnsi="Times New Roman" w:cs="Times New Roman"/>
          <w:b/>
          <w:i/>
          <w:sz w:val="24"/>
          <w:szCs w:val="24"/>
        </w:rPr>
        <w:t>Multiple Access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Ltd</w:t>
      </w:r>
      <w:r w:rsidRPr="001D6145">
        <w:rPr>
          <w:rFonts w:ascii="Times New Roman" w:hAnsi="Times New Roman" w:cs="Times New Roman"/>
          <w:b/>
          <w:i/>
          <w:sz w:val="24"/>
          <w:szCs w:val="24"/>
        </w:rPr>
        <w:t xml:space="preserve"> v McCutcheon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3928ED">
        <w:rPr>
          <w:rFonts w:ascii="Times New Roman" w:hAnsi="Times New Roman" w:cs="Times New Roman"/>
        </w:rPr>
        <w:t>(1982) 2 SCR 161, 138 OLR (3d)</w:t>
      </w:r>
    </w:p>
    <w:p w:rsidR="004A7954" w:rsidRPr="00042283" w:rsidRDefault="00042283" w:rsidP="004A79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42283">
        <w:rPr>
          <w:rFonts w:ascii="Times New Roman" w:hAnsi="Times New Roman" w:cs="Times New Roman"/>
          <w:sz w:val="24"/>
          <w:szCs w:val="24"/>
        </w:rPr>
        <w:t>McCulloch v. Maryland (1819)</w:t>
      </w:r>
    </w:p>
    <w:p w:rsidR="004A7954" w:rsidRPr="004A7954" w:rsidRDefault="004A7954" w:rsidP="004A79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4A7954" w:rsidRPr="004A7954" w:rsidSect="00C41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/>
  <w:rsids>
    <w:rsidRoot w:val="004A7954"/>
    <w:rsid w:val="00042283"/>
    <w:rsid w:val="001E41F2"/>
    <w:rsid w:val="004A7954"/>
    <w:rsid w:val="00A849AC"/>
    <w:rsid w:val="00C41A5F"/>
    <w:rsid w:val="00F02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F0203E"/>
    <w:pPr>
      <w:spacing w:after="0" w:line="240" w:lineRule="auto"/>
    </w:pPr>
    <w:rPr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0203E"/>
    <w:rPr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A179E-12F7-43FD-9DDB-4B46C1BAA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oladoyin ayodeji</dc:creator>
  <cp:lastModifiedBy>oladoyin ayodeji</cp:lastModifiedBy>
  <cp:revision>2</cp:revision>
  <dcterms:created xsi:type="dcterms:W3CDTF">2018-09-01T09:53:00Z</dcterms:created>
  <dcterms:modified xsi:type="dcterms:W3CDTF">2018-09-01T12:07:00Z</dcterms:modified>
</cp:coreProperties>
</file>