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434B" w14:textId="77777777" w:rsidR="001E763C" w:rsidRDefault="001E763C" w:rsidP="00A32F16">
      <w:pPr>
        <w:pStyle w:val="Studys"/>
        <w:spacing w:line="240" w:lineRule="auto"/>
      </w:pPr>
      <w:r w:rsidRPr="001E763C">
        <w:t>III. Analyse de la Base de Données</w:t>
      </w:r>
    </w:p>
    <w:p w14:paraId="1981FBED" w14:textId="77777777" w:rsidR="001E763C" w:rsidRDefault="001E763C" w:rsidP="00A32F16">
      <w:pPr>
        <w:pStyle w:val="Studys"/>
        <w:spacing w:line="240" w:lineRule="auto"/>
      </w:pPr>
    </w:p>
    <w:p w14:paraId="4707AC0C" w14:textId="77777777" w:rsidR="001E763C" w:rsidRDefault="001E763C" w:rsidP="00A32F16">
      <w:pPr>
        <w:pStyle w:val="Studys"/>
        <w:spacing w:line="240" w:lineRule="auto"/>
      </w:pPr>
      <w:r w:rsidRPr="001E763C">
        <w:t>L'étude repose sur le script SQL infoplacement.sql fourni. Cette base de données permet la gestion des ressources (promotions, groupes, étudiants, matières) et la configuration technique des salles pour le placement.</w:t>
      </w:r>
    </w:p>
    <w:p w14:paraId="605D2111" w14:textId="6E703A7D" w:rsidR="001E763C" w:rsidRDefault="001E763C" w:rsidP="001E763C">
      <w:pPr>
        <w:pStyle w:val="Studys"/>
        <w:spacing w:line="240" w:lineRule="auto"/>
      </w:pPr>
      <w:r>
        <w:t>1.</w:t>
      </w:r>
      <w:r w:rsidRPr="001E763C">
        <w:t>Modèle Conceptuel de Données (MCD / Schéma EA)</w:t>
      </w:r>
    </w:p>
    <w:p w14:paraId="545E99EA" w14:textId="6280CF2F" w:rsidR="001E763C" w:rsidRDefault="001E763C" w:rsidP="001E763C">
      <w:pPr>
        <w:pStyle w:val="Studys"/>
        <w:spacing w:line="240" w:lineRule="auto"/>
      </w:pPr>
      <w:r w:rsidRPr="001E763C">
        <w:t>Ce schéma représente la logique métier de l'application et les relations entre les entités</w:t>
      </w:r>
      <w:r>
        <w:t>.</w:t>
      </w:r>
    </w:p>
    <w:p w14:paraId="238818A1" w14:textId="77777777" w:rsidR="001E763C" w:rsidRDefault="001E763C" w:rsidP="001E763C">
      <w:pPr>
        <w:pStyle w:val="Studys"/>
        <w:spacing w:line="240" w:lineRule="auto"/>
        <w:ind w:left="360"/>
      </w:pPr>
      <w:r>
        <w:t>-</w:t>
      </w:r>
      <w:r w:rsidRPr="001E763C">
        <w:t>DÉPARTEMENT : Gère plusieurs PROMOTIONS et contient plusieurs BÂTIMENTS.</w:t>
      </w:r>
    </w:p>
    <w:p w14:paraId="2C8845D0" w14:textId="77777777" w:rsidR="001E763C" w:rsidRDefault="001E763C" w:rsidP="001E763C">
      <w:pPr>
        <w:pStyle w:val="Studys"/>
        <w:spacing w:line="240" w:lineRule="auto"/>
        <w:ind w:left="360"/>
      </w:pPr>
      <w:r>
        <w:t>-</w:t>
      </w:r>
      <w:r w:rsidRPr="001E763C">
        <w:t>PROMOTION : Est divisée en GROUPES et possède ses propres MATIÈRES.</w:t>
      </w:r>
    </w:p>
    <w:p w14:paraId="705AA6AF" w14:textId="77777777" w:rsidR="001E763C" w:rsidRDefault="001E763C" w:rsidP="001E763C">
      <w:pPr>
        <w:pStyle w:val="Studys"/>
        <w:spacing w:line="240" w:lineRule="auto"/>
        <w:ind w:left="360"/>
      </w:pPr>
      <w:r>
        <w:t>-</w:t>
      </w:r>
      <w:r w:rsidRPr="001E763C">
        <w:t>ÉTUDIANT : Appartient à un GROUPE.</w:t>
      </w:r>
    </w:p>
    <w:p w14:paraId="248580D0" w14:textId="77777777" w:rsidR="001E763C" w:rsidRDefault="001E763C" w:rsidP="001E763C">
      <w:pPr>
        <w:pStyle w:val="Studys"/>
        <w:spacing w:line="240" w:lineRule="auto"/>
        <w:ind w:left="360"/>
      </w:pPr>
      <w:r>
        <w:t>-</w:t>
      </w:r>
      <w:r w:rsidRPr="001E763C">
        <w:t>SALLE : Située dans un BÂTIMENT, elle est associée à un PLAN (configuration spatiale).</w:t>
      </w:r>
    </w:p>
    <w:p w14:paraId="7009193E" w14:textId="77777777" w:rsidR="001E763C" w:rsidRDefault="001E763C" w:rsidP="001E763C">
      <w:pPr>
        <w:pStyle w:val="Studys"/>
        <w:spacing w:line="240" w:lineRule="auto"/>
        <w:ind w:left="360"/>
      </w:pPr>
      <w:r>
        <w:t>-</w:t>
      </w:r>
      <w:r w:rsidRPr="001E763C">
        <w:t>DEVOIR : Concerne une MATIÈRE et mobilise des SALLES.</w:t>
      </w:r>
    </w:p>
    <w:p w14:paraId="2857BC5B" w14:textId="77777777" w:rsidR="001E763C" w:rsidRDefault="001E763C" w:rsidP="001E763C">
      <w:pPr>
        <w:pStyle w:val="Studys"/>
        <w:spacing w:line="240" w:lineRule="auto"/>
        <w:ind w:left="360"/>
      </w:pPr>
      <w:r>
        <w:t>-</w:t>
      </w:r>
      <w:r w:rsidRPr="001E763C">
        <w:t>SURVEILLER : Association entre ENSEIGNANT, DEVOIR et SALLE.</w:t>
      </w:r>
    </w:p>
    <w:p w14:paraId="27D7DB00" w14:textId="48E1BA5C" w:rsidR="001E763C" w:rsidRDefault="001E763C" w:rsidP="001E763C">
      <w:pPr>
        <w:pStyle w:val="Studys"/>
        <w:spacing w:line="240" w:lineRule="auto"/>
        <w:ind w:left="360"/>
      </w:pPr>
      <w:r>
        <w:t>-</w:t>
      </w:r>
      <w:r w:rsidRPr="001E763C">
        <w:t>PLACER : Association centrale reliant un ÉTUDIANT à une place ($x, y$) dans une SALLE pour un DEVOIR spécifique.</w:t>
      </w:r>
    </w:p>
    <w:p w14:paraId="3DC476CD" w14:textId="77777777" w:rsidR="001E763C" w:rsidRDefault="001E763C" w:rsidP="001E763C">
      <w:pPr>
        <w:pStyle w:val="Studys"/>
        <w:spacing w:line="240" w:lineRule="auto"/>
        <w:ind w:left="360"/>
      </w:pPr>
    </w:p>
    <w:p w14:paraId="07255129" w14:textId="6E1D5608" w:rsidR="001E763C" w:rsidRDefault="001E763C" w:rsidP="001E763C">
      <w:pPr>
        <w:pStyle w:val="Studys"/>
        <w:spacing w:line="240" w:lineRule="auto"/>
        <w:ind w:left="360"/>
      </w:pPr>
      <w:r>
        <w:lastRenderedPageBreak/>
        <w:t xml:space="preserve">MCD : </w:t>
      </w:r>
      <w:r w:rsidRPr="006449CE">
        <w:drawing>
          <wp:inline distT="0" distB="0" distL="0" distR="0" wp14:anchorId="71A447F6" wp14:editId="0A39D976">
            <wp:extent cx="5760720" cy="4562475"/>
            <wp:effectExtent l="0" t="0" r="0" b="9525"/>
            <wp:docPr id="2118830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30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6E25" w14:textId="77777777" w:rsidR="001E763C" w:rsidRDefault="001E763C" w:rsidP="001E763C">
      <w:pPr>
        <w:pStyle w:val="Studys"/>
        <w:spacing w:line="240" w:lineRule="auto"/>
        <w:ind w:left="360"/>
      </w:pPr>
    </w:p>
    <w:p w14:paraId="5DEDCD15" w14:textId="2B6D5C2E" w:rsidR="001E763C" w:rsidRDefault="001E763C" w:rsidP="001E763C">
      <w:pPr>
        <w:pStyle w:val="Studys"/>
        <w:spacing w:line="240" w:lineRule="auto"/>
        <w:ind w:left="360"/>
      </w:pPr>
      <w:r>
        <w:t xml:space="preserve">MLD : </w:t>
      </w:r>
    </w:p>
    <w:p w14:paraId="54886BBA" w14:textId="77777777" w:rsidR="001E763C" w:rsidRDefault="001E763C" w:rsidP="001E763C">
      <w:pPr>
        <w:pStyle w:val="Studys"/>
        <w:spacing w:line="240" w:lineRule="auto"/>
        <w:ind w:left="360"/>
      </w:pPr>
    </w:p>
    <w:p w14:paraId="10AAD8AD" w14:textId="7024BB82" w:rsidR="001E763C" w:rsidRDefault="001E763C" w:rsidP="001E763C">
      <w:pPr>
        <w:pStyle w:val="Studys"/>
        <w:spacing w:line="240" w:lineRule="auto"/>
        <w:ind w:left="360"/>
      </w:pPr>
      <w:r w:rsidRPr="006449CE">
        <w:drawing>
          <wp:inline distT="0" distB="0" distL="0" distR="0" wp14:anchorId="4C3A5EBD" wp14:editId="0DE43BE5">
            <wp:extent cx="5760720" cy="4132580"/>
            <wp:effectExtent l="0" t="0" r="0" b="1270"/>
            <wp:docPr id="17929851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85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AC31" w14:textId="77777777" w:rsidR="001E763C" w:rsidRDefault="001E763C" w:rsidP="001E763C">
      <w:pPr>
        <w:pStyle w:val="Studys"/>
        <w:spacing w:line="240" w:lineRule="auto"/>
        <w:ind w:left="360"/>
      </w:pPr>
    </w:p>
    <w:p w14:paraId="5967EEFD" w14:textId="77777777" w:rsidR="001E763C" w:rsidRDefault="001E763C" w:rsidP="001E763C">
      <w:pPr>
        <w:pStyle w:val="Studys"/>
        <w:spacing w:line="240" w:lineRule="auto"/>
        <w:ind w:left="360"/>
      </w:pPr>
      <w:r>
        <w:t>3. Évaluation et Critiques du Schéma</w:t>
      </w:r>
    </w:p>
    <w:p w14:paraId="03484C7C" w14:textId="77777777" w:rsidR="001E763C" w:rsidRDefault="001E763C" w:rsidP="001E763C">
      <w:pPr>
        <w:pStyle w:val="Studys"/>
        <w:spacing w:line="240" w:lineRule="auto"/>
        <w:ind w:left="360"/>
      </w:pPr>
      <w:r>
        <w:t>Conformément aux objectifs de la SAé, nous avons évalué la pertinence de cette structure:</w:t>
      </w:r>
    </w:p>
    <w:p w14:paraId="07AAEC18" w14:textId="77777777" w:rsidR="001E763C" w:rsidRDefault="001E763C" w:rsidP="001E763C">
      <w:pPr>
        <w:pStyle w:val="Studys"/>
        <w:spacing w:line="240" w:lineRule="auto"/>
        <w:ind w:left="360"/>
      </w:pPr>
    </w:p>
    <w:p w14:paraId="720C22FB" w14:textId="2A7D763C" w:rsidR="001E763C" w:rsidRDefault="001E763C" w:rsidP="001E763C">
      <w:pPr>
        <w:pStyle w:val="Studys"/>
        <w:spacing w:line="240" w:lineRule="auto"/>
        <w:ind w:left="360"/>
      </w:pPr>
      <w:r>
        <w:t>Points Forts :</w:t>
      </w:r>
    </w:p>
    <w:p w14:paraId="5A908F33" w14:textId="2A2DA36E" w:rsidR="001E763C" w:rsidRDefault="001E763C" w:rsidP="001E763C">
      <w:pPr>
        <w:pStyle w:val="Studys"/>
        <w:spacing w:line="240" w:lineRule="auto"/>
        <w:ind w:left="360"/>
      </w:pPr>
      <w:r>
        <w:t>Accessibilité : La présence des colonnes tiers_temps et mob_reduite dans la table etudiant permet de répondre au cahier des charges concernant les placements spécifiques (premier rang, etc.).</w:t>
      </w:r>
    </w:p>
    <w:p w14:paraId="76D27615" w14:textId="77777777" w:rsidR="001E763C" w:rsidRDefault="001E763C" w:rsidP="001E763C">
      <w:pPr>
        <w:pStyle w:val="Studys"/>
        <w:spacing w:line="240" w:lineRule="auto"/>
        <w:ind w:left="360"/>
      </w:pPr>
      <w:r>
        <w:t>Flexibilité spatiale : L'utilisation de coordonnées place_x et place_y dans la table placement permet de gérer n'importe quelle configuration de salle, même complexe.</w:t>
      </w:r>
    </w:p>
    <w:p w14:paraId="03090CAD" w14:textId="77777777" w:rsidR="001E763C" w:rsidRDefault="001E763C" w:rsidP="001E763C">
      <w:pPr>
        <w:pStyle w:val="Studys"/>
        <w:spacing w:line="240" w:lineRule="auto"/>
        <w:ind w:left="360"/>
      </w:pPr>
    </w:p>
    <w:p w14:paraId="2D3CD4A0" w14:textId="3997FD6D" w:rsidR="001E763C" w:rsidRDefault="001E763C" w:rsidP="001E763C">
      <w:pPr>
        <w:pStyle w:val="Studys"/>
        <w:spacing w:line="240" w:lineRule="auto"/>
        <w:ind w:left="360"/>
      </w:pPr>
      <w:r>
        <w:t>Limites et Défauts Techniques :</w:t>
      </w:r>
    </w:p>
    <w:p w14:paraId="19C94EA5" w14:textId="77777777" w:rsidR="001E763C" w:rsidRDefault="001E763C" w:rsidP="001E763C">
      <w:pPr>
        <w:pStyle w:val="Studys"/>
        <w:spacing w:line="240" w:lineRule="auto"/>
        <w:ind w:left="360"/>
      </w:pPr>
      <w:r>
        <w:t>Failles de Sécurité : Le champ pass des enseignants est de type text. Il faudra s'assurer du hachage des mots de passe dans la nouvelle application pour garantir la sécurité des données.</w:t>
      </w:r>
    </w:p>
    <w:p w14:paraId="14E49FBB" w14:textId="76EDBF1A" w:rsidR="001E763C" w:rsidRDefault="001E763C" w:rsidP="001E763C">
      <w:pPr>
        <w:pStyle w:val="Studys"/>
        <w:spacing w:line="240" w:lineRule="auto"/>
        <w:ind w:left="360"/>
      </w:pPr>
      <w:r>
        <w:t>Rigidité des Matières : Une matière est liée à une seule promotion. Si une matière est commune à plusieurs promotions, elle doit être dupliquée, entraînant une redondance inutile.</w:t>
      </w:r>
    </w:p>
    <w:p w14:paraId="4BEE3C37" w14:textId="77777777" w:rsidR="001E763C" w:rsidRDefault="001E763C" w:rsidP="001E763C">
      <w:pPr>
        <w:pStyle w:val="Studys"/>
        <w:spacing w:line="240" w:lineRule="auto"/>
        <w:ind w:left="360"/>
      </w:pPr>
    </w:p>
    <w:sectPr w:rsidR="001E76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60D2C"/>
    <w:multiLevelType w:val="hybridMultilevel"/>
    <w:tmpl w:val="0FC676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1B359C"/>
    <w:multiLevelType w:val="multilevel"/>
    <w:tmpl w:val="B852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471EE"/>
    <w:multiLevelType w:val="multilevel"/>
    <w:tmpl w:val="0D14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644592">
    <w:abstractNumId w:val="1"/>
  </w:num>
  <w:num w:numId="2" w16cid:durableId="1453548967">
    <w:abstractNumId w:val="2"/>
  </w:num>
  <w:num w:numId="3" w16cid:durableId="106630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visionView w:inkAnnotation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CA"/>
    <w:rsid w:val="001E763C"/>
    <w:rsid w:val="002A53D7"/>
    <w:rsid w:val="006449CE"/>
    <w:rsid w:val="006551CA"/>
    <w:rsid w:val="007F46F4"/>
    <w:rsid w:val="00872C50"/>
    <w:rsid w:val="008F47F3"/>
    <w:rsid w:val="00A3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C414E"/>
  <w15:chartTrackingRefBased/>
  <w15:docId w15:val="{8B5CEE36-1379-419E-9A44-8FC69C0C7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1CA"/>
  </w:style>
  <w:style w:type="paragraph" w:styleId="Titre1">
    <w:name w:val="heading 1"/>
    <w:basedOn w:val="Normal"/>
    <w:next w:val="Normal"/>
    <w:link w:val="Titre1Car"/>
    <w:uiPriority w:val="9"/>
    <w:qFormat/>
    <w:rsid w:val="00655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5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5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5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5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5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5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5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  <w:rsid w:val="006551CA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6551CA"/>
  </w:style>
  <w:style w:type="character" w:customStyle="1" w:styleId="Titre1Car">
    <w:name w:val="Titre 1 Car"/>
    <w:basedOn w:val="Policepardfaut"/>
    <w:link w:val="Titre1"/>
    <w:uiPriority w:val="9"/>
    <w:rsid w:val="00655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5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5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51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51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51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51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51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51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5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5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5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51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51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51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5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51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51CA"/>
    <w:rPr>
      <w:b/>
      <w:bCs/>
      <w:smallCaps/>
      <w:color w:val="0F4761" w:themeColor="accent1" w:themeShade="BF"/>
      <w:spacing w:val="5"/>
    </w:rPr>
  </w:style>
  <w:style w:type="paragraph" w:customStyle="1" w:styleId="Studys">
    <w:name w:val="Studys"/>
    <w:basedOn w:val="Normal"/>
    <w:link w:val="StudysCar"/>
    <w:qFormat/>
    <w:rsid w:val="006551CA"/>
    <w:pPr>
      <w:spacing w:line="480" w:lineRule="auto"/>
      <w:jc w:val="both"/>
    </w:pPr>
    <w:rPr>
      <w:rFonts w:ascii="Arial" w:hAnsi="Arial" w:cs="Arial"/>
      <w:color w:val="000000"/>
      <w:sz w:val="28"/>
    </w:rPr>
  </w:style>
  <w:style w:type="character" w:customStyle="1" w:styleId="StudysCar">
    <w:name w:val="Studys Car"/>
    <w:basedOn w:val="Policepardfaut"/>
    <w:link w:val="Studys"/>
    <w:rsid w:val="006551CA"/>
    <w:rPr>
      <w:rFonts w:ascii="Arial" w:hAnsi="Arial" w:cs="Arial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279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Giordani</dc:creator>
  <cp:keywords/>
  <dc:description/>
  <cp:lastModifiedBy>Enzo Giordani</cp:lastModifiedBy>
  <cp:revision>3</cp:revision>
  <dcterms:created xsi:type="dcterms:W3CDTF">2026-02-27T12:56:00Z</dcterms:created>
  <dcterms:modified xsi:type="dcterms:W3CDTF">2026-02-27T14:02:00Z</dcterms:modified>
</cp:coreProperties>
</file>