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2F7D" w:rsidRDefault="00DF198B" w:rsidP="00DF198B">
      <w:pPr>
        <w:pStyle w:val="GraphicAnchor"/>
      </w:pPr>
      <w:r w:rsidRPr="004909D9">
        <w:rPr>
          <w:noProof/>
        </w:rPr>
        <w:drawing>
          <wp:anchor distT="0" distB="0" distL="114300" distR="114300" simplePos="0" relativeHeight="251658240" behindDoc="1" locked="0" layoutInCell="1" allowOverlap="1" wp14:anchorId="3AA2CB23" wp14:editId="6E09D6BB">
            <wp:simplePos x="0" y="0"/>
            <wp:positionH relativeFrom="margin">
              <wp:align>left</wp:align>
            </wp:positionH>
            <wp:positionV relativeFrom="margin">
              <wp:align>top</wp:align>
            </wp:positionV>
            <wp:extent cx="6858000" cy="9144000"/>
            <wp:effectExtent l="0" t="0" r="0" b="0"/>
            <wp:wrapNone/>
            <wp:docPr id="1" name="Picture 1">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170"/>
        <w:gridCol w:w="28"/>
        <w:gridCol w:w="1142"/>
        <w:gridCol w:w="57"/>
        <w:gridCol w:w="5995"/>
        <w:gridCol w:w="68"/>
        <w:gridCol w:w="1131"/>
        <w:gridCol w:w="39"/>
        <w:gridCol w:w="1160"/>
      </w:tblGrid>
      <w:tr w:rsidR="00DF198B" w:rsidTr="00185F4A">
        <w:trPr>
          <w:trHeight w:val="1083"/>
        </w:trPr>
        <w:tc>
          <w:tcPr>
            <w:tcW w:w="10790" w:type="dxa"/>
            <w:gridSpan w:val="9"/>
          </w:tcPr>
          <w:p w:rsidR="00DF198B" w:rsidRDefault="00DF198B"/>
        </w:tc>
      </w:tr>
      <w:tr w:rsidR="00DF198B" w:rsidTr="00185F4A">
        <w:trPr>
          <w:trHeight w:val="1068"/>
        </w:trPr>
        <w:tc>
          <w:tcPr>
            <w:tcW w:w="1198" w:type="dxa"/>
            <w:gridSpan w:val="2"/>
            <w:tcBorders>
              <w:right w:val="single" w:sz="18" w:space="0" w:color="476166" w:themeColor="accent1"/>
            </w:tcBorders>
          </w:tcPr>
          <w:p w:rsidR="00DF198B" w:rsidRDefault="00DF198B"/>
        </w:tc>
        <w:tc>
          <w:tcPr>
            <w:tcW w:w="8393" w:type="dxa"/>
            <w:gridSpan w:val="5"/>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rsidR="00DF198B" w:rsidRPr="00DF198B" w:rsidRDefault="00515CDF" w:rsidP="00515CDF">
            <w:pPr>
              <w:pStyle w:val="Heading1"/>
            </w:pPr>
            <w:r>
              <w:t>Assessment: Class Participation</w:t>
            </w:r>
          </w:p>
        </w:tc>
        <w:tc>
          <w:tcPr>
            <w:tcW w:w="1199" w:type="dxa"/>
            <w:gridSpan w:val="2"/>
            <w:tcBorders>
              <w:left w:val="single" w:sz="18" w:space="0" w:color="476166" w:themeColor="accent1"/>
            </w:tcBorders>
          </w:tcPr>
          <w:p w:rsidR="00DF198B" w:rsidRDefault="00DF198B"/>
        </w:tc>
      </w:tr>
      <w:tr w:rsidR="00DF198B" w:rsidTr="00185F4A">
        <w:trPr>
          <w:trHeight w:val="1837"/>
        </w:trPr>
        <w:tc>
          <w:tcPr>
            <w:tcW w:w="1170" w:type="dxa"/>
          </w:tcPr>
          <w:p w:rsidR="00DF198B" w:rsidRDefault="00DF198B"/>
        </w:tc>
        <w:tc>
          <w:tcPr>
            <w:tcW w:w="8460" w:type="dxa"/>
            <w:gridSpan w:val="7"/>
          </w:tcPr>
          <w:p w:rsidR="00DF198B" w:rsidRDefault="00DF198B"/>
        </w:tc>
        <w:tc>
          <w:tcPr>
            <w:tcW w:w="1160" w:type="dxa"/>
          </w:tcPr>
          <w:p w:rsidR="00DF198B" w:rsidRDefault="00DF198B"/>
        </w:tc>
      </w:tr>
      <w:tr w:rsidR="00DF198B" w:rsidTr="00185F4A">
        <w:trPr>
          <w:trHeight w:val="929"/>
        </w:trPr>
        <w:tc>
          <w:tcPr>
            <w:tcW w:w="2397" w:type="dxa"/>
            <w:gridSpan w:val="4"/>
          </w:tcPr>
          <w:p w:rsidR="00DF198B" w:rsidRDefault="00DF198B"/>
        </w:tc>
        <w:tc>
          <w:tcPr>
            <w:tcW w:w="5995" w:type="dxa"/>
            <w:shd w:val="clear" w:color="auto" w:fill="FFFFFF" w:themeFill="background1"/>
          </w:tcPr>
          <w:p w:rsidR="00DF198B" w:rsidRPr="00DF198B" w:rsidRDefault="00DF198B" w:rsidP="00DF198B">
            <w:pPr>
              <w:jc w:val="center"/>
              <w:rPr>
                <w:rFonts w:ascii="Georgia" w:hAnsi="Georgia"/>
                <w:sz w:val="48"/>
                <w:szCs w:val="48"/>
              </w:rPr>
            </w:pPr>
          </w:p>
        </w:tc>
        <w:tc>
          <w:tcPr>
            <w:tcW w:w="2398" w:type="dxa"/>
            <w:gridSpan w:val="4"/>
          </w:tcPr>
          <w:p w:rsidR="00DF198B" w:rsidRDefault="00DF198B"/>
        </w:tc>
      </w:tr>
      <w:tr w:rsidR="00DF198B" w:rsidTr="00185F4A">
        <w:trPr>
          <w:trHeight w:val="1460"/>
        </w:trPr>
        <w:tc>
          <w:tcPr>
            <w:tcW w:w="2397" w:type="dxa"/>
            <w:gridSpan w:val="4"/>
          </w:tcPr>
          <w:p w:rsidR="00DF198B" w:rsidRDefault="00DF198B"/>
        </w:tc>
        <w:tc>
          <w:tcPr>
            <w:tcW w:w="5995" w:type="dxa"/>
            <w:shd w:val="clear" w:color="auto" w:fill="FFFFFF" w:themeFill="background1"/>
          </w:tcPr>
          <w:p w:rsidR="00DF198B" w:rsidRDefault="00515CDF" w:rsidP="00515CDF">
            <w:pPr>
              <w:pStyle w:val="Heading2"/>
            </w:pPr>
            <w:r>
              <w:t>Basil Ali Khan</w:t>
            </w:r>
          </w:p>
          <w:p w:rsidR="00515CDF" w:rsidRDefault="00515CDF" w:rsidP="00515CDF">
            <w:pPr>
              <w:pStyle w:val="Heading2"/>
              <w:rPr>
                <w:sz w:val="36"/>
                <w:szCs w:val="36"/>
              </w:rPr>
            </w:pPr>
            <w:r>
              <w:rPr>
                <w:sz w:val="36"/>
                <w:szCs w:val="36"/>
              </w:rPr>
              <w:t>(20K-0477)</w:t>
            </w:r>
          </w:p>
          <w:p w:rsidR="00602226" w:rsidRPr="00602226" w:rsidRDefault="00602226" w:rsidP="00602226"/>
        </w:tc>
        <w:tc>
          <w:tcPr>
            <w:tcW w:w="2398" w:type="dxa"/>
            <w:gridSpan w:val="4"/>
          </w:tcPr>
          <w:p w:rsidR="00DF198B" w:rsidRDefault="00DF198B"/>
        </w:tc>
      </w:tr>
      <w:tr w:rsidR="00DF198B" w:rsidTr="00185F4A">
        <w:trPr>
          <w:trHeight w:val="7176"/>
        </w:trPr>
        <w:tc>
          <w:tcPr>
            <w:tcW w:w="2397" w:type="dxa"/>
            <w:gridSpan w:val="4"/>
            <w:vAlign w:val="bottom"/>
          </w:tcPr>
          <w:p w:rsidR="00DF198B" w:rsidRDefault="00DF198B" w:rsidP="00DF198B">
            <w:pPr>
              <w:jc w:val="center"/>
            </w:pPr>
          </w:p>
        </w:tc>
        <w:tc>
          <w:tcPr>
            <w:tcW w:w="5995" w:type="dxa"/>
            <w:tcBorders>
              <w:bottom w:val="single" w:sz="18" w:space="0" w:color="476166" w:themeColor="accent1"/>
            </w:tcBorders>
            <w:shd w:val="clear" w:color="auto" w:fill="FFFFFF" w:themeFill="background1"/>
            <w:vAlign w:val="bottom"/>
          </w:tcPr>
          <w:p w:rsidR="00DF198B" w:rsidRPr="00DF198B" w:rsidRDefault="00602226" w:rsidP="00874FE7">
            <w:pPr>
              <w:pStyle w:val="Heading3"/>
            </w:pPr>
            <w:r>
              <w:rPr>
                <w:noProof/>
              </w:rPr>
              <w:drawing>
                <wp:anchor distT="0" distB="0" distL="114300" distR="114300" simplePos="0" relativeHeight="251663360" behindDoc="0" locked="0" layoutInCell="1" allowOverlap="1" wp14:anchorId="73D31426" wp14:editId="03B8E3F4">
                  <wp:simplePos x="0" y="0"/>
                  <wp:positionH relativeFrom="column">
                    <wp:posOffset>941070</wp:posOffset>
                  </wp:positionH>
                  <wp:positionV relativeFrom="paragraph">
                    <wp:posOffset>-2183765</wp:posOffset>
                  </wp:positionV>
                  <wp:extent cx="1962150" cy="196215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ational_University_of_Computer_and_Emerging_Sciences_logo.png"/>
                          <pic:cNvPicPr/>
                        </pic:nvPicPr>
                        <pic:blipFill>
                          <a:blip r:embed="rId11">
                            <a:extLst>
                              <a:ext uri="{28A0092B-C50C-407E-A947-70E740481C1C}">
                                <a14:useLocalDpi xmlns:a14="http://schemas.microsoft.com/office/drawing/2010/main" val="0"/>
                              </a:ext>
                            </a:extLst>
                          </a:blip>
                          <a:stretch>
                            <a:fillRect/>
                          </a:stretch>
                        </pic:blipFill>
                        <pic:spPr>
                          <a:xfrm>
                            <a:off x="0" y="0"/>
                            <a:ext cx="1962150" cy="1962150"/>
                          </a:xfrm>
                          <a:prstGeom prst="rect">
                            <a:avLst/>
                          </a:prstGeom>
                        </pic:spPr>
                      </pic:pic>
                    </a:graphicData>
                  </a:graphic>
                  <wp14:sizeRelH relativeFrom="margin">
                    <wp14:pctWidth>0</wp14:pctWidth>
                  </wp14:sizeRelH>
                  <wp14:sizeRelV relativeFrom="margin">
                    <wp14:pctHeight>0</wp14:pctHeight>
                  </wp14:sizeRelV>
                </wp:anchor>
              </w:drawing>
            </w:r>
            <w:r w:rsidR="00DE38A9">
              <w:t>Time</w:t>
            </w:r>
            <w:bookmarkStart w:id="0" w:name="_GoBack"/>
            <w:bookmarkEnd w:id="0"/>
          </w:p>
          <w:p w:rsidR="00874FE7" w:rsidRPr="00DF198B" w:rsidRDefault="00515CDF" w:rsidP="00874FE7">
            <w:pPr>
              <w:pStyle w:val="Heading3"/>
            </w:pPr>
            <w:r w:rsidRPr="00515CDF">
              <w:t>15:10-16:30 pm</w:t>
            </w:r>
          </w:p>
          <w:p w:rsidR="00DF198B" w:rsidRPr="00DF198B" w:rsidRDefault="00515CDF" w:rsidP="00874FE7">
            <w:pPr>
              <w:pStyle w:val="Heading3"/>
            </w:pPr>
            <w:r>
              <w:t>Session and Room</w:t>
            </w:r>
          </w:p>
          <w:p w:rsidR="00DF198B" w:rsidRPr="00DF198B" w:rsidRDefault="00515CDF" w:rsidP="00874FE7">
            <w:pPr>
              <w:pStyle w:val="Heading3"/>
            </w:pPr>
            <w:r w:rsidRPr="00515CDF">
              <w:t>Section BCS-5F: Track7 in LLC</w:t>
            </w:r>
          </w:p>
          <w:p w:rsidR="00DF198B" w:rsidRDefault="00DF198B" w:rsidP="00874FE7">
            <w:pPr>
              <w:pStyle w:val="Heading3"/>
            </w:pPr>
          </w:p>
          <w:p w:rsidR="00DF198B" w:rsidRPr="00DF198B" w:rsidRDefault="00DF198B" w:rsidP="00DF198B"/>
        </w:tc>
        <w:tc>
          <w:tcPr>
            <w:tcW w:w="2398" w:type="dxa"/>
            <w:gridSpan w:val="4"/>
            <w:vAlign w:val="bottom"/>
          </w:tcPr>
          <w:p w:rsidR="00DF198B" w:rsidRDefault="00DF198B" w:rsidP="00DF198B">
            <w:pPr>
              <w:jc w:val="center"/>
            </w:pPr>
          </w:p>
        </w:tc>
      </w:tr>
      <w:tr w:rsidR="00DF198B" w:rsidTr="00185F4A">
        <w:tc>
          <w:tcPr>
            <w:tcW w:w="2340" w:type="dxa"/>
            <w:gridSpan w:val="3"/>
          </w:tcPr>
          <w:p w:rsidR="00DF198B" w:rsidRDefault="00DF198B"/>
        </w:tc>
        <w:tc>
          <w:tcPr>
            <w:tcW w:w="6120" w:type="dxa"/>
            <w:gridSpan w:val="3"/>
          </w:tcPr>
          <w:p w:rsidR="00DF198B" w:rsidRDefault="00DF198B"/>
        </w:tc>
        <w:tc>
          <w:tcPr>
            <w:tcW w:w="2330" w:type="dxa"/>
            <w:gridSpan w:val="3"/>
          </w:tcPr>
          <w:p w:rsidR="00DF198B" w:rsidRDefault="00DF198B"/>
        </w:tc>
      </w:tr>
    </w:tbl>
    <w:p w:rsidR="00DF198B" w:rsidRDefault="00DF198B"/>
    <w:p w:rsidR="00601DF1" w:rsidRPr="002E1FDF" w:rsidRDefault="004B45E3" w:rsidP="00601DF1">
      <w:pPr>
        <w:jc w:val="center"/>
        <w:rPr>
          <w:rFonts w:ascii="Times New Roman" w:hAnsi="Times New Roman" w:cs="Times New Roman"/>
          <w:b/>
          <w:sz w:val="44"/>
          <w:szCs w:val="44"/>
          <w:u w:val="single"/>
        </w:rPr>
      </w:pPr>
      <w:r w:rsidRPr="002E1FDF">
        <w:rPr>
          <w:rFonts w:ascii="Times New Roman" w:hAnsi="Times New Roman" w:cs="Times New Roman"/>
          <w:b/>
          <w:sz w:val="44"/>
          <w:szCs w:val="44"/>
          <w:u w:val="single"/>
        </w:rPr>
        <w:lastRenderedPageBreak/>
        <w:t>SUMMARY</w:t>
      </w:r>
    </w:p>
    <w:p w:rsidR="004B45E3" w:rsidRDefault="004B45E3" w:rsidP="004B45E3">
      <w:pPr>
        <w:rPr>
          <w:rFonts w:ascii="Times New Roman" w:hAnsi="Times New Roman" w:cs="Times New Roman"/>
        </w:rPr>
      </w:pPr>
    </w:p>
    <w:p w:rsidR="00C91A78" w:rsidRDefault="000069F3" w:rsidP="004B45E3">
      <w:pPr>
        <w:rPr>
          <w:rFonts w:ascii="Times New Roman" w:hAnsi="Times New Roman" w:cs="Times New Roman"/>
          <w:sz w:val="32"/>
          <w:szCs w:val="32"/>
        </w:rPr>
      </w:pPr>
      <w:r w:rsidRPr="002E1FDF">
        <w:rPr>
          <w:rFonts w:ascii="Times New Roman" w:hAnsi="Times New Roman" w:cs="Times New Roman"/>
          <w:sz w:val="32"/>
          <w:szCs w:val="32"/>
        </w:rPr>
        <w:t xml:space="preserve">Took session of </w:t>
      </w:r>
      <w:r w:rsidR="00120E36" w:rsidRPr="002E1FDF">
        <w:rPr>
          <w:rFonts w:ascii="Times New Roman" w:hAnsi="Times New Roman" w:cs="Times New Roman"/>
          <w:sz w:val="32"/>
          <w:szCs w:val="32"/>
        </w:rPr>
        <w:t>Miss</w:t>
      </w:r>
      <w:r w:rsidRPr="002E1FDF">
        <w:rPr>
          <w:rFonts w:ascii="Times New Roman" w:hAnsi="Times New Roman" w:cs="Times New Roman"/>
          <w:sz w:val="32"/>
          <w:szCs w:val="32"/>
        </w:rPr>
        <w:t xml:space="preserve"> anaum Hamid, who present the system which can predict expected year for 100% female literacy rate in Pakistan using Time Series Model.</w:t>
      </w:r>
      <w:r w:rsidR="00E927FF" w:rsidRPr="002E1FDF">
        <w:rPr>
          <w:rFonts w:ascii="Times New Roman" w:hAnsi="Times New Roman" w:cs="Times New Roman"/>
          <w:sz w:val="32"/>
          <w:szCs w:val="32"/>
        </w:rPr>
        <w:t xml:space="preserve"> Pakistan is one of the populated country in world having proportion of female higher than male. The problem that he highlighted is that the female literacy rate has drastic low figure than male. The study is based on female Pakistani age group from 15-24 year.</w:t>
      </w:r>
      <w:r w:rsidR="00581EAE" w:rsidRPr="002E1FDF">
        <w:rPr>
          <w:rFonts w:ascii="Times New Roman" w:hAnsi="Times New Roman" w:cs="Times New Roman"/>
          <w:sz w:val="32"/>
          <w:szCs w:val="32"/>
        </w:rPr>
        <w:t xml:space="preserve"> The problem lies in root that is the teenage group that was the base of problem. </w:t>
      </w:r>
      <w:r w:rsidR="00BE5343" w:rsidRPr="002E1FDF">
        <w:rPr>
          <w:rFonts w:ascii="Times New Roman" w:hAnsi="Times New Roman" w:cs="Times New Roman"/>
          <w:sz w:val="32"/>
          <w:szCs w:val="32"/>
        </w:rPr>
        <w:t>So social norms, cultural norms, and social cultural was considered faced by females such as</w:t>
      </w:r>
      <w:r w:rsidR="00651B76" w:rsidRPr="002E1FDF">
        <w:rPr>
          <w:rFonts w:ascii="Times New Roman" w:hAnsi="Times New Roman" w:cs="Times New Roman"/>
          <w:sz w:val="32"/>
          <w:szCs w:val="32"/>
        </w:rPr>
        <w:t xml:space="preserve"> lack of female schooling staff, </w:t>
      </w:r>
      <w:r w:rsidR="00BE5343" w:rsidRPr="002E1FDF">
        <w:rPr>
          <w:rFonts w:ascii="Times New Roman" w:hAnsi="Times New Roman" w:cs="Times New Roman"/>
          <w:sz w:val="32"/>
          <w:szCs w:val="32"/>
        </w:rPr>
        <w:t>poverty, gender discrimination</w:t>
      </w:r>
      <w:r w:rsidR="006E3337" w:rsidRPr="002E1FDF">
        <w:rPr>
          <w:rFonts w:ascii="Times New Roman" w:hAnsi="Times New Roman" w:cs="Times New Roman"/>
          <w:sz w:val="32"/>
          <w:szCs w:val="32"/>
        </w:rPr>
        <w:t xml:space="preserve"> people prefers boys to get education than girls</w:t>
      </w:r>
      <w:r w:rsidR="00BE5343" w:rsidRPr="002E1FDF">
        <w:rPr>
          <w:rFonts w:ascii="Times New Roman" w:hAnsi="Times New Roman" w:cs="Times New Roman"/>
          <w:sz w:val="32"/>
          <w:szCs w:val="32"/>
        </w:rPr>
        <w:t xml:space="preserve"> </w:t>
      </w:r>
      <w:r w:rsidR="006E3337" w:rsidRPr="002E1FDF">
        <w:rPr>
          <w:rFonts w:ascii="Times New Roman" w:hAnsi="Times New Roman" w:cs="Times New Roman"/>
          <w:sz w:val="32"/>
          <w:szCs w:val="32"/>
        </w:rPr>
        <w:t xml:space="preserve">and </w:t>
      </w:r>
      <w:r w:rsidR="00BE5343" w:rsidRPr="002E1FDF">
        <w:rPr>
          <w:rFonts w:ascii="Times New Roman" w:hAnsi="Times New Roman" w:cs="Times New Roman"/>
          <w:sz w:val="32"/>
          <w:szCs w:val="32"/>
        </w:rPr>
        <w:t xml:space="preserve">etc. </w:t>
      </w:r>
      <w:r w:rsidR="00F2060C" w:rsidRPr="002E1FDF">
        <w:rPr>
          <w:rFonts w:ascii="Times New Roman" w:hAnsi="Times New Roman" w:cs="Times New Roman"/>
          <w:sz w:val="32"/>
          <w:szCs w:val="32"/>
        </w:rPr>
        <w:t>The main objective was to predict the year we will reach 100% literacy rate. To predict that the</w:t>
      </w:r>
      <w:r w:rsidR="002E1FDF" w:rsidRPr="002E1FDF">
        <w:rPr>
          <w:rFonts w:ascii="Times New Roman" w:hAnsi="Times New Roman" w:cs="Times New Roman"/>
          <w:sz w:val="32"/>
          <w:szCs w:val="32"/>
        </w:rPr>
        <w:t xml:space="preserve"> methodology and</w:t>
      </w:r>
      <w:r w:rsidR="00F2060C" w:rsidRPr="002E1FDF">
        <w:rPr>
          <w:rFonts w:ascii="Times New Roman" w:hAnsi="Times New Roman" w:cs="Times New Roman"/>
          <w:sz w:val="32"/>
          <w:szCs w:val="32"/>
        </w:rPr>
        <w:t xml:space="preserve"> model use was ARIMA (Auto Regressive Integrated Moving Average).</w:t>
      </w:r>
      <w:r w:rsidR="002E1FDF" w:rsidRPr="002E1FDF">
        <w:rPr>
          <w:rFonts w:ascii="Times New Roman" w:hAnsi="Times New Roman" w:cs="Times New Roman"/>
          <w:sz w:val="32"/>
          <w:szCs w:val="32"/>
        </w:rPr>
        <w:t xml:space="preserve">  ARIMA use to explain time series based on its past value. </w:t>
      </w:r>
      <w:r w:rsidR="000713C4">
        <w:rPr>
          <w:rFonts w:ascii="Times New Roman" w:hAnsi="Times New Roman" w:cs="Times New Roman"/>
          <w:sz w:val="32"/>
          <w:szCs w:val="32"/>
        </w:rPr>
        <w:t xml:space="preserve">In session implementation flow diagram was discussed which includes data processing =&gt; identify ARIMA model =&gt; Estimate parameters =&gt; Generate best possible model =&gt; Forecasting. </w:t>
      </w:r>
      <w:r w:rsidR="002E1FDF" w:rsidRPr="002E1FDF">
        <w:rPr>
          <w:rFonts w:ascii="Times New Roman" w:hAnsi="Times New Roman" w:cs="Times New Roman"/>
          <w:sz w:val="32"/>
          <w:szCs w:val="32"/>
        </w:rPr>
        <w:t>The data use was after 2015 and prediction was made that 100% female literacy rate will reach in 2057.</w:t>
      </w:r>
    </w:p>
    <w:p w:rsidR="00596E9C" w:rsidRDefault="00596E9C" w:rsidP="004B45E3">
      <w:pPr>
        <w:rPr>
          <w:rFonts w:ascii="Times New Roman" w:hAnsi="Times New Roman" w:cs="Times New Roman"/>
          <w:sz w:val="32"/>
          <w:szCs w:val="32"/>
        </w:rPr>
      </w:pPr>
    </w:p>
    <w:p w:rsidR="00601DF1" w:rsidRDefault="00601DF1" w:rsidP="00601DF1">
      <w:pPr>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114ECAEC" wp14:editId="16CB6CC5">
            <wp:extent cx="6238875" cy="3194535"/>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jpeg"/>
                    <pic:cNvPicPr/>
                  </pic:nvPicPr>
                  <pic:blipFill>
                    <a:blip r:embed="rId12">
                      <a:extLst>
                        <a:ext uri="{28A0092B-C50C-407E-A947-70E740481C1C}">
                          <a14:useLocalDpi xmlns:a14="http://schemas.microsoft.com/office/drawing/2010/main" val="0"/>
                        </a:ext>
                      </a:extLst>
                    </a:blip>
                    <a:stretch>
                      <a:fillRect/>
                    </a:stretch>
                  </pic:blipFill>
                  <pic:spPr>
                    <a:xfrm>
                      <a:off x="0" y="0"/>
                      <a:ext cx="6248999" cy="3199719"/>
                    </a:xfrm>
                    <a:prstGeom prst="rect">
                      <a:avLst/>
                    </a:prstGeom>
                  </pic:spPr>
                </pic:pic>
              </a:graphicData>
            </a:graphic>
          </wp:inline>
        </w:drawing>
      </w:r>
    </w:p>
    <w:p w:rsidR="00FD28C3" w:rsidRDefault="00601DF1" w:rsidP="00CE7ACB">
      <w:pPr>
        <w:jc w:val="center"/>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2C5144D1" wp14:editId="44C9BE6C">
            <wp:extent cx="5333520" cy="309562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jpeg"/>
                    <pic:cNvPicPr/>
                  </pic:nvPicPr>
                  <pic:blipFill>
                    <a:blip r:embed="rId13">
                      <a:extLst>
                        <a:ext uri="{28A0092B-C50C-407E-A947-70E740481C1C}">
                          <a14:useLocalDpi xmlns:a14="http://schemas.microsoft.com/office/drawing/2010/main" val="0"/>
                        </a:ext>
                      </a:extLst>
                    </a:blip>
                    <a:stretch>
                      <a:fillRect/>
                    </a:stretch>
                  </pic:blipFill>
                  <pic:spPr>
                    <a:xfrm>
                      <a:off x="0" y="0"/>
                      <a:ext cx="5345349" cy="3102491"/>
                    </a:xfrm>
                    <a:prstGeom prst="rect">
                      <a:avLst/>
                    </a:prstGeom>
                  </pic:spPr>
                </pic:pic>
              </a:graphicData>
            </a:graphic>
          </wp:inline>
        </w:drawing>
      </w:r>
    </w:p>
    <w:p w:rsidR="00FD28C3" w:rsidRDefault="00FD28C3" w:rsidP="00CE7ACB">
      <w:pPr>
        <w:jc w:val="center"/>
        <w:rPr>
          <w:rFonts w:ascii="Times New Roman" w:hAnsi="Times New Roman" w:cs="Times New Roman"/>
          <w:sz w:val="32"/>
          <w:szCs w:val="32"/>
        </w:rPr>
      </w:pPr>
    </w:p>
    <w:p w:rsidR="00601DF1" w:rsidRPr="002E1FDF" w:rsidRDefault="00601DF1" w:rsidP="00CE7ACB">
      <w:pPr>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572125" cy="2818567"/>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jpeg"/>
                    <pic:cNvPicPr/>
                  </pic:nvPicPr>
                  <pic:blipFill>
                    <a:blip r:embed="rId14">
                      <a:extLst>
                        <a:ext uri="{28A0092B-C50C-407E-A947-70E740481C1C}">
                          <a14:useLocalDpi xmlns:a14="http://schemas.microsoft.com/office/drawing/2010/main" val="0"/>
                        </a:ext>
                      </a:extLst>
                    </a:blip>
                    <a:stretch>
                      <a:fillRect/>
                    </a:stretch>
                  </pic:blipFill>
                  <pic:spPr>
                    <a:xfrm>
                      <a:off x="0" y="0"/>
                      <a:ext cx="5595753" cy="2830519"/>
                    </a:xfrm>
                    <a:prstGeom prst="rect">
                      <a:avLst/>
                    </a:prstGeom>
                  </pic:spPr>
                </pic:pic>
              </a:graphicData>
            </a:graphic>
          </wp:inline>
        </w:drawing>
      </w:r>
    </w:p>
    <w:sectPr w:rsidR="00601DF1" w:rsidRPr="002E1FDF" w:rsidSect="00E74B29">
      <w:footerReference w:type="even" r:id="rId15"/>
      <w:footerReference w:type="default" r:id="rId16"/>
      <w:pgSz w:w="12240" w:h="15840" w:code="1"/>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04720" w:rsidRDefault="00D04720" w:rsidP="00E74B29">
      <w:r>
        <w:separator/>
      </w:r>
    </w:p>
  </w:endnote>
  <w:endnote w:type="continuationSeparator" w:id="0">
    <w:p w:rsidR="00D04720" w:rsidRDefault="00D04720" w:rsidP="00E74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45936648"/>
      <w:docPartObj>
        <w:docPartGallery w:val="Page Numbers (Bottom of Page)"/>
        <w:docPartUnique/>
      </w:docPartObj>
    </w:sdtPr>
    <w:sdtEndPr>
      <w:rPr>
        <w:rStyle w:val="PageNumber"/>
      </w:rPr>
    </w:sdtEndPr>
    <w:sdtContent>
      <w:p w:rsidR="00E74B29" w:rsidRDefault="00E74B29" w:rsidP="006709F1">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E74B29" w:rsidRDefault="00E74B29" w:rsidP="006709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4B29" w:rsidRDefault="00E74B29" w:rsidP="006709F1">
    <w:pPr>
      <w:pStyle w:val="Footer"/>
      <w:rPr>
        <w:rStyle w:val="PageNumbe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1079"/>
      <w:gridCol w:w="5395"/>
      <w:gridCol w:w="3237"/>
      <w:gridCol w:w="1079"/>
    </w:tblGrid>
    <w:tr w:rsidR="00E74B29" w:rsidTr="006709F1">
      <w:tc>
        <w:tcPr>
          <w:tcW w:w="1079" w:type="dxa"/>
        </w:tcPr>
        <w:p w:rsidR="00E74B29" w:rsidRPr="00E74B29" w:rsidRDefault="00E74B29" w:rsidP="006709F1">
          <w:pPr>
            <w:pStyle w:val="Footer"/>
          </w:pPr>
        </w:p>
      </w:tc>
      <w:tc>
        <w:tcPr>
          <w:tcW w:w="5395" w:type="dxa"/>
        </w:tcPr>
        <w:p w:rsidR="00E74B29" w:rsidRPr="00874FE7" w:rsidRDefault="004B45E3" w:rsidP="004B45E3">
          <w:pPr>
            <w:pStyle w:val="Footer"/>
          </w:pPr>
          <w:r>
            <w:t>20K-0477</w:t>
          </w:r>
        </w:p>
      </w:tc>
      <w:tc>
        <w:tcPr>
          <w:tcW w:w="3237" w:type="dxa"/>
        </w:tcPr>
        <w:sdt>
          <w:sdtPr>
            <w:rPr>
              <w:rStyle w:val="PageNumber"/>
            </w:rPr>
            <w:id w:val="-1206949233"/>
            <w:docPartObj>
              <w:docPartGallery w:val="Page Numbers (Bottom of Page)"/>
              <w:docPartUnique/>
            </w:docPartObj>
          </w:sdtPr>
          <w:sdtEndPr>
            <w:rPr>
              <w:rStyle w:val="PageNumber"/>
            </w:rPr>
          </w:sdtEndPr>
          <w:sdtContent>
            <w:p w:rsidR="00E74B29" w:rsidRPr="00E74B29" w:rsidRDefault="00E74B29" w:rsidP="006709F1">
              <w:pPr>
                <w:pStyle w:val="Footer"/>
                <w:jc w:val="right"/>
              </w:pPr>
              <w:r w:rsidRPr="00E74B29">
                <w:t xml:space="preserve">PAGE </w:t>
              </w:r>
              <w:r w:rsidRPr="00E74B29">
                <w:fldChar w:fldCharType="begin"/>
              </w:r>
              <w:r w:rsidRPr="00E74B29">
                <w:instrText xml:space="preserve"> PAGE </w:instrText>
              </w:r>
              <w:r w:rsidRPr="00E74B29">
                <w:fldChar w:fldCharType="separate"/>
              </w:r>
              <w:r w:rsidR="00DE38A9">
                <w:rPr>
                  <w:noProof/>
                </w:rPr>
                <w:t>3</w:t>
              </w:r>
              <w:r w:rsidRPr="00E74B29">
                <w:fldChar w:fldCharType="end"/>
              </w:r>
            </w:p>
          </w:sdtContent>
        </w:sdt>
      </w:tc>
      <w:tc>
        <w:tcPr>
          <w:tcW w:w="1079" w:type="dxa"/>
        </w:tcPr>
        <w:p w:rsidR="00E74B29" w:rsidRPr="00E74B29" w:rsidRDefault="00E74B29" w:rsidP="006709F1">
          <w:pPr>
            <w:pStyle w:val="Footer"/>
          </w:pPr>
        </w:p>
      </w:tc>
    </w:tr>
  </w:tbl>
  <w:p w:rsidR="00E74B29" w:rsidRDefault="00E74B29" w:rsidP="006709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04720" w:rsidRDefault="00D04720" w:rsidP="00E74B29">
      <w:r>
        <w:separator/>
      </w:r>
    </w:p>
  </w:footnote>
  <w:footnote w:type="continuationSeparator" w:id="0">
    <w:p w:rsidR="00D04720" w:rsidRDefault="00D04720" w:rsidP="00E74B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7D5DE1"/>
    <w:multiLevelType w:val="hybridMultilevel"/>
    <w:tmpl w:val="621ADC08"/>
    <w:lvl w:ilvl="0" w:tplc="F5B85822">
      <w:numFmt w:val="bullet"/>
      <w:lvlText w:val="—"/>
      <w:lvlJc w:val="left"/>
      <w:pPr>
        <w:ind w:left="720" w:hanging="360"/>
      </w:pPr>
      <w:rPr>
        <w:rFonts w:ascii="Georgia" w:eastAsiaTheme="minorHAnsi" w:hAnsi="Georg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5CDF"/>
    <w:rsid w:val="000069F3"/>
    <w:rsid w:val="000713C4"/>
    <w:rsid w:val="00086FA5"/>
    <w:rsid w:val="000E4641"/>
    <w:rsid w:val="00120E36"/>
    <w:rsid w:val="00151F66"/>
    <w:rsid w:val="00177F8D"/>
    <w:rsid w:val="00185F4A"/>
    <w:rsid w:val="00273D1C"/>
    <w:rsid w:val="002D2200"/>
    <w:rsid w:val="002E1FDF"/>
    <w:rsid w:val="0040564B"/>
    <w:rsid w:val="0048120C"/>
    <w:rsid w:val="004909D9"/>
    <w:rsid w:val="004B45E3"/>
    <w:rsid w:val="00515CDF"/>
    <w:rsid w:val="00521481"/>
    <w:rsid w:val="00581EAE"/>
    <w:rsid w:val="00596E9C"/>
    <w:rsid w:val="00601DF1"/>
    <w:rsid w:val="00602226"/>
    <w:rsid w:val="00651B76"/>
    <w:rsid w:val="00665110"/>
    <w:rsid w:val="006709F1"/>
    <w:rsid w:val="006C60E6"/>
    <w:rsid w:val="006E3337"/>
    <w:rsid w:val="0082075E"/>
    <w:rsid w:val="00837914"/>
    <w:rsid w:val="00874FE7"/>
    <w:rsid w:val="00952F7D"/>
    <w:rsid w:val="0095496A"/>
    <w:rsid w:val="009A38BA"/>
    <w:rsid w:val="00A812D7"/>
    <w:rsid w:val="00AE4296"/>
    <w:rsid w:val="00B43E11"/>
    <w:rsid w:val="00BE5343"/>
    <w:rsid w:val="00C755AB"/>
    <w:rsid w:val="00C91A78"/>
    <w:rsid w:val="00CE7ACB"/>
    <w:rsid w:val="00D04720"/>
    <w:rsid w:val="00D43125"/>
    <w:rsid w:val="00D66A3A"/>
    <w:rsid w:val="00DE38A9"/>
    <w:rsid w:val="00DF198B"/>
    <w:rsid w:val="00E74B29"/>
    <w:rsid w:val="00E927FF"/>
    <w:rsid w:val="00F2060C"/>
    <w:rsid w:val="00F50791"/>
    <w:rsid w:val="00FB2F1A"/>
    <w:rsid w:val="00FD28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F9013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7"/>
    <w:qFormat/>
    <w:rsid w:val="006709F1"/>
  </w:style>
  <w:style w:type="paragraph" w:styleId="Heading1">
    <w:name w:val="heading 1"/>
    <w:basedOn w:val="Normal"/>
    <w:next w:val="Normal"/>
    <w:link w:val="Heading1Char"/>
    <w:qFormat/>
    <w:rsid w:val="00874FE7"/>
    <w:pPr>
      <w:jc w:val="center"/>
      <w:outlineLvl w:val="0"/>
    </w:pPr>
    <w:rPr>
      <w:rFonts w:asciiTheme="majorHAnsi" w:hAnsiTheme="majorHAnsi"/>
      <w:b/>
      <w:color w:val="476166" w:themeColor="accent1"/>
      <w:sz w:val="52"/>
      <w:szCs w:val="52"/>
    </w:rPr>
  </w:style>
  <w:style w:type="paragraph" w:styleId="Heading2">
    <w:name w:val="heading 2"/>
    <w:basedOn w:val="Normal"/>
    <w:next w:val="Normal"/>
    <w:link w:val="Heading2Char"/>
    <w:uiPriority w:val="1"/>
    <w:qFormat/>
    <w:rsid w:val="00874FE7"/>
    <w:pPr>
      <w:jc w:val="center"/>
      <w:outlineLvl w:val="1"/>
    </w:pPr>
    <w:rPr>
      <w:b/>
      <w:sz w:val="48"/>
      <w:szCs w:val="48"/>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874FE7"/>
    <w:pPr>
      <w:jc w:val="center"/>
      <w:outlineLvl w:val="3"/>
    </w:pPr>
    <w:rPr>
      <w:rFonts w:asciiTheme="majorHAnsi" w:hAnsiTheme="majorHAnsi"/>
      <w:b/>
      <w:color w:val="476166" w:themeColor="accent1"/>
      <w:sz w:val="28"/>
      <w:szCs w:val="28"/>
    </w:rPr>
  </w:style>
  <w:style w:type="paragraph" w:styleId="Heading5">
    <w:name w:val="heading 5"/>
    <w:basedOn w:val="Normal"/>
    <w:next w:val="Normal"/>
    <w:link w:val="Heading5Char"/>
    <w:uiPriority w:val="4"/>
    <w:qFormat/>
    <w:rsid w:val="00874FE7"/>
    <w:pPr>
      <w:spacing w:before="240"/>
      <w:outlineLvl w:val="4"/>
    </w:pPr>
    <w:rPr>
      <w:rFonts w:asciiTheme="majorHAnsi" w:hAnsiTheme="majorHAnsi"/>
      <w:b/>
      <w:color w:val="476166" w:themeColor="accen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874FE7"/>
    <w:rPr>
      <w:rFonts w:asciiTheme="majorHAnsi" w:hAnsiTheme="majorHAnsi"/>
      <w:b/>
      <w:color w:val="476166" w:themeColor="accent1"/>
      <w:sz w:val="52"/>
      <w:szCs w:val="52"/>
    </w:rPr>
  </w:style>
  <w:style w:type="character" w:customStyle="1" w:styleId="Heading2Char">
    <w:name w:val="Heading 2 Char"/>
    <w:basedOn w:val="DefaultParagraphFont"/>
    <w:link w:val="Heading2"/>
    <w:uiPriority w:val="1"/>
    <w:rsid w:val="00874FE7"/>
    <w:rPr>
      <w:b/>
      <w:sz w:val="48"/>
      <w:szCs w:val="48"/>
    </w:rPr>
  </w:style>
  <w:style w:type="character" w:customStyle="1" w:styleId="Heading3Char">
    <w:name w:val="Heading 3 Char"/>
    <w:basedOn w:val="DefaultParagraphFont"/>
    <w:link w:val="Heading3"/>
    <w:uiPriority w:val="2"/>
    <w:rsid w:val="00874FE7"/>
    <w:rPr>
      <w:sz w:val="36"/>
      <w:szCs w:val="36"/>
    </w:rPr>
  </w:style>
  <w:style w:type="character" w:customStyle="1" w:styleId="Heading4Char">
    <w:name w:val="Heading 4 Char"/>
    <w:basedOn w:val="DefaultParagraphFont"/>
    <w:link w:val="Heading4"/>
    <w:uiPriority w:val="3"/>
    <w:rsid w:val="00874FE7"/>
    <w:rPr>
      <w:rFonts w:asciiTheme="majorHAnsi" w:hAnsiTheme="majorHAnsi"/>
      <w:b/>
      <w:color w:val="476166" w:themeColor="accent1"/>
      <w:sz w:val="28"/>
      <w:szCs w:val="28"/>
    </w:rPr>
  </w:style>
  <w:style w:type="paragraph" w:customStyle="1" w:styleId="Text">
    <w:name w:val="Text"/>
    <w:basedOn w:val="Normal"/>
    <w:uiPriority w:val="5"/>
    <w:qFormat/>
    <w:rsid w:val="00874FE7"/>
    <w:rPr>
      <w:sz w:val="28"/>
      <w:szCs w:val="28"/>
    </w:rPr>
  </w:style>
  <w:style w:type="paragraph" w:styleId="Header">
    <w:name w:val="header"/>
    <w:basedOn w:val="Footer"/>
    <w:link w:val="HeaderChar"/>
    <w:uiPriority w:val="99"/>
    <w:semiHidden/>
    <w:rsid w:val="00E74B29"/>
    <w:rPr>
      <w:rFonts w:ascii="Georgia" w:hAnsi="Georgia"/>
    </w:rPr>
  </w:style>
  <w:style w:type="character" w:customStyle="1" w:styleId="HeaderChar">
    <w:name w:val="Header Char"/>
    <w:basedOn w:val="DefaultParagraphFont"/>
    <w:link w:val="Header"/>
    <w:uiPriority w:val="99"/>
    <w:semiHidden/>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874FE7"/>
    <w:rPr>
      <w:rFonts w:asciiTheme="majorHAnsi" w:hAnsiTheme="majorHAnsi"/>
      <w:b/>
      <w:color w:val="476166" w:themeColor="accent1"/>
      <w:sz w:val="28"/>
      <w:szCs w:val="28"/>
    </w:rPr>
  </w:style>
  <w:style w:type="paragraph" w:styleId="Quote">
    <w:name w:val="Quote"/>
    <w:basedOn w:val="Normal"/>
    <w:next w:val="Normal"/>
    <w:link w:val="QuoteChar"/>
    <w:uiPriority w:val="6"/>
    <w:qFormat/>
    <w:rsid w:val="00874FE7"/>
    <w:rPr>
      <w:color w:val="476166" w:themeColor="accent1"/>
      <w:sz w:val="96"/>
      <w:szCs w:val="96"/>
    </w:rPr>
  </w:style>
  <w:style w:type="character" w:customStyle="1" w:styleId="QuoteChar">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glossaryDocument" Target="glossary/document.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ASIL\AppData\Roaming\Microsoft\Templates\Modern%20student%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7BEB"/>
    <w:rsid w:val="00207BEB"/>
    <w:rsid w:val="0046303A"/>
    <w:rsid w:val="00C120F7"/>
    <w:rsid w:val="00C60F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AC3559228CF4A65863EF884F8FAC89D">
    <w:name w:val="FAC3559228CF4A65863EF884F8FAC89D"/>
  </w:style>
  <w:style w:type="paragraph" w:customStyle="1" w:styleId="2834682C94594EA0AA31EEF78B683929">
    <w:name w:val="2834682C94594EA0AA31EEF78B683929"/>
  </w:style>
  <w:style w:type="paragraph" w:customStyle="1" w:styleId="E9A548BE5AD6469490B40446625F8B1D">
    <w:name w:val="E9A548BE5AD6469490B40446625F8B1D"/>
  </w:style>
  <w:style w:type="paragraph" w:customStyle="1" w:styleId="0080A91334B14A958A417635AB3F1193">
    <w:name w:val="0080A91334B14A958A417635AB3F1193"/>
  </w:style>
  <w:style w:type="paragraph" w:customStyle="1" w:styleId="B9B970F25AF240C1A105E297A52E8010">
    <w:name w:val="B9B970F25AF240C1A105E297A52E8010"/>
  </w:style>
  <w:style w:type="paragraph" w:customStyle="1" w:styleId="D70C7570EAC14A4A85CC8B66D7971C6D">
    <w:name w:val="D70C7570EAC14A4A85CC8B66D7971C6D"/>
  </w:style>
  <w:style w:type="paragraph" w:customStyle="1" w:styleId="17CF964E2DC7430E9DA090991EB02DF8">
    <w:name w:val="17CF964E2DC7430E9DA090991EB02DF8"/>
  </w:style>
  <w:style w:type="paragraph" w:customStyle="1" w:styleId="9686101FC0F947BA8FA895ECCE010812">
    <w:name w:val="9686101FC0F947BA8FA895ECCE010812"/>
  </w:style>
  <w:style w:type="paragraph" w:customStyle="1" w:styleId="Text">
    <w:name w:val="Text"/>
    <w:basedOn w:val="Normal"/>
    <w:uiPriority w:val="5"/>
    <w:qFormat/>
    <w:pPr>
      <w:spacing w:after="0" w:line="240" w:lineRule="auto"/>
    </w:pPr>
    <w:rPr>
      <w:rFonts w:eastAsiaTheme="minorHAnsi"/>
      <w:sz w:val="28"/>
      <w:szCs w:val="28"/>
    </w:rPr>
  </w:style>
  <w:style w:type="paragraph" w:customStyle="1" w:styleId="06DACF5928DD4D55B1D79B68300CA8BD">
    <w:name w:val="06DACF5928DD4D55B1D79B68300CA8BD"/>
  </w:style>
  <w:style w:type="paragraph" w:customStyle="1" w:styleId="EAD707547DDF420A8BE179765472C713">
    <w:name w:val="EAD707547DDF420A8BE179765472C713"/>
  </w:style>
  <w:style w:type="paragraph" w:customStyle="1" w:styleId="F351B9B4822246FF889530D2FC3CEB12">
    <w:name w:val="F351B9B4822246FF889530D2FC3CEB12"/>
  </w:style>
  <w:style w:type="paragraph" w:customStyle="1" w:styleId="B9038B7057D341EA821A6EE4C52A17B6">
    <w:name w:val="B9038B7057D341EA821A6EE4C52A17B6"/>
  </w:style>
  <w:style w:type="paragraph" w:customStyle="1" w:styleId="CD39AA653B6D4FCA88A9F1E112AFE69C">
    <w:name w:val="CD39AA653B6D4FCA88A9F1E112AFE69C"/>
  </w:style>
  <w:style w:type="paragraph" w:customStyle="1" w:styleId="EDFA3C864C8548A7A0FC9A356799A143">
    <w:name w:val="EDFA3C864C8548A7A0FC9A356799A143"/>
  </w:style>
  <w:style w:type="paragraph" w:customStyle="1" w:styleId="24E1325445174DC485AED70140402A3F">
    <w:name w:val="24E1325445174DC485AED70140402A3F"/>
  </w:style>
  <w:style w:type="paragraph" w:customStyle="1" w:styleId="070DCE19ABD2454BB9A3219A8C14E169">
    <w:name w:val="070DCE19ABD2454BB9A3219A8C14E16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Props1.xml><?xml version="1.0" encoding="utf-8"?>
<ds:datastoreItem xmlns:ds="http://schemas.openxmlformats.org/officeDocument/2006/customXml" ds:itemID="{65D670B6-EC8C-4A16-AA74-472978BEF741}">
  <ds:schemaRefs>
    <ds:schemaRef ds:uri="http://schemas.microsoft.com/sharepoint/v3/contenttype/forms"/>
  </ds:schemaRefs>
</ds:datastoreItem>
</file>

<file path=customXml/itemProps2.xml><?xml version="1.0" encoding="utf-8"?>
<ds:datastoreItem xmlns:ds="http://schemas.openxmlformats.org/officeDocument/2006/customXml" ds:itemID="{B5AA84DA-4874-4497-B587-599D84E265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0D3411A-7586-4E92-AE2C-577E571916D9}">
  <ds:schemaRefs>
    <ds:schemaRef ds:uri="http://schemas.microsoft.com/office/2006/metadata/properties"/>
    <ds:schemaRef ds:uri="http://schemas.microsoft.com/office/infopath/2007/PartnerControls"/>
    <ds:schemaRef ds:uri="71af3243-3dd4-4a8d-8c0d-dd76da1f02a5"/>
  </ds:schemaRefs>
</ds:datastoreItem>
</file>

<file path=docProps/app.xml><?xml version="1.0" encoding="utf-8"?>
<Properties xmlns="http://schemas.openxmlformats.org/officeDocument/2006/extended-properties" xmlns:vt="http://schemas.openxmlformats.org/officeDocument/2006/docPropsVTypes">
  <Template>Modern student report</Template>
  <TotalTime>0</TotalTime>
  <Pages>3</Pages>
  <Words>209</Words>
  <Characters>1193</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2022-10-01T17:43:00Z</dcterms:created>
  <dcterms:modified xsi:type="dcterms:W3CDTF">2022-10-03T16:44:00Z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