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411D9E" w:rsidP="00411D9E">
            <w:pPr>
              <w:pStyle w:val="Heading1"/>
            </w:pPr>
            <w:r>
              <w:t>PDC Lab 03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411D9E" w:rsidP="00411D9E">
            <w:pPr>
              <w:pStyle w:val="Heading2"/>
            </w:pPr>
            <w:r>
              <w:t>Basil Ali Khan</w:t>
            </w:r>
          </w:p>
          <w:p w:rsidR="00411D9E" w:rsidRPr="00411D9E" w:rsidRDefault="00411D9E" w:rsidP="00411D9E">
            <w:pPr>
              <w:pStyle w:val="Heading2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(20K-0477)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411D9E" w:rsidP="00874FE7">
            <w:pPr>
              <w:pStyle w:val="Heading3"/>
            </w:pPr>
            <w:r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5E3D7C00" wp14:editId="77CAE71C">
                  <wp:simplePos x="0" y="0"/>
                  <wp:positionH relativeFrom="column">
                    <wp:posOffset>1104900</wp:posOffset>
                  </wp:positionH>
                  <wp:positionV relativeFrom="paragraph">
                    <wp:posOffset>-2190115</wp:posOffset>
                  </wp:positionV>
                  <wp:extent cx="1590675" cy="1590675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10 October 2022</w:t>
            </w:r>
          </w:p>
          <w:p w:rsidR="00874FE7" w:rsidRPr="00DF198B" w:rsidRDefault="00C93465" w:rsidP="00874FE7">
            <w:pPr>
              <w:pStyle w:val="Heading3"/>
            </w:pPr>
            <w:sdt>
              <w:sdtPr>
                <w:id w:val="-1516760087"/>
                <w:placeholder>
                  <w:docPart w:val="A37310073FAC4E868D4BBDB0D4E4507B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411D9E" w:rsidP="00874FE7">
            <w:pPr>
              <w:pStyle w:val="Heading3"/>
            </w:pPr>
            <w:r>
              <w:t>Parallel Distributed Computing</w:t>
            </w:r>
          </w:p>
          <w:p w:rsidR="00DF198B" w:rsidRPr="00DF198B" w:rsidRDefault="00C93465" w:rsidP="00874FE7">
            <w:pPr>
              <w:pStyle w:val="Heading3"/>
            </w:pPr>
            <w:sdt>
              <w:sdtPr>
                <w:id w:val="1492440299"/>
                <w:placeholder>
                  <w:docPart w:val="768AF7FBC42B48E8908E2D3DB78EE47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411D9E" w:rsidP="00874FE7">
            <w:pPr>
              <w:pStyle w:val="Heading3"/>
            </w:pPr>
            <w:proofErr w:type="spellStart"/>
            <w:r>
              <w:t>Mis</w:t>
            </w:r>
            <w:proofErr w:type="spellEnd"/>
            <w:r>
              <w:t xml:space="preserve"> </w:t>
            </w:r>
            <w:proofErr w:type="spellStart"/>
            <w:r>
              <w:t>Nausheen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727F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Question#01:</w:t>
      </w:r>
    </w:p>
    <w:p w:rsidR="00727FA1" w:rsidRDefault="00727FA1">
      <w:pPr>
        <w:rPr>
          <w:rFonts w:ascii="Times New Roman" w:hAnsi="Times New Roman" w:cs="Times New Roman"/>
          <w:sz w:val="28"/>
          <w:szCs w:val="28"/>
        </w:rPr>
      </w:pPr>
    </w:p>
    <w:p w:rsidR="00344C60" w:rsidRDefault="00FE1892" w:rsidP="0071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Parallel: </w:t>
      </w:r>
      <w:r w:rsidR="007145FC">
        <w:rPr>
          <w:rFonts w:ascii="Times New Roman" w:hAnsi="Times New Roman" w:cs="Times New Roman"/>
          <w:sz w:val="28"/>
          <w:szCs w:val="28"/>
        </w:rPr>
        <w:t xml:space="preserve">tells </w:t>
      </w:r>
      <w:r w:rsidR="007145FC" w:rsidRPr="007145FC">
        <w:rPr>
          <w:rFonts w:ascii="Times New Roman" w:hAnsi="Times New Roman" w:cs="Times New Roman"/>
          <w:sz w:val="28"/>
          <w:szCs w:val="28"/>
        </w:rPr>
        <w:t>the co</w:t>
      </w:r>
      <w:r w:rsidR="00344C60">
        <w:rPr>
          <w:rFonts w:ascii="Times New Roman" w:hAnsi="Times New Roman" w:cs="Times New Roman"/>
          <w:sz w:val="28"/>
          <w:szCs w:val="28"/>
        </w:rPr>
        <w:t>mpiler to parallelize the selected</w:t>
      </w:r>
      <w:r w:rsidR="007145FC" w:rsidRPr="007145FC">
        <w:rPr>
          <w:rFonts w:ascii="Times New Roman" w:hAnsi="Times New Roman" w:cs="Times New Roman"/>
          <w:sz w:val="28"/>
          <w:szCs w:val="28"/>
        </w:rPr>
        <w:t xml:space="preserve"> block of code</w:t>
      </w:r>
      <w:r w:rsidR="00344C60">
        <w:rPr>
          <w:rFonts w:ascii="Times New Roman" w:hAnsi="Times New Roman" w:cs="Times New Roman"/>
          <w:sz w:val="28"/>
          <w:szCs w:val="28"/>
        </w:rPr>
        <w:t>.</w:t>
      </w:r>
    </w:p>
    <w:p w:rsidR="0028438B" w:rsidRDefault="0028438B" w:rsidP="0071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Single/Master: </w:t>
      </w:r>
      <w:r w:rsidR="001A170C" w:rsidRPr="001A170C">
        <w:rPr>
          <w:rFonts w:ascii="Times New Roman" w:hAnsi="Times New Roman" w:cs="Times New Roman"/>
          <w:sz w:val="28"/>
          <w:szCs w:val="28"/>
        </w:rPr>
        <w:t>Single clau</w:t>
      </w:r>
      <w:r w:rsidR="001A170C">
        <w:rPr>
          <w:rFonts w:ascii="Times New Roman" w:hAnsi="Times New Roman" w:cs="Times New Roman"/>
          <w:sz w:val="28"/>
          <w:szCs w:val="28"/>
        </w:rPr>
        <w:t>se specifies that the selected block can</w:t>
      </w:r>
      <w:r w:rsidR="001A170C" w:rsidRPr="001A170C">
        <w:rPr>
          <w:rFonts w:ascii="Times New Roman" w:hAnsi="Times New Roman" w:cs="Times New Roman"/>
          <w:sz w:val="28"/>
          <w:szCs w:val="28"/>
        </w:rPr>
        <w:t xml:space="preserve"> only be executed by a single </w:t>
      </w:r>
      <w:proofErr w:type="gramStart"/>
      <w:r w:rsidR="001A170C" w:rsidRPr="001A170C">
        <w:rPr>
          <w:rFonts w:ascii="Times New Roman" w:hAnsi="Times New Roman" w:cs="Times New Roman"/>
          <w:sz w:val="28"/>
          <w:szCs w:val="28"/>
        </w:rPr>
        <w:t>thread(</w:t>
      </w:r>
      <w:proofErr w:type="gramEnd"/>
      <w:r w:rsidR="001A170C" w:rsidRPr="001A170C">
        <w:rPr>
          <w:rFonts w:ascii="Times New Roman" w:hAnsi="Times New Roman" w:cs="Times New Roman"/>
          <w:sz w:val="28"/>
          <w:szCs w:val="28"/>
        </w:rPr>
        <w:t>not necessarily th</w:t>
      </w:r>
      <w:r w:rsidR="001A170C">
        <w:rPr>
          <w:rFonts w:ascii="Times New Roman" w:hAnsi="Times New Roman" w:cs="Times New Roman"/>
          <w:sz w:val="28"/>
          <w:szCs w:val="28"/>
        </w:rPr>
        <w:t xml:space="preserve">e master thread) while master </w:t>
      </w:r>
      <w:r w:rsidR="00235088" w:rsidRPr="00235088">
        <w:rPr>
          <w:rFonts w:ascii="Times New Roman" w:hAnsi="Times New Roman" w:cs="Times New Roman"/>
          <w:sz w:val="28"/>
          <w:szCs w:val="28"/>
        </w:rPr>
        <w:t>identifies a section of code that must be run only by the master thread.</w:t>
      </w:r>
    </w:p>
    <w:p w:rsidR="00DF5B96" w:rsidRDefault="00DF5B96" w:rsidP="007145FC">
      <w:pPr>
        <w:rPr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Atomic:</w:t>
      </w:r>
      <w:r w:rsidR="00A03963">
        <w:rPr>
          <w:rFonts w:ascii="Times New Roman" w:hAnsi="Times New Roman" w:cs="Times New Roman"/>
          <w:sz w:val="28"/>
          <w:szCs w:val="28"/>
        </w:rPr>
        <w:t xml:space="preserve"> </w:t>
      </w:r>
      <w:r w:rsidR="00607C5D">
        <w:rPr>
          <w:sz w:val="26"/>
          <w:szCs w:val="26"/>
        </w:rPr>
        <w:t>restricts the execution of the associated</w:t>
      </w:r>
      <w:r w:rsidR="007C41CC">
        <w:rPr>
          <w:sz w:val="26"/>
          <w:szCs w:val="26"/>
        </w:rPr>
        <w:t xml:space="preserve"> block with a single thread at </w:t>
      </w:r>
      <w:r w:rsidR="00607C5D">
        <w:rPr>
          <w:sz w:val="26"/>
          <w:szCs w:val="26"/>
        </w:rPr>
        <w:t>time.</w:t>
      </w:r>
    </w:p>
    <w:p w:rsidR="007C41CC" w:rsidRDefault="00E44611" w:rsidP="0071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Reduction: </w:t>
      </w:r>
      <w:r w:rsidR="005F0DCE" w:rsidRPr="005F0DCE">
        <w:rPr>
          <w:rFonts w:ascii="Times New Roman" w:hAnsi="Times New Roman" w:cs="Times New Roman"/>
          <w:sz w:val="28"/>
          <w:szCs w:val="28"/>
        </w:rPr>
        <w:t>Perform reduction on the scaler variables that are included in the variable-list with the operator.</w:t>
      </w:r>
    </w:p>
    <w:p w:rsidR="005F0DCE" w:rsidRDefault="00944363" w:rsidP="007145F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Calls: </w:t>
      </w:r>
      <w:r w:rsidR="00A8490B" w:rsidRPr="00A8490B">
        <w:rPr>
          <w:rFonts w:ascii="Times New Roman" w:hAnsi="Times New Roman" w:cs="Times New Roman"/>
          <w:sz w:val="28"/>
          <w:szCs w:val="28"/>
        </w:rPr>
        <w:t xml:space="preserve">used to call </w:t>
      </w:r>
      <w:proofErr w:type="spellStart"/>
      <w:r w:rsidR="00A8490B" w:rsidRPr="00A8490B">
        <w:rPr>
          <w:rFonts w:ascii="Times New Roman" w:hAnsi="Times New Roman" w:cs="Times New Roman"/>
          <w:sz w:val="28"/>
          <w:szCs w:val="28"/>
        </w:rPr>
        <w:t>OpenMP</w:t>
      </w:r>
      <w:proofErr w:type="spellEnd"/>
      <w:r w:rsidR="00A8490B" w:rsidRPr="00A8490B">
        <w:rPr>
          <w:rFonts w:ascii="Times New Roman" w:hAnsi="Times New Roman" w:cs="Times New Roman"/>
          <w:sz w:val="28"/>
          <w:szCs w:val="28"/>
        </w:rPr>
        <w:t xml:space="preserve"> API runtime library routines</w:t>
      </w:r>
    </w:p>
    <w:p w:rsidR="00812F13" w:rsidRDefault="00812F13" w:rsidP="007145FC">
      <w:pPr>
        <w:rPr>
          <w:rFonts w:ascii="Times New Roman" w:hAnsi="Times New Roman" w:cs="Times New Roman"/>
          <w:sz w:val="28"/>
          <w:szCs w:val="28"/>
        </w:rPr>
      </w:pPr>
    </w:p>
    <w:p w:rsidR="00812F13" w:rsidRDefault="001252BA" w:rsidP="0071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Question#03:</w:t>
      </w:r>
    </w:p>
    <w:p w:rsidR="001252BA" w:rsidRDefault="001252BA" w:rsidP="007145FC">
      <w:pPr>
        <w:rPr>
          <w:rFonts w:ascii="Times New Roman" w:hAnsi="Times New Roman" w:cs="Times New Roman"/>
          <w:sz w:val="28"/>
          <w:szCs w:val="28"/>
        </w:rPr>
      </w:pPr>
    </w:p>
    <w:p w:rsidR="001252BA" w:rsidRPr="001252BA" w:rsidRDefault="001252BA" w:rsidP="001252BA">
      <w:pPr>
        <w:rPr>
          <w:rFonts w:ascii="Times New Roman" w:hAnsi="Times New Roman" w:cs="Times New Roman"/>
          <w:sz w:val="28"/>
          <w:szCs w:val="28"/>
        </w:rPr>
      </w:pPr>
      <w:r w:rsidRPr="001252BA">
        <w:rPr>
          <w:rFonts w:ascii="Times New Roman" w:hAnsi="Times New Roman" w:cs="Times New Roman"/>
          <w:sz w:val="28"/>
          <w:szCs w:val="28"/>
        </w:rPr>
        <w:t xml:space="preserve">#pragma </w:t>
      </w:r>
      <w:proofErr w:type="spellStart"/>
      <w:r w:rsidRPr="001252BA">
        <w:rPr>
          <w:rFonts w:ascii="Times New Roman" w:hAnsi="Times New Roman" w:cs="Times New Roman"/>
          <w:sz w:val="28"/>
          <w:szCs w:val="28"/>
        </w:rPr>
        <w:t>omp</w:t>
      </w:r>
      <w:proofErr w:type="spellEnd"/>
      <w:r w:rsidRPr="001252BA">
        <w:rPr>
          <w:rFonts w:ascii="Times New Roman" w:hAnsi="Times New Roman" w:cs="Times New Roman"/>
          <w:sz w:val="28"/>
          <w:szCs w:val="28"/>
        </w:rPr>
        <w:t xml:space="preserve"> parallel for scheduling(</w:t>
      </w:r>
      <w:proofErr w:type="spellStart"/>
      <w:proofErr w:type="gramStart"/>
      <w:r w:rsidRPr="001252BA">
        <w:rPr>
          <w:rFonts w:ascii="Times New Roman" w:hAnsi="Times New Roman" w:cs="Times New Roman"/>
          <w:sz w:val="28"/>
          <w:szCs w:val="28"/>
        </w:rPr>
        <w:t>dynamic,chunck</w:t>
      </w:r>
      <w:proofErr w:type="gramEnd"/>
      <w:r w:rsidRPr="001252BA">
        <w:rPr>
          <w:rFonts w:ascii="Times New Roman" w:hAnsi="Times New Roman" w:cs="Times New Roman"/>
          <w:sz w:val="28"/>
          <w:szCs w:val="28"/>
        </w:rPr>
        <w:t>_size</w:t>
      </w:r>
      <w:proofErr w:type="spellEnd"/>
      <w:r w:rsidRPr="001252BA">
        <w:rPr>
          <w:rFonts w:ascii="Times New Roman" w:hAnsi="Times New Roman" w:cs="Times New Roman"/>
          <w:sz w:val="28"/>
          <w:szCs w:val="28"/>
        </w:rPr>
        <w:t>)</w:t>
      </w:r>
    </w:p>
    <w:p w:rsidR="001252BA" w:rsidRPr="001252BA" w:rsidRDefault="001252BA" w:rsidP="001252BA">
      <w:pPr>
        <w:rPr>
          <w:rFonts w:ascii="Times New Roman" w:hAnsi="Times New Roman" w:cs="Times New Roman"/>
          <w:sz w:val="28"/>
          <w:szCs w:val="28"/>
        </w:rPr>
      </w:pPr>
      <w:r w:rsidRPr="001252BA">
        <w:rPr>
          <w:rFonts w:ascii="Times New Roman" w:hAnsi="Times New Roman" w:cs="Times New Roman"/>
          <w:sz w:val="28"/>
          <w:szCs w:val="28"/>
        </w:rPr>
        <w:t xml:space="preserve">#pragma </w:t>
      </w:r>
      <w:proofErr w:type="spellStart"/>
      <w:r w:rsidRPr="001252BA">
        <w:rPr>
          <w:rFonts w:ascii="Times New Roman" w:hAnsi="Times New Roman" w:cs="Times New Roman"/>
          <w:sz w:val="28"/>
          <w:szCs w:val="28"/>
        </w:rPr>
        <w:t>omp</w:t>
      </w:r>
      <w:proofErr w:type="spellEnd"/>
      <w:r w:rsidRPr="001252BA">
        <w:rPr>
          <w:rFonts w:ascii="Times New Roman" w:hAnsi="Times New Roman" w:cs="Times New Roman"/>
          <w:sz w:val="28"/>
          <w:szCs w:val="28"/>
        </w:rPr>
        <w:t xml:space="preserve"> parallel for scheduling(</w:t>
      </w:r>
      <w:proofErr w:type="spellStart"/>
      <w:proofErr w:type="gramStart"/>
      <w:r w:rsidRPr="001252BA">
        <w:rPr>
          <w:rFonts w:ascii="Times New Roman" w:hAnsi="Times New Roman" w:cs="Times New Roman"/>
          <w:sz w:val="28"/>
          <w:szCs w:val="28"/>
        </w:rPr>
        <w:t>static,chunck</w:t>
      </w:r>
      <w:proofErr w:type="gramEnd"/>
      <w:r w:rsidRPr="001252BA">
        <w:rPr>
          <w:rFonts w:ascii="Times New Roman" w:hAnsi="Times New Roman" w:cs="Times New Roman"/>
          <w:sz w:val="28"/>
          <w:szCs w:val="28"/>
        </w:rPr>
        <w:t>_size</w:t>
      </w:r>
      <w:proofErr w:type="spellEnd"/>
      <w:r w:rsidRPr="001252BA">
        <w:rPr>
          <w:rFonts w:ascii="Times New Roman" w:hAnsi="Times New Roman" w:cs="Times New Roman"/>
          <w:sz w:val="28"/>
          <w:szCs w:val="28"/>
        </w:rPr>
        <w:t>)</w:t>
      </w:r>
    </w:p>
    <w:p w:rsidR="001252BA" w:rsidRDefault="001252BA" w:rsidP="001252BA">
      <w:pPr>
        <w:rPr>
          <w:rFonts w:ascii="Times New Roman" w:hAnsi="Times New Roman" w:cs="Times New Roman"/>
          <w:sz w:val="28"/>
          <w:szCs w:val="28"/>
        </w:rPr>
      </w:pPr>
      <w:r w:rsidRPr="001252BA">
        <w:rPr>
          <w:rFonts w:ascii="Times New Roman" w:hAnsi="Times New Roman" w:cs="Times New Roman"/>
          <w:sz w:val="28"/>
          <w:szCs w:val="28"/>
        </w:rPr>
        <w:t>Chunk size can be used to specify granularity as it defines how many iterations or tasks would be performed by each thread.</w:t>
      </w:r>
    </w:p>
    <w:p w:rsidR="00146213" w:rsidRDefault="00146213" w:rsidP="001252BA">
      <w:pPr>
        <w:rPr>
          <w:rFonts w:ascii="Times New Roman" w:hAnsi="Times New Roman" w:cs="Times New Roman"/>
          <w:sz w:val="28"/>
          <w:szCs w:val="28"/>
        </w:rPr>
      </w:pPr>
    </w:p>
    <w:p w:rsidR="00146213" w:rsidRPr="001252BA" w:rsidRDefault="00146213" w:rsidP="001252BA">
      <w:pPr>
        <w:rPr>
          <w:rFonts w:ascii="Times New Roman" w:hAnsi="Times New Roman" w:cs="Times New Roman"/>
          <w:sz w:val="28"/>
          <w:szCs w:val="28"/>
        </w:rPr>
      </w:pPr>
    </w:p>
    <w:p w:rsidR="00235088" w:rsidRDefault="00235088" w:rsidP="007145FC">
      <w:pPr>
        <w:rPr>
          <w:rFonts w:ascii="Times New Roman" w:hAnsi="Times New Roman" w:cs="Times New Roman"/>
          <w:sz w:val="28"/>
          <w:szCs w:val="28"/>
        </w:rPr>
      </w:pPr>
    </w:p>
    <w:p w:rsidR="00344C60" w:rsidRPr="007145FC" w:rsidRDefault="00344C60" w:rsidP="007145F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344C60" w:rsidRPr="007145FC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465" w:rsidRDefault="00C93465" w:rsidP="00E74B29">
      <w:r>
        <w:separator/>
      </w:r>
    </w:p>
  </w:endnote>
  <w:endnote w:type="continuationSeparator" w:id="0">
    <w:p w:rsidR="00C93465" w:rsidRDefault="00C9346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9B4543" w:rsidP="009B4543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9B4543">
                <w:rPr>
                  <w:noProof/>
                </w:rPr>
                <w:t>2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465" w:rsidRDefault="00C93465" w:rsidP="00E74B29">
      <w:r>
        <w:separator/>
      </w:r>
    </w:p>
  </w:footnote>
  <w:footnote w:type="continuationSeparator" w:id="0">
    <w:p w:rsidR="00C93465" w:rsidRDefault="00C9346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D9E"/>
    <w:rsid w:val="00086FA5"/>
    <w:rsid w:val="000E4641"/>
    <w:rsid w:val="001252BA"/>
    <w:rsid w:val="00146213"/>
    <w:rsid w:val="00151F66"/>
    <w:rsid w:val="00177F8D"/>
    <w:rsid w:val="00185F4A"/>
    <w:rsid w:val="001A170C"/>
    <w:rsid w:val="00235088"/>
    <w:rsid w:val="0028438B"/>
    <w:rsid w:val="002D2200"/>
    <w:rsid w:val="00344C60"/>
    <w:rsid w:val="0040564B"/>
    <w:rsid w:val="00411D9E"/>
    <w:rsid w:val="0048120C"/>
    <w:rsid w:val="004909D9"/>
    <w:rsid w:val="00521481"/>
    <w:rsid w:val="005F0DCE"/>
    <w:rsid w:val="00607C5D"/>
    <w:rsid w:val="00665110"/>
    <w:rsid w:val="006709F1"/>
    <w:rsid w:val="006C60E6"/>
    <w:rsid w:val="007145FC"/>
    <w:rsid w:val="00727FA1"/>
    <w:rsid w:val="007C41CC"/>
    <w:rsid w:val="00812F13"/>
    <w:rsid w:val="00837914"/>
    <w:rsid w:val="00874FE7"/>
    <w:rsid w:val="00944363"/>
    <w:rsid w:val="00952F7D"/>
    <w:rsid w:val="0095496A"/>
    <w:rsid w:val="009A38BA"/>
    <w:rsid w:val="009B4543"/>
    <w:rsid w:val="00A03963"/>
    <w:rsid w:val="00A8490B"/>
    <w:rsid w:val="00B43E11"/>
    <w:rsid w:val="00C755AB"/>
    <w:rsid w:val="00C93465"/>
    <w:rsid w:val="00D43125"/>
    <w:rsid w:val="00D66A3A"/>
    <w:rsid w:val="00DE786D"/>
    <w:rsid w:val="00DF198B"/>
    <w:rsid w:val="00DF5B96"/>
    <w:rsid w:val="00E44611"/>
    <w:rsid w:val="00E74B29"/>
    <w:rsid w:val="00E970B4"/>
    <w:rsid w:val="00F50791"/>
    <w:rsid w:val="00FB2F1A"/>
    <w:rsid w:val="00FE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17E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37310073FAC4E868D4BBDB0D4E450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C8A80-867B-4B35-AB56-75634C8BFE60}"/>
      </w:docPartPr>
      <w:docPartBody>
        <w:p w:rsidR="00845C0D" w:rsidRDefault="00222B23">
          <w:pPr>
            <w:pStyle w:val="A37310073FAC4E868D4BBDB0D4E4507B"/>
          </w:pPr>
          <w:r w:rsidRPr="00DF198B">
            <w:t>—</w:t>
          </w:r>
        </w:p>
      </w:docPartBody>
    </w:docPart>
    <w:docPart>
      <w:docPartPr>
        <w:name w:val="768AF7FBC42B48E8908E2D3DB78EE4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EBB9C-E960-47F7-814F-99CC99D301B2}"/>
      </w:docPartPr>
      <w:docPartBody>
        <w:p w:rsidR="00845C0D" w:rsidRDefault="00222B23">
          <w:pPr>
            <w:pStyle w:val="768AF7FBC42B48E8908E2D3DB78EE47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B23"/>
    <w:rsid w:val="00222B23"/>
    <w:rsid w:val="00845C0D"/>
    <w:rsid w:val="0090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5705BED51C424AA11609F342CFFBD9">
    <w:name w:val="865705BED51C424AA11609F342CFFBD9"/>
  </w:style>
  <w:style w:type="paragraph" w:customStyle="1" w:styleId="878D3DAFAF9745EAA34F685163958F71">
    <w:name w:val="878D3DAFAF9745EAA34F685163958F71"/>
  </w:style>
  <w:style w:type="paragraph" w:customStyle="1" w:styleId="181C7682EAC3486F818934F70D080A36">
    <w:name w:val="181C7682EAC3486F818934F70D080A36"/>
  </w:style>
  <w:style w:type="paragraph" w:customStyle="1" w:styleId="A37310073FAC4E868D4BBDB0D4E4507B">
    <w:name w:val="A37310073FAC4E868D4BBDB0D4E4507B"/>
  </w:style>
  <w:style w:type="paragraph" w:customStyle="1" w:styleId="CA32337F350543C6B88B3A89A9263E54">
    <w:name w:val="CA32337F350543C6B88B3A89A9263E54"/>
  </w:style>
  <w:style w:type="paragraph" w:customStyle="1" w:styleId="768AF7FBC42B48E8908E2D3DB78EE470">
    <w:name w:val="768AF7FBC42B48E8908E2D3DB78EE470"/>
  </w:style>
  <w:style w:type="paragraph" w:customStyle="1" w:styleId="CCFCEFA9B4964D9EB2BB845B5B6CC914">
    <w:name w:val="CCFCEFA9B4964D9EB2BB845B5B6CC914"/>
  </w:style>
  <w:style w:type="paragraph" w:customStyle="1" w:styleId="68FF7392CC63423F9585ACD1795024A3">
    <w:name w:val="68FF7392CC63423F9585ACD1795024A3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14AF0EC278EC478FB7429F7BD409FA7E">
    <w:name w:val="14AF0EC278EC478FB7429F7BD409FA7E"/>
  </w:style>
  <w:style w:type="paragraph" w:customStyle="1" w:styleId="1ECF52BCAAB2497AAD99FA228137B746">
    <w:name w:val="1ECF52BCAAB2497AAD99FA228137B746"/>
  </w:style>
  <w:style w:type="paragraph" w:customStyle="1" w:styleId="02336271498C4FDC9ABBC1F668086F02">
    <w:name w:val="02336271498C4FDC9ABBC1F668086F02"/>
  </w:style>
  <w:style w:type="paragraph" w:customStyle="1" w:styleId="C4DFF36917884A378CEDBE4DDEE2163C">
    <w:name w:val="C4DFF36917884A378CEDBE4DDEE2163C"/>
  </w:style>
  <w:style w:type="paragraph" w:customStyle="1" w:styleId="C4F697C7B18F4723A6680CFEB8ECB424">
    <w:name w:val="C4F697C7B18F4723A6680CFEB8ECB424"/>
  </w:style>
  <w:style w:type="paragraph" w:customStyle="1" w:styleId="0459AC97A4CE48BE97FBE2DA4CB136DF">
    <w:name w:val="0459AC97A4CE48BE97FBE2DA4CB136DF"/>
  </w:style>
  <w:style w:type="paragraph" w:customStyle="1" w:styleId="7E659F12C2AB4780B729254FF153D63B">
    <w:name w:val="7E659F12C2AB4780B729254FF153D63B"/>
  </w:style>
  <w:style w:type="paragraph" w:customStyle="1" w:styleId="2B11435E7AAC4F3C8AAF7BFEBCD0298E">
    <w:name w:val="2B11435E7AAC4F3C8AAF7BFEBCD029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2022-10-11T10:41:00Z</dcterms:created>
  <dcterms:modified xsi:type="dcterms:W3CDTF">2022-10-11T10:58:00Z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