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68" w:rsidRDefault="000D4F68"/>
    <w:p w:rsidR="00D64D7F" w:rsidRDefault="000D4F68">
      <w:r>
        <w:t>Introduction</w:t>
      </w:r>
    </w:p>
    <w:p w:rsidR="00EA5C2A" w:rsidRDefault="00EA5C2A"/>
    <w:p w:rsidR="00EA5C2A" w:rsidRDefault="00EA5C2A">
      <w:r>
        <w:t>Avoir une idée de quel outil utiliser afin d’optimiser le temps d’exécution de son programme est confortable voire nécessaire suivant le domaine d’application.</w:t>
      </w:r>
    </w:p>
    <w:p w:rsidR="00853F91" w:rsidRDefault="00853F91">
      <w:r>
        <w:t xml:space="preserve">Dans ce laboratoire, nous allons </w:t>
      </w:r>
      <w:r w:rsidR="001E4924">
        <w:t xml:space="preserve">nous concentrer sur les temps d’écriture et de lecture de données dans des fichiers, </w:t>
      </w:r>
      <w:r>
        <w:t>en fonction de différentes str</w:t>
      </w:r>
      <w:r w:rsidR="001E4924">
        <w:t xml:space="preserve">atégies </w:t>
      </w:r>
      <w:r>
        <w:t xml:space="preserve">(Stream </w:t>
      </w:r>
      <w:proofErr w:type="spellStart"/>
      <w:r>
        <w:t>buffered</w:t>
      </w:r>
      <w:proofErr w:type="spellEnd"/>
      <w:r>
        <w:t xml:space="preserve"> ou non, écriture byte par byte ou bloc par bloc, en variant les tailles).</w:t>
      </w:r>
      <w:r w:rsidR="00995B63">
        <w:t xml:space="preserve"> Nous verrons, au moyen de graphiques, comment évoluent ces </w:t>
      </w:r>
      <w:r w:rsidR="005E7A42">
        <w:t>temps.</w:t>
      </w:r>
    </w:p>
    <w:p w:rsidR="00853F91" w:rsidRDefault="00853F91"/>
    <w:p w:rsidR="009A620A" w:rsidRDefault="00E95BCC">
      <w:r>
        <w:t>Amélioration</w:t>
      </w:r>
      <w:r w:rsidR="002D774B">
        <w:t>s</w:t>
      </w:r>
      <w:r w:rsidR="009A620A">
        <w:t xml:space="preserve"> </w:t>
      </w:r>
      <w:r w:rsidR="002D774B">
        <w:t>apportées</w:t>
      </w:r>
      <w:r w:rsidR="00B27D9E">
        <w:t xml:space="preserve"> au</w:t>
      </w:r>
      <w:r w:rsidR="009A620A">
        <w:t xml:space="preserve"> programme</w:t>
      </w:r>
      <w:r w:rsidR="00995B63">
        <w:t xml:space="preserve"> fourni</w:t>
      </w:r>
    </w:p>
    <w:p w:rsidR="00F07133" w:rsidRDefault="00BE60F3">
      <w:r>
        <w:t>De base, l</w:t>
      </w:r>
      <w:r w:rsidR="00E95BCC">
        <w:t xml:space="preserve">e programme fourni nous permet de mesurer le temps qu’il nous faut pour écrire ou lire des données </w:t>
      </w:r>
      <w:r w:rsidR="00BF7446">
        <w:t>en fonction de la stratégie utilisée et de la taille des blocs.</w:t>
      </w:r>
      <w:r>
        <w:t xml:space="preserve"> Les résultats sont visibles dans la console.</w:t>
      </w:r>
    </w:p>
    <w:p w:rsidR="00E95BCC" w:rsidRDefault="00BE60F3">
      <w:r>
        <w:t xml:space="preserve">La première amélioration consiste à exporter les résultats dans un fichier. </w:t>
      </w:r>
      <w:r w:rsidR="00703E3C">
        <w:t xml:space="preserve">En effet, </w:t>
      </w:r>
      <w:r w:rsidR="004C3C16">
        <w:t xml:space="preserve">il </w:t>
      </w:r>
      <w:r w:rsidR="00245D65">
        <w:t>est</w:t>
      </w:r>
      <w:r w:rsidR="00703E3C">
        <w:t xml:space="preserve"> fastidieux de </w:t>
      </w:r>
      <w:r w:rsidR="004C3C16">
        <w:t xml:space="preserve">devoir </w:t>
      </w:r>
      <w:r w:rsidR="00703E3C">
        <w:t>relever toutes les valeurs depuis la console, particulièrement si les mesures sont nombreuses.</w:t>
      </w:r>
      <w:r w:rsidR="00245D65">
        <w:t xml:space="preserve"> Avoir un fichier externe résout ce problème.</w:t>
      </w:r>
      <w:r w:rsidR="006518CE">
        <w:t xml:space="preserve"> Ce dernier est au format CSV, ce qui facilite son traitement (si l’on veut le </w:t>
      </w:r>
      <w:proofErr w:type="spellStart"/>
      <w:r w:rsidR="006518CE">
        <w:t>parser</w:t>
      </w:r>
      <w:proofErr w:type="spellEnd"/>
      <w:r w:rsidR="006518CE">
        <w:t xml:space="preserve"> ou l’importer comme feuille de calcul, par exemple).</w:t>
      </w:r>
    </w:p>
    <w:p w:rsidR="00E47381" w:rsidRDefault="00A47E1F">
      <w:r>
        <w:t>Une seconde amélioration est l’ajout de tests pour des tailles de blocs différentes.</w:t>
      </w:r>
      <w:r w:rsidR="000927EF">
        <w:t xml:space="preserve"> En effet, si l’on veut avoir une idée plus précise du comportement du temps d’exécution en fonction de la taille des blocs, il </w:t>
      </w:r>
      <w:r w:rsidR="00DC28B7">
        <w:t>est préférable</w:t>
      </w:r>
      <w:r w:rsidR="000927EF">
        <w:t xml:space="preserve"> </w:t>
      </w:r>
      <w:r w:rsidR="00577D6D">
        <w:t>de</w:t>
      </w:r>
      <w:r w:rsidR="000927EF">
        <w:t xml:space="preserve"> </w:t>
      </w:r>
      <w:r w:rsidR="00577D6D">
        <w:t>test</w:t>
      </w:r>
      <w:r w:rsidR="00A93DD3">
        <w:t>er</w:t>
      </w:r>
      <w:r w:rsidR="00577D6D">
        <w:t xml:space="preserve"> d’autres valeurs.</w:t>
      </w:r>
      <w:r w:rsidR="00DC28B7">
        <w:t xml:space="preserve"> </w:t>
      </w:r>
      <w:r w:rsidR="003C4474">
        <w:t>Ce</w:t>
      </w:r>
      <w:r w:rsidR="00DC28B7">
        <w:t xml:space="preserve"> n’est donc plus des tailles de bloc de 500 à 5 que l’on te</w:t>
      </w:r>
      <w:r w:rsidR="003C4474">
        <w:t xml:space="preserve">stera mais </w:t>
      </w:r>
      <w:r w:rsidR="00DC28B7">
        <w:t>de 50 000</w:t>
      </w:r>
      <w:r w:rsidR="003C4474">
        <w:t> </w:t>
      </w:r>
      <w:r w:rsidR="00DC28B7">
        <w:t>000</w:t>
      </w:r>
      <w:r w:rsidR="003C4474">
        <w:t xml:space="preserve"> </w:t>
      </w:r>
      <w:r w:rsidR="00054D5D">
        <w:t>à 5 (toujours en divisant la taille par 10 à chaque fois).</w:t>
      </w:r>
    </w:p>
    <w:p w:rsidR="004205D5" w:rsidRDefault="004205D5"/>
    <w:p w:rsidR="004205D5" w:rsidRDefault="004205D5">
      <w:r>
        <w:t>Implémentation des améliorations</w:t>
      </w:r>
    </w:p>
    <w:p w:rsidR="004205D5" w:rsidRDefault="008A0960">
      <w:r>
        <w:t>Voyons à présent comment ont été implémentées les améliorations proposées précédemment.</w:t>
      </w:r>
    </w:p>
    <w:p w:rsidR="00A47E1F" w:rsidRDefault="0070547E" w:rsidP="00EF53F1">
      <w:pPr>
        <w:pStyle w:val="Paragraphedeliste"/>
        <w:numPr>
          <w:ilvl w:val="0"/>
          <w:numId w:val="1"/>
        </w:numPr>
      </w:pPr>
      <w:r>
        <w:t xml:space="preserve">Pour la création du fichier CSV, un </w:t>
      </w:r>
      <w:proofErr w:type="spellStart"/>
      <w:r>
        <w:t>FileWriter</w:t>
      </w:r>
      <w:proofErr w:type="spellEnd"/>
      <w:r>
        <w:t xml:space="preserve"> est utilisé et les valeurs qui sont affichées dans la console sont aussi écrites dans le fichier. Pour ce faire, l’approche choisie ici consiste simplement à écrire dans le fichier juste après chaque log dans la console.</w:t>
      </w:r>
    </w:p>
    <w:p w:rsidR="00DC28B7" w:rsidRDefault="00DC28B7" w:rsidP="00EF53F1">
      <w:pPr>
        <w:pStyle w:val="Paragraphedeliste"/>
        <w:numPr>
          <w:ilvl w:val="0"/>
          <w:numId w:val="1"/>
        </w:numPr>
      </w:pPr>
      <w:r>
        <w:t xml:space="preserve">L’ajout de tests consiste </w:t>
      </w:r>
      <w:r w:rsidR="00A96672">
        <w:t xml:space="preserve">simplement en une boucle qui </w:t>
      </w:r>
      <w:r w:rsidR="00EF4302">
        <w:t>commence par tester une taille</w:t>
      </w:r>
      <w:r w:rsidR="00A96672">
        <w:t xml:space="preserve"> de 50 000 000 </w:t>
      </w:r>
      <w:r w:rsidR="00EF4302">
        <w:t>(</w:t>
      </w:r>
      <w:r w:rsidR="00A96672">
        <w:t xml:space="preserve">plutôt </w:t>
      </w:r>
      <w:r w:rsidR="00846D91">
        <w:t>que de 500) et qui finit par</w:t>
      </w:r>
      <w:r w:rsidR="00C37FEA">
        <w:t xml:space="preserve"> </w:t>
      </w:r>
      <w:r w:rsidR="00A247B2">
        <w:t>5.</w:t>
      </w:r>
    </w:p>
    <w:p w:rsidR="00F740E5" w:rsidRDefault="00F740E5" w:rsidP="00082C48">
      <w:pPr>
        <w:ind w:left="360"/>
      </w:pPr>
    </w:p>
    <w:p w:rsidR="00096B1C" w:rsidRDefault="000D4F68">
      <w:r>
        <w:t>Analyse</w:t>
      </w:r>
      <w:r w:rsidR="00CB2A38">
        <w:t xml:space="preserve"> des résultats</w:t>
      </w:r>
    </w:p>
    <w:p w:rsidR="00581B59" w:rsidRDefault="00010602">
      <w:r>
        <w:t xml:space="preserve">Pour </w:t>
      </w:r>
      <w:r w:rsidR="00BD4D4D">
        <w:t>comparer les résultats obtenus, représentons-les sur des graphiques</w:t>
      </w:r>
      <w:r w:rsidR="00313A7A">
        <w:t>.</w:t>
      </w:r>
      <w:r w:rsidR="00581B59">
        <w:t xml:space="preserve"> Ces derniers représentent la taille des blocs (Block size) sur l’axe des abscisses et le temps d’exécution (Duration, en millisecondes) sur l’axe des ordonnées.</w:t>
      </w:r>
      <w:r w:rsidR="00707F93">
        <w:t xml:space="preserve"> Des échelles logarithmiques sont utilisées ici pour </w:t>
      </w:r>
      <w:r w:rsidR="00CB3561">
        <w:t>les deux axes afin de mieux présenter les données.</w:t>
      </w:r>
    </w:p>
    <w:p w:rsidR="00010602" w:rsidRDefault="00E53181">
      <w:r>
        <w:t>Intéressons-nous tout d’abord aux opérations d’écriture (WRITE</w:t>
      </w:r>
      <w:r w:rsidR="004D2B11">
        <w:t>, figure 1</w:t>
      </w:r>
      <w:r>
        <w:t>).</w:t>
      </w:r>
    </w:p>
    <w:p w:rsidR="00D74079" w:rsidRDefault="00D74079"/>
    <w:p w:rsidR="001709DD" w:rsidRDefault="00313A7A">
      <w:r>
        <w:rPr>
          <w:noProof/>
        </w:rPr>
        <w:lastRenderedPageBreak/>
        <w:drawing>
          <wp:inline distT="0" distB="0" distL="0" distR="0" wp14:anchorId="5597C2DA" wp14:editId="014E6576">
            <wp:extent cx="4603750" cy="2226365"/>
            <wp:effectExtent l="0" t="0" r="6350" b="254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3A7A" w:rsidRDefault="00313A7A">
      <w:bookmarkStart w:id="0" w:name="_GoBack"/>
      <w:r>
        <w:t>On peut voir dans un premier temps</w:t>
      </w:r>
    </w:p>
    <w:bookmarkEnd w:id="0"/>
    <w:p w:rsidR="00BB007E" w:rsidRDefault="00BB007E"/>
    <w:p w:rsidR="00BB007E" w:rsidRDefault="00313A7A">
      <w:r>
        <w:rPr>
          <w:noProof/>
        </w:rPr>
        <w:drawing>
          <wp:inline distT="0" distB="0" distL="0" distR="0" wp14:anchorId="625E3DAB" wp14:editId="60A94DA5">
            <wp:extent cx="4603806" cy="2361537"/>
            <wp:effectExtent l="0" t="0" r="6350" b="127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4F68" w:rsidRDefault="000D4F68"/>
    <w:p w:rsidR="008E05CF" w:rsidRDefault="000D4F68">
      <w:r>
        <w:t>Conclusion</w:t>
      </w:r>
    </w:p>
    <w:p w:rsidR="008E05CF" w:rsidRDefault="008E05CF"/>
    <w:sectPr w:rsidR="008E05C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74E" w:rsidRDefault="00B8674E" w:rsidP="00B76FAF">
      <w:pPr>
        <w:spacing w:after="0" w:line="240" w:lineRule="auto"/>
      </w:pPr>
      <w:r>
        <w:separator/>
      </w:r>
    </w:p>
  </w:endnote>
  <w:endnote w:type="continuationSeparator" w:id="0">
    <w:p w:rsidR="00B8674E" w:rsidRDefault="00B8674E" w:rsidP="00B7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74E" w:rsidRDefault="00B8674E" w:rsidP="00B76FAF">
      <w:pPr>
        <w:spacing w:after="0" w:line="240" w:lineRule="auto"/>
      </w:pPr>
      <w:r>
        <w:separator/>
      </w:r>
    </w:p>
  </w:footnote>
  <w:footnote w:type="continuationSeparator" w:id="0">
    <w:p w:rsidR="00B8674E" w:rsidRDefault="00B8674E" w:rsidP="00B76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FAF" w:rsidRDefault="00B76FAF" w:rsidP="00B76FAF">
    <w:pPr>
      <w:ind w:left="708" w:hanging="708"/>
    </w:pPr>
    <w:r>
      <w:t xml:space="preserve">RES – </w:t>
    </w:r>
    <w:proofErr w:type="spellStart"/>
    <w:r>
      <w:t>BufferedIOBenchmark</w:t>
    </w:r>
    <w:proofErr w:type="spellEnd"/>
    <w:r w:rsidRPr="00B76FAF">
      <w:t xml:space="preserve"> </w:t>
    </w:r>
    <w:r>
      <w:t>Basile Vu</w:t>
    </w:r>
  </w:p>
  <w:p w:rsidR="00B76FAF" w:rsidRPr="00B76FAF" w:rsidRDefault="00B76FAF" w:rsidP="00B76FA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63B7F"/>
    <w:multiLevelType w:val="hybridMultilevel"/>
    <w:tmpl w:val="7C984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6B"/>
    <w:rsid w:val="00010602"/>
    <w:rsid w:val="00054D5D"/>
    <w:rsid w:val="00082C48"/>
    <w:rsid w:val="000927EF"/>
    <w:rsid w:val="00096B1C"/>
    <w:rsid w:val="000D4F68"/>
    <w:rsid w:val="001643E1"/>
    <w:rsid w:val="001709DD"/>
    <w:rsid w:val="001C1D00"/>
    <w:rsid w:val="001E4924"/>
    <w:rsid w:val="00245D65"/>
    <w:rsid w:val="002D774B"/>
    <w:rsid w:val="00313A7A"/>
    <w:rsid w:val="003C4474"/>
    <w:rsid w:val="004205D5"/>
    <w:rsid w:val="004979DD"/>
    <w:rsid w:val="004B07D4"/>
    <w:rsid w:val="004C3C16"/>
    <w:rsid w:val="004D2B11"/>
    <w:rsid w:val="00577D6D"/>
    <w:rsid w:val="00581B59"/>
    <w:rsid w:val="005B2F6B"/>
    <w:rsid w:val="005E7A42"/>
    <w:rsid w:val="006518CE"/>
    <w:rsid w:val="006738C1"/>
    <w:rsid w:val="00703E3C"/>
    <w:rsid w:val="0070547E"/>
    <w:rsid w:val="00707F93"/>
    <w:rsid w:val="00724D57"/>
    <w:rsid w:val="008434F2"/>
    <w:rsid w:val="00846D91"/>
    <w:rsid w:val="00853F91"/>
    <w:rsid w:val="008823F0"/>
    <w:rsid w:val="008A0960"/>
    <w:rsid w:val="008E05CF"/>
    <w:rsid w:val="00995B63"/>
    <w:rsid w:val="009A620A"/>
    <w:rsid w:val="009B3046"/>
    <w:rsid w:val="00A247B2"/>
    <w:rsid w:val="00A47E1F"/>
    <w:rsid w:val="00A93DD3"/>
    <w:rsid w:val="00A96672"/>
    <w:rsid w:val="00B27D9E"/>
    <w:rsid w:val="00B6563D"/>
    <w:rsid w:val="00B76FAF"/>
    <w:rsid w:val="00B8674E"/>
    <w:rsid w:val="00BB007E"/>
    <w:rsid w:val="00BD4D4D"/>
    <w:rsid w:val="00BE60F3"/>
    <w:rsid w:val="00BF7446"/>
    <w:rsid w:val="00C37FEA"/>
    <w:rsid w:val="00C66AA7"/>
    <w:rsid w:val="00CB2A38"/>
    <w:rsid w:val="00CB3561"/>
    <w:rsid w:val="00D64D7F"/>
    <w:rsid w:val="00D74079"/>
    <w:rsid w:val="00DC28B7"/>
    <w:rsid w:val="00E47381"/>
    <w:rsid w:val="00E53181"/>
    <w:rsid w:val="00E662B5"/>
    <w:rsid w:val="00E95BCC"/>
    <w:rsid w:val="00E95FEE"/>
    <w:rsid w:val="00EA5C2A"/>
    <w:rsid w:val="00EC293F"/>
    <w:rsid w:val="00ED714E"/>
    <w:rsid w:val="00EF4302"/>
    <w:rsid w:val="00F07133"/>
    <w:rsid w:val="00F7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0344FB-AF42-43D5-A375-A1823098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6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6FAF"/>
  </w:style>
  <w:style w:type="paragraph" w:styleId="Pieddepage">
    <w:name w:val="footer"/>
    <w:basedOn w:val="Normal"/>
    <w:link w:val="PieddepageCar"/>
    <w:uiPriority w:val="99"/>
    <w:unhideWhenUsed/>
    <w:rsid w:val="00B76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6FAF"/>
  </w:style>
  <w:style w:type="paragraph" w:styleId="Paragraphedeliste">
    <w:name w:val="List Paragraph"/>
    <w:basedOn w:val="Normal"/>
    <w:uiPriority w:val="34"/>
    <w:qFormat/>
    <w:rsid w:val="0070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HEIG-VD\2eme\2eme%20semestre\RES\Teaching-HEIGVD-RES\examples\01-BufferedIOBenchmark\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HEIG-VD\2eme\2eme%20semestre\RES\Teaching-HEIGVD-RES\examples\01-BufferedIOBenchmark\metr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WRITE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BlockByBlockWithBufferedStream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metrics!$C$2:$C$9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metrics!$E$2:$E$9</c:f>
              <c:numCache>
                <c:formatCode>General</c:formatCode>
                <c:ptCount val="8"/>
                <c:pt idx="0">
                  <c:v>35</c:v>
                </c:pt>
                <c:pt idx="1">
                  <c:v>12</c:v>
                </c:pt>
                <c:pt idx="2">
                  <c:v>9</c:v>
                </c:pt>
                <c:pt idx="3">
                  <c:v>8</c:v>
                </c:pt>
                <c:pt idx="4">
                  <c:v>18</c:v>
                </c:pt>
                <c:pt idx="5">
                  <c:v>13</c:v>
                </c:pt>
                <c:pt idx="6">
                  <c:v>17</c:v>
                </c:pt>
                <c:pt idx="7">
                  <c:v>90</c:v>
                </c:pt>
              </c:numCache>
            </c:numRef>
          </c:yVal>
          <c:smooth val="1"/>
        </c:ser>
        <c:ser>
          <c:idx val="1"/>
          <c:order val="1"/>
          <c:tx>
            <c:v>ByteByByteWithBufferedStream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metrics!$C$10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metrics!$E$10</c:f>
              <c:numCache>
                <c:formatCode>General</c:formatCode>
                <c:ptCount val="1"/>
                <c:pt idx="0">
                  <c:v>318</c:v>
                </c:pt>
              </c:numCache>
            </c:numRef>
          </c:yVal>
          <c:smooth val="1"/>
        </c:ser>
        <c:ser>
          <c:idx val="2"/>
          <c:order val="2"/>
          <c:tx>
            <c:v>BlockByBlockWithoutBufferedStream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metrics!$C$11:$C$18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metrics!$E$11:$E$18</c:f>
              <c:numCache>
                <c:formatCode>General</c:formatCode>
                <c:ptCount val="8"/>
                <c:pt idx="0">
                  <c:v>27</c:v>
                </c:pt>
                <c:pt idx="1">
                  <c:v>12</c:v>
                </c:pt>
                <c:pt idx="2">
                  <c:v>7</c:v>
                </c:pt>
                <c:pt idx="3">
                  <c:v>7</c:v>
                </c:pt>
                <c:pt idx="4">
                  <c:v>14</c:v>
                </c:pt>
                <c:pt idx="5">
                  <c:v>56</c:v>
                </c:pt>
                <c:pt idx="6">
                  <c:v>571</c:v>
                </c:pt>
                <c:pt idx="7">
                  <c:v>4316</c:v>
                </c:pt>
              </c:numCache>
            </c:numRef>
          </c:yVal>
          <c:smooth val="1"/>
        </c:ser>
        <c:ser>
          <c:idx val="3"/>
          <c:order val="3"/>
          <c:tx>
            <c:v>ByteByByteWithoutBufferedStream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metrics!$C$19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metrics!$E$19</c:f>
              <c:numCache>
                <c:formatCode>General</c:formatCode>
                <c:ptCount val="1"/>
                <c:pt idx="0">
                  <c:v>20036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297488"/>
        <c:axId val="375297880"/>
      </c:scatterChart>
      <c:valAx>
        <c:axId val="3752974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297880"/>
        <c:crosses val="autoZero"/>
        <c:crossBetween val="midCat"/>
      </c:valAx>
      <c:valAx>
        <c:axId val="3752978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Duration </a:t>
                </a:r>
                <a:r>
                  <a:rPr lang="fr-CH" baseline="0"/>
                  <a:t>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297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BlockByBlockWithBufferedStream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metrics!$C$20:$C$27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metrics!$E$20:$E$27</c:f>
              <c:numCache>
                <c:formatCode>General</c:formatCode>
                <c:ptCount val="8"/>
                <c:pt idx="0">
                  <c:v>57</c:v>
                </c:pt>
                <c:pt idx="1">
                  <c:v>10</c:v>
                </c:pt>
                <c:pt idx="2">
                  <c:v>4</c:v>
                </c:pt>
                <c:pt idx="3">
                  <c:v>4</c:v>
                </c:pt>
                <c:pt idx="4">
                  <c:v>9</c:v>
                </c:pt>
                <c:pt idx="5">
                  <c:v>15</c:v>
                </c:pt>
                <c:pt idx="6">
                  <c:v>18</c:v>
                </c:pt>
                <c:pt idx="7">
                  <c:v>42</c:v>
                </c:pt>
              </c:numCache>
            </c:numRef>
          </c:yVal>
          <c:smooth val="1"/>
        </c:ser>
        <c:ser>
          <c:idx val="1"/>
          <c:order val="1"/>
          <c:tx>
            <c:v>ByteByByteWithBufferedStream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metrics!$C$28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metrics!$E$28</c:f>
              <c:numCache>
                <c:formatCode>General</c:formatCode>
                <c:ptCount val="1"/>
                <c:pt idx="0">
                  <c:v>70</c:v>
                </c:pt>
              </c:numCache>
            </c:numRef>
          </c:yVal>
          <c:smooth val="1"/>
        </c:ser>
        <c:ser>
          <c:idx val="2"/>
          <c:order val="2"/>
          <c:tx>
            <c:v>BlockByBlockWithoutBufferedStream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metrics!$C$29:$C$36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metrics!$E$29:$E$36</c:f>
              <c:numCache>
                <c:formatCode>General</c:formatCode>
                <c:ptCount val="8"/>
                <c:pt idx="0">
                  <c:v>67</c:v>
                </c:pt>
                <c:pt idx="1">
                  <c:v>11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31</c:v>
                </c:pt>
                <c:pt idx="6">
                  <c:v>273</c:v>
                </c:pt>
                <c:pt idx="7">
                  <c:v>2673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metrics!$B$37</c:f>
              <c:strCache>
                <c:ptCount val="1"/>
                <c:pt idx="0">
                  <c:v>ByteByByteWithoutBufferedStream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metrics!$C$37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metrics!$E$37</c:f>
              <c:numCache>
                <c:formatCode>General</c:formatCode>
                <c:ptCount val="1"/>
                <c:pt idx="0">
                  <c:v>12269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4117128"/>
        <c:axId val="374122616"/>
      </c:scatterChart>
      <c:valAx>
        <c:axId val="3741171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4122616"/>
        <c:crosses val="autoZero"/>
        <c:crossBetween val="midCat"/>
      </c:valAx>
      <c:valAx>
        <c:axId val="3741226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Duration</a:t>
                </a:r>
                <a:r>
                  <a:rPr lang="fr-CH" baseline="0"/>
                  <a:t>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4117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74</cp:revision>
  <dcterms:created xsi:type="dcterms:W3CDTF">2016-03-06T17:46:00Z</dcterms:created>
  <dcterms:modified xsi:type="dcterms:W3CDTF">2016-03-06T21:03:00Z</dcterms:modified>
</cp:coreProperties>
</file>