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D8D4" w14:textId="77777777" w:rsidR="00670243" w:rsidRDefault="00670243" w:rsidP="00670243">
      <w:pPr>
        <w:numPr>
          <w:ilvl w:val="0"/>
          <w:numId w:val="2"/>
        </w:numPr>
        <w:rPr>
          <w:b/>
          <w:bCs/>
        </w:rPr>
      </w:pPr>
      <w:r w:rsidRPr="00670243">
        <w:rPr>
          <w:b/>
          <w:bCs/>
        </w:rPr>
        <w:t>John is an employee working in HR for WWI. Which database schemas should John have access to in order to do his job? Write an SQL statement that gives John the access he needs.</w:t>
      </w:r>
    </w:p>
    <w:p w14:paraId="61B48CD8" w14:textId="21D9FADE" w:rsidR="00670243" w:rsidRDefault="00670243" w:rsidP="00670243">
      <w:pPr>
        <w:ind w:left="720"/>
      </w:pPr>
      <w:r>
        <w:t xml:space="preserve">Since John manages people, he’d need to access the </w:t>
      </w:r>
      <w:r w:rsidRPr="00670243">
        <w:t>Application</w:t>
      </w:r>
      <w:r>
        <w:t xml:space="preserve"> schema, as </w:t>
      </w:r>
      <w:r w:rsidRPr="00670243">
        <w:t xml:space="preserve">contains the People table (where staff records and logins are stored) as well as </w:t>
      </w:r>
      <w:r>
        <w:t>other</w:t>
      </w:r>
      <w:r w:rsidRPr="00670243">
        <w:t xml:space="preserve"> reference</w:t>
      </w:r>
      <w:r>
        <w:t>s (foreign keys)</w:t>
      </w:r>
      <w:r w:rsidRPr="00670243">
        <w:t xml:space="preserve"> like Cities, Countries, and </w:t>
      </w:r>
      <w:proofErr w:type="spellStart"/>
      <w:r w:rsidRPr="00670243">
        <w:t>DeliveryMethods</w:t>
      </w:r>
      <w:proofErr w:type="spellEnd"/>
      <w:r w:rsidRPr="00670243">
        <w:t>.</w:t>
      </w:r>
    </w:p>
    <w:p w14:paraId="5618161D" w14:textId="7E06A783" w:rsidR="00670243" w:rsidRPr="00670243" w:rsidRDefault="00670243" w:rsidP="00670243">
      <w:pPr>
        <w:ind w:left="720"/>
      </w:pPr>
      <w:r w:rsidRPr="00670243">
        <w:t>GRANT SELECT, INSERT, UPDATE, DELETE ON SCHEMA::Application TO John;</w:t>
      </w:r>
    </w:p>
    <w:p w14:paraId="1B7A0FAA" w14:textId="77777777" w:rsidR="00670243" w:rsidRDefault="00670243" w:rsidP="00670243">
      <w:pPr>
        <w:numPr>
          <w:ilvl w:val="0"/>
          <w:numId w:val="2"/>
        </w:numPr>
        <w:rPr>
          <w:b/>
          <w:bCs/>
        </w:rPr>
      </w:pPr>
      <w:r w:rsidRPr="00670243">
        <w:rPr>
          <w:b/>
          <w:bCs/>
        </w:rPr>
        <w:t>Olive is a warehouse employee for WWI. Which database schemas should Olive have access to in order to do her job? Write an SQL statement that gives Olive the access she needs.</w:t>
      </w:r>
    </w:p>
    <w:p w14:paraId="4413B20C" w14:textId="10BF841B" w:rsidR="00670243" w:rsidRDefault="00670243" w:rsidP="00670243">
      <w:pPr>
        <w:ind w:left="720"/>
      </w:pPr>
      <w:r>
        <w:t>Olive is a warehouse employee, so they’ll need to definitely access the Warehouse schema to do their job. Purchasing too, as they’ll need to also know incoming merchandise and to catalogue it into warehouse.</w:t>
      </w:r>
    </w:p>
    <w:p w14:paraId="73DF45E6" w14:textId="77777777" w:rsidR="00670243" w:rsidRDefault="00670243" w:rsidP="00670243">
      <w:pPr>
        <w:ind w:left="720"/>
      </w:pPr>
      <w:r w:rsidRPr="00670243">
        <w:t xml:space="preserve">GRANT SELECT, INSERT, UPDATE ON SCHEMA::Warehouse TO Olive; </w:t>
      </w:r>
    </w:p>
    <w:p w14:paraId="3C1310CF" w14:textId="5E36B58A" w:rsidR="00670243" w:rsidRPr="00670243" w:rsidRDefault="00670243" w:rsidP="00670243">
      <w:pPr>
        <w:ind w:left="720"/>
      </w:pPr>
      <w:r w:rsidRPr="00670243">
        <w:t>GRANT SELECT ON SCHEMA::Purchasing TO Olive;</w:t>
      </w:r>
    </w:p>
    <w:p w14:paraId="34B7ADA6" w14:textId="77777777" w:rsidR="00670243" w:rsidRDefault="00670243" w:rsidP="00670243">
      <w:pPr>
        <w:numPr>
          <w:ilvl w:val="0"/>
          <w:numId w:val="2"/>
        </w:numPr>
        <w:rPr>
          <w:b/>
          <w:bCs/>
        </w:rPr>
      </w:pPr>
      <w:r w:rsidRPr="00670243">
        <w:rPr>
          <w:b/>
          <w:bCs/>
        </w:rPr>
        <w:t>Rory is a salesperson for WWI. Which database schemas should Rory have access to in order to do her job? Write an SQL statement that gives Rory the access she needs.</w:t>
      </w:r>
    </w:p>
    <w:p w14:paraId="4E84B7EF" w14:textId="58EF20E5" w:rsidR="00670243" w:rsidRDefault="00670243" w:rsidP="00670243">
      <w:pPr>
        <w:ind w:left="720"/>
      </w:pPr>
      <w:r>
        <w:t>Rory will need to interact with customers, process/create orders for them while also accounting for their invoices/payments. Access to Application is needed along with Sales.</w:t>
      </w:r>
    </w:p>
    <w:p w14:paraId="10CD3EB3" w14:textId="77777777" w:rsidR="00670243" w:rsidRDefault="00670243" w:rsidP="00670243">
      <w:pPr>
        <w:ind w:left="720"/>
      </w:pPr>
      <w:r>
        <w:t>GRANT SELECT, INSERT, UPDATE ON SCHEMA::Sales TO Rory;</w:t>
      </w:r>
    </w:p>
    <w:p w14:paraId="3A547F2F" w14:textId="2CEB1858" w:rsidR="00670243" w:rsidRPr="00670243" w:rsidRDefault="00670243" w:rsidP="00670243">
      <w:pPr>
        <w:ind w:left="720"/>
      </w:pPr>
      <w:r>
        <w:t>GRANT SELECT ON SCHEMA::Application TO Rory;</w:t>
      </w:r>
    </w:p>
    <w:p w14:paraId="058D7853" w14:textId="77777777" w:rsidR="00670243" w:rsidRDefault="00670243" w:rsidP="00670243">
      <w:pPr>
        <w:numPr>
          <w:ilvl w:val="0"/>
          <w:numId w:val="2"/>
        </w:numPr>
        <w:rPr>
          <w:b/>
          <w:bCs/>
        </w:rPr>
      </w:pPr>
      <w:r w:rsidRPr="00670243">
        <w:rPr>
          <w:b/>
          <w:bCs/>
        </w:rPr>
        <w:t>For the three people above, are there any items (tables, views, or schemas) they should not have access to? Write an SQL statement that removes their access to those items.</w:t>
      </w:r>
    </w:p>
    <w:p w14:paraId="13E199C6" w14:textId="77E997D8" w:rsidR="00670243" w:rsidRDefault="00670243" w:rsidP="00670243">
      <w:pPr>
        <w:ind w:left="720"/>
      </w:pPr>
      <w:r>
        <w:t xml:space="preserve">The above 3 people should have and only have access to schemas and data they need to do their jobs, nothing more, nothing less. Especially when it comes to the 2 non-HR people, they should not have access to any administrative data within Application, stated explicitly. </w:t>
      </w:r>
    </w:p>
    <w:p w14:paraId="0ABEF24C" w14:textId="77777777" w:rsidR="00670243" w:rsidRDefault="00670243" w:rsidP="00670243">
      <w:pPr>
        <w:ind w:left="720"/>
      </w:pPr>
      <w:r>
        <w:t>DENY SELECT, INSERT, UPDATE, DELETE ON SCHEMA::Sales TO John;</w:t>
      </w:r>
    </w:p>
    <w:p w14:paraId="7FAA99D0" w14:textId="6F8B9355" w:rsidR="00670243" w:rsidRDefault="00670243" w:rsidP="00670243">
      <w:pPr>
        <w:ind w:left="720"/>
      </w:pPr>
      <w:r>
        <w:lastRenderedPageBreak/>
        <w:t>DENY SELECT, INSERT, UPDATE, DELETE ON SCHEMA::Purchasing TO John;</w:t>
      </w:r>
    </w:p>
    <w:p w14:paraId="28C4C4A9" w14:textId="77777777" w:rsidR="00670243" w:rsidRDefault="00670243" w:rsidP="00670243">
      <w:pPr>
        <w:ind w:left="720"/>
      </w:pPr>
      <w:r>
        <w:t xml:space="preserve">DENY SELECT, UPDATE ON </w:t>
      </w:r>
      <w:proofErr w:type="spellStart"/>
      <w:r>
        <w:t>Application.SystemParameters</w:t>
      </w:r>
      <w:proofErr w:type="spellEnd"/>
      <w:r>
        <w:t xml:space="preserve"> TO Olive, Rory;</w:t>
      </w:r>
    </w:p>
    <w:p w14:paraId="5A97FAD4" w14:textId="772A31C8" w:rsidR="00670243" w:rsidRDefault="00670243" w:rsidP="00670243">
      <w:pPr>
        <w:ind w:left="720"/>
      </w:pPr>
      <w:r>
        <w:t>DENY SELECT ON SCHEMA::Purchasing TO Rory;</w:t>
      </w:r>
    </w:p>
    <w:p w14:paraId="125E3139" w14:textId="52398D53" w:rsidR="00670243" w:rsidRPr="00670243" w:rsidRDefault="00670243" w:rsidP="00670243">
      <w:pPr>
        <w:ind w:firstLine="720"/>
      </w:pPr>
      <w:r>
        <w:t>DENY SELECT ON SCHEMA::Sales TO Olive;</w:t>
      </w:r>
    </w:p>
    <w:p w14:paraId="1F4DB26A" w14:textId="77777777" w:rsidR="00670243" w:rsidRDefault="00670243" w:rsidP="00670243">
      <w:pPr>
        <w:numPr>
          <w:ilvl w:val="0"/>
          <w:numId w:val="2"/>
        </w:numPr>
        <w:rPr>
          <w:b/>
          <w:bCs/>
        </w:rPr>
      </w:pPr>
      <w:r w:rsidRPr="00670243">
        <w:rPr>
          <w:b/>
          <w:bCs/>
        </w:rPr>
        <w:t>Write the steps for a transaction that orders a new product for the warehouse. You do not need to write the entire SQL statement for each step.</w:t>
      </w:r>
    </w:p>
    <w:p w14:paraId="5438C8EF" w14:textId="00AAB9E0" w:rsidR="00670243" w:rsidRPr="00670243" w:rsidRDefault="00670243" w:rsidP="00670243">
      <w:pPr>
        <w:ind w:left="720"/>
      </w:pPr>
      <w:r w:rsidRPr="00670243">
        <w:t>BEGIN TRANSACTION</w:t>
      </w:r>
    </w:p>
    <w:p w14:paraId="7B91BB4D" w14:textId="4195C0CB" w:rsidR="00670243" w:rsidRPr="00670243" w:rsidRDefault="00670243" w:rsidP="00670243">
      <w:pPr>
        <w:ind w:left="720"/>
      </w:pPr>
      <w:r w:rsidRPr="00670243">
        <w:t xml:space="preserve">Query </w:t>
      </w:r>
      <w:proofErr w:type="spellStart"/>
      <w:r w:rsidRPr="00670243">
        <w:t>Purchasing.Suppliers</w:t>
      </w:r>
      <w:proofErr w:type="spellEnd"/>
      <w:r w:rsidRPr="00670243">
        <w:t xml:space="preserve"> </w:t>
      </w:r>
      <w:r>
        <w:t>(</w:t>
      </w:r>
      <w:r w:rsidRPr="00670243">
        <w:t xml:space="preserve">to get </w:t>
      </w:r>
      <w:proofErr w:type="spellStart"/>
      <w:r w:rsidRPr="00670243">
        <w:t>SupplierID</w:t>
      </w:r>
      <w:proofErr w:type="spellEnd"/>
      <w:r>
        <w:t>)</w:t>
      </w:r>
    </w:p>
    <w:p w14:paraId="3A9DF1F4" w14:textId="35F10032" w:rsidR="00670243" w:rsidRPr="00670243" w:rsidRDefault="00670243" w:rsidP="00670243">
      <w:pPr>
        <w:ind w:left="720"/>
      </w:pPr>
      <w:r w:rsidRPr="00670243">
        <w:t xml:space="preserve">Insert into </w:t>
      </w:r>
      <w:proofErr w:type="spellStart"/>
      <w:r w:rsidRPr="00670243">
        <w:t>Purchasing.PurchaseOrders</w:t>
      </w:r>
      <w:proofErr w:type="spellEnd"/>
      <w:r w:rsidRPr="00670243">
        <w:t>.</w:t>
      </w:r>
    </w:p>
    <w:p w14:paraId="434D8961" w14:textId="7435967D" w:rsidR="00670243" w:rsidRPr="00670243" w:rsidRDefault="00670243" w:rsidP="00670243">
      <w:pPr>
        <w:ind w:left="720"/>
      </w:pPr>
      <w:r w:rsidRPr="00670243">
        <w:t xml:space="preserve">Insert specific items and quantities into </w:t>
      </w:r>
      <w:proofErr w:type="spellStart"/>
      <w:r w:rsidRPr="00670243">
        <w:t>Purchasing.PurchaseOrderLine</w:t>
      </w:r>
      <w:r>
        <w:t>s</w:t>
      </w:r>
      <w:proofErr w:type="spellEnd"/>
    </w:p>
    <w:p w14:paraId="520DB530" w14:textId="46DB3B7C" w:rsidR="00670243" w:rsidRPr="00670243" w:rsidRDefault="00670243" w:rsidP="00670243">
      <w:pPr>
        <w:ind w:left="720"/>
      </w:pPr>
      <w:r w:rsidRPr="00670243">
        <w:t>Update W</w:t>
      </w:r>
      <w:proofErr w:type="spellStart"/>
      <w:r w:rsidRPr="00670243">
        <w:t>arehouse.StockItemHoldings</w:t>
      </w:r>
      <w:proofErr w:type="spellEnd"/>
      <w:r w:rsidRPr="00670243">
        <w:t xml:space="preserve"> to show "Target Stock Level" or "Quantity </w:t>
      </w:r>
      <w:proofErr w:type="gramStart"/>
      <w:r w:rsidRPr="00670243">
        <w:t>On</w:t>
      </w:r>
      <w:proofErr w:type="gramEnd"/>
      <w:r w:rsidRPr="00670243">
        <w:t xml:space="preserve"> Order."</w:t>
      </w:r>
    </w:p>
    <w:p w14:paraId="12EB4780" w14:textId="6385EA79" w:rsidR="00670243" w:rsidRPr="00670243" w:rsidRDefault="00670243" w:rsidP="00670243">
      <w:pPr>
        <w:ind w:left="720"/>
      </w:pPr>
      <w:r w:rsidRPr="00670243">
        <w:t>COMMIT TRANSACTION (or ROLLBACK if an error occurs)</w:t>
      </w:r>
    </w:p>
    <w:p w14:paraId="02C25112" w14:textId="77777777" w:rsidR="00670243" w:rsidRDefault="00670243" w:rsidP="00670243">
      <w:pPr>
        <w:numPr>
          <w:ilvl w:val="0"/>
          <w:numId w:val="2"/>
        </w:numPr>
        <w:rPr>
          <w:b/>
          <w:bCs/>
        </w:rPr>
      </w:pPr>
      <w:r w:rsidRPr="00670243">
        <w:rPr>
          <w:b/>
          <w:bCs/>
        </w:rPr>
        <w:t>Write the steps for a transaction that processes a customer order. You do not need to write the entire SQL statement for each step.</w:t>
      </w:r>
    </w:p>
    <w:p w14:paraId="2DA9BAFE" w14:textId="5C3B45C5" w:rsidR="00670243" w:rsidRPr="00670243" w:rsidRDefault="00670243" w:rsidP="00670243">
      <w:pPr>
        <w:ind w:left="720"/>
      </w:pPr>
      <w:r w:rsidRPr="00670243">
        <w:t>BEGIN TRANSACTION</w:t>
      </w:r>
    </w:p>
    <w:p w14:paraId="75BF65CC" w14:textId="1C2AE179" w:rsidR="00670243" w:rsidRPr="00670243" w:rsidRDefault="00670243" w:rsidP="00670243">
      <w:pPr>
        <w:ind w:left="720"/>
      </w:pPr>
      <w:r w:rsidRPr="00670243">
        <w:t xml:space="preserve">Query </w:t>
      </w:r>
      <w:proofErr w:type="spellStart"/>
      <w:r w:rsidRPr="00670243">
        <w:t>Warehouse.StockItemHoldings</w:t>
      </w:r>
      <w:proofErr w:type="spellEnd"/>
      <w:r w:rsidRPr="00670243">
        <w:t xml:space="preserve"> to confirm </w:t>
      </w:r>
      <w:proofErr w:type="spellStart"/>
      <w:r w:rsidRPr="00670243">
        <w:t>QuantityOnHand</w:t>
      </w:r>
      <w:proofErr w:type="spellEnd"/>
      <w:r w:rsidRPr="00670243">
        <w:t xml:space="preserve"> is sufficient for the order</w:t>
      </w:r>
    </w:p>
    <w:p w14:paraId="0AAD05A1" w14:textId="61A1800E" w:rsidR="00670243" w:rsidRPr="00670243" w:rsidRDefault="00670243" w:rsidP="00670243">
      <w:pPr>
        <w:ind w:left="720"/>
      </w:pPr>
      <w:r>
        <w:t>Insert</w:t>
      </w:r>
      <w:r w:rsidRPr="00670243">
        <w:t xml:space="preserve"> into </w:t>
      </w:r>
      <w:proofErr w:type="spellStart"/>
      <w:r w:rsidRPr="00670243">
        <w:t>Sales.Orders</w:t>
      </w:r>
      <w:proofErr w:type="spellEnd"/>
      <w:r w:rsidRPr="00670243">
        <w:t xml:space="preserve"> (</w:t>
      </w:r>
      <w:proofErr w:type="spellStart"/>
      <w:r w:rsidRPr="00670243">
        <w:t>CustomerID</w:t>
      </w:r>
      <w:proofErr w:type="spellEnd"/>
      <w:r w:rsidRPr="00670243">
        <w:t xml:space="preserve">, </w:t>
      </w:r>
      <w:proofErr w:type="spellStart"/>
      <w:r w:rsidRPr="00670243">
        <w:t>SalespersonPersonID</w:t>
      </w:r>
      <w:proofErr w:type="spellEnd"/>
      <w:r>
        <w:t xml:space="preserve"> must be included</w:t>
      </w:r>
      <w:r w:rsidRPr="00670243">
        <w:t>)</w:t>
      </w:r>
    </w:p>
    <w:p w14:paraId="461B642C" w14:textId="1C5AC76E" w:rsidR="00670243" w:rsidRPr="00670243" w:rsidRDefault="00670243" w:rsidP="00670243">
      <w:pPr>
        <w:ind w:left="720"/>
      </w:pPr>
      <w:r w:rsidRPr="00670243">
        <w:t xml:space="preserve">Insert rows into </w:t>
      </w:r>
      <w:proofErr w:type="spellStart"/>
      <w:r w:rsidRPr="00670243">
        <w:t>Sales.OrderLines</w:t>
      </w:r>
      <w:proofErr w:type="spellEnd"/>
      <w:r w:rsidRPr="00670243">
        <w:t xml:space="preserve"> for item and quantity</w:t>
      </w:r>
    </w:p>
    <w:p w14:paraId="35A29274" w14:textId="33DA28AD" w:rsidR="00670243" w:rsidRPr="00670243" w:rsidRDefault="00670243" w:rsidP="00670243">
      <w:pPr>
        <w:ind w:left="720"/>
      </w:pPr>
      <w:r w:rsidRPr="00670243">
        <w:t>Update W</w:t>
      </w:r>
      <w:proofErr w:type="spellStart"/>
      <w:r w:rsidRPr="00670243">
        <w:t>arehouse.StockItemHoldings</w:t>
      </w:r>
      <w:proofErr w:type="spellEnd"/>
      <w:r w:rsidRPr="00670243">
        <w:t xml:space="preserve"> to subtract order quantity from </w:t>
      </w:r>
      <w:proofErr w:type="spellStart"/>
      <w:r w:rsidRPr="00670243">
        <w:t>QuantityOnHand</w:t>
      </w:r>
      <w:proofErr w:type="spellEnd"/>
    </w:p>
    <w:p w14:paraId="0044F80B" w14:textId="359E18D6" w:rsidR="00670243" w:rsidRPr="00670243" w:rsidRDefault="00670243" w:rsidP="00670243">
      <w:pPr>
        <w:ind w:left="720"/>
      </w:pPr>
      <w:r w:rsidRPr="00670243">
        <w:t xml:space="preserve">Insert into </w:t>
      </w:r>
      <w:proofErr w:type="spellStart"/>
      <w:r w:rsidRPr="00670243">
        <w:t>Warehouse.StockItemTransactions</w:t>
      </w:r>
      <w:proofErr w:type="spellEnd"/>
      <w:r w:rsidRPr="00670243">
        <w:t xml:space="preserve"> to log </w:t>
      </w:r>
      <w:r>
        <w:t>the order</w:t>
      </w:r>
    </w:p>
    <w:p w14:paraId="3A3A1B96" w14:textId="4283B227" w:rsidR="00670243" w:rsidRPr="00670243" w:rsidRDefault="00670243" w:rsidP="00670243">
      <w:pPr>
        <w:ind w:left="720"/>
      </w:pPr>
      <w:r w:rsidRPr="00670243">
        <w:t xml:space="preserve">Insert into </w:t>
      </w:r>
      <w:proofErr w:type="spellStart"/>
      <w:r w:rsidRPr="00670243">
        <w:t>Sales.Invoices</w:t>
      </w:r>
      <w:proofErr w:type="spellEnd"/>
      <w:r w:rsidRPr="00670243">
        <w:t xml:space="preserve"> if the item is shipped and billed </w:t>
      </w:r>
      <w:r>
        <w:t>now</w:t>
      </w:r>
    </w:p>
    <w:p w14:paraId="2D7120A4" w14:textId="79719D11" w:rsidR="009126E5" w:rsidRPr="00670243" w:rsidRDefault="00670243" w:rsidP="00670243">
      <w:pPr>
        <w:ind w:left="720"/>
      </w:pPr>
      <w:r w:rsidRPr="00670243">
        <w:t>COMMIT TRANSACTION</w:t>
      </w:r>
      <w:r>
        <w:t xml:space="preserve"> (Or ROLLBACK if an error occurs)</w:t>
      </w:r>
    </w:p>
    <w:sectPr w:rsidR="009126E5" w:rsidRPr="0067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43C9B"/>
    <w:multiLevelType w:val="multilevel"/>
    <w:tmpl w:val="8B02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88046E"/>
    <w:multiLevelType w:val="multilevel"/>
    <w:tmpl w:val="4B96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848566">
    <w:abstractNumId w:val="1"/>
  </w:num>
  <w:num w:numId="2" w16cid:durableId="89216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43"/>
    <w:rsid w:val="00670243"/>
    <w:rsid w:val="009126E5"/>
    <w:rsid w:val="00C03016"/>
    <w:rsid w:val="00F84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D039"/>
  <w15:chartTrackingRefBased/>
  <w15:docId w15:val="{3894E560-6AB2-4856-B31B-269C029E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43"/>
    <w:rPr>
      <w:rFonts w:eastAsiaTheme="majorEastAsia" w:cstheme="majorBidi"/>
      <w:color w:val="272727" w:themeColor="text1" w:themeTint="D8"/>
    </w:rPr>
  </w:style>
  <w:style w:type="paragraph" w:styleId="Title">
    <w:name w:val="Title"/>
    <w:basedOn w:val="Normal"/>
    <w:next w:val="Normal"/>
    <w:link w:val="TitleChar"/>
    <w:uiPriority w:val="10"/>
    <w:qFormat/>
    <w:rsid w:val="00670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43"/>
    <w:pPr>
      <w:spacing w:before="160"/>
      <w:jc w:val="center"/>
    </w:pPr>
    <w:rPr>
      <w:i/>
      <w:iCs/>
      <w:color w:val="404040" w:themeColor="text1" w:themeTint="BF"/>
    </w:rPr>
  </w:style>
  <w:style w:type="character" w:customStyle="1" w:styleId="QuoteChar">
    <w:name w:val="Quote Char"/>
    <w:basedOn w:val="DefaultParagraphFont"/>
    <w:link w:val="Quote"/>
    <w:uiPriority w:val="29"/>
    <w:rsid w:val="00670243"/>
    <w:rPr>
      <w:i/>
      <w:iCs/>
      <w:color w:val="404040" w:themeColor="text1" w:themeTint="BF"/>
    </w:rPr>
  </w:style>
  <w:style w:type="paragraph" w:styleId="ListParagraph">
    <w:name w:val="List Paragraph"/>
    <w:basedOn w:val="Normal"/>
    <w:uiPriority w:val="34"/>
    <w:qFormat/>
    <w:rsid w:val="00670243"/>
    <w:pPr>
      <w:ind w:left="720"/>
      <w:contextualSpacing/>
    </w:pPr>
  </w:style>
  <w:style w:type="character" w:styleId="IntenseEmphasis">
    <w:name w:val="Intense Emphasis"/>
    <w:basedOn w:val="DefaultParagraphFont"/>
    <w:uiPriority w:val="21"/>
    <w:qFormat/>
    <w:rsid w:val="00670243"/>
    <w:rPr>
      <w:i/>
      <w:iCs/>
      <w:color w:val="0F4761" w:themeColor="accent1" w:themeShade="BF"/>
    </w:rPr>
  </w:style>
  <w:style w:type="paragraph" w:styleId="IntenseQuote">
    <w:name w:val="Intense Quote"/>
    <w:basedOn w:val="Normal"/>
    <w:next w:val="Normal"/>
    <w:link w:val="IntenseQuoteChar"/>
    <w:uiPriority w:val="30"/>
    <w:qFormat/>
    <w:rsid w:val="00670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243"/>
    <w:rPr>
      <w:i/>
      <w:iCs/>
      <w:color w:val="0F4761" w:themeColor="accent1" w:themeShade="BF"/>
    </w:rPr>
  </w:style>
  <w:style w:type="character" w:styleId="IntenseReference">
    <w:name w:val="Intense Reference"/>
    <w:basedOn w:val="DefaultParagraphFont"/>
    <w:uiPriority w:val="32"/>
    <w:qFormat/>
    <w:rsid w:val="00670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Song</dc:creator>
  <cp:keywords/>
  <dc:description/>
  <cp:lastModifiedBy>Stella Song</cp:lastModifiedBy>
  <cp:revision>1</cp:revision>
  <dcterms:created xsi:type="dcterms:W3CDTF">2026-04-24T22:52:00Z</dcterms:created>
  <dcterms:modified xsi:type="dcterms:W3CDTF">2026-04-24T23:09:00Z</dcterms:modified>
</cp:coreProperties>
</file>