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10" w:rsidRDefault="00580982">
      <w:pPr>
        <w:pStyle w:val="Title"/>
      </w:pPr>
      <w:bookmarkStart w:id="0" w:name="Lab_05"/>
      <w:bookmarkEnd w:id="0"/>
      <w:r>
        <w:t>Lab</w:t>
      </w:r>
      <w:r>
        <w:rPr>
          <w:spacing w:val="2"/>
        </w:rPr>
        <w:t xml:space="preserve"> </w:t>
      </w:r>
      <w:r>
        <w:rPr>
          <w:spacing w:val="-5"/>
        </w:rPr>
        <w:t>05</w:t>
      </w:r>
    </w:p>
    <w:p w:rsidR="003B4610" w:rsidRDefault="00580982">
      <w:pPr>
        <w:pStyle w:val="Title"/>
        <w:spacing w:before="148" w:line="254" w:lineRule="auto"/>
        <w:ind w:left="109" w:right="93"/>
      </w:pPr>
      <w:bookmarkStart w:id="1" w:name="Collector_Feedback_Bias_and_Voltage_Divi"/>
      <w:bookmarkEnd w:id="1"/>
      <w:r>
        <w:t>Collector</w:t>
      </w:r>
      <w:r>
        <w:rPr>
          <w:spacing w:val="-7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Bias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Divider</w:t>
      </w:r>
      <w:r>
        <w:rPr>
          <w:spacing w:val="-7"/>
        </w:rPr>
        <w:t xml:space="preserve"> </w:t>
      </w:r>
      <w:r>
        <w:t xml:space="preserve">Bias </w:t>
      </w:r>
      <w:bookmarkStart w:id="2" w:name="_GoBack"/>
      <w:bookmarkEnd w:id="2"/>
      <w:r>
        <w:t>BJT Biasing Configurations</w:t>
      </w:r>
    </w:p>
    <w:p w:rsidR="003B4610" w:rsidRDefault="003B4610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2"/>
        <w:gridCol w:w="4572"/>
      </w:tblGrid>
      <w:tr w:rsidR="003B4610">
        <w:trPr>
          <w:trHeight w:val="535"/>
        </w:trPr>
        <w:tc>
          <w:tcPr>
            <w:tcW w:w="4572" w:type="dxa"/>
          </w:tcPr>
          <w:p w:rsidR="003B4610" w:rsidRDefault="00580982">
            <w:pPr>
              <w:pStyle w:val="TableParagraph"/>
              <w:rPr>
                <w:b/>
              </w:rPr>
            </w:pPr>
            <w:r>
              <w:rPr>
                <w:b/>
              </w:rPr>
              <w:t>Name:</w:t>
            </w:r>
            <w:r>
              <w:rPr>
                <w:b/>
                <w:spacing w:val="5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aamaina</w:t>
            </w:r>
            <w:proofErr w:type="spellEnd"/>
          </w:p>
          <w:p w:rsidR="003B4610" w:rsidRDefault="00580982">
            <w:pPr>
              <w:pStyle w:val="TableParagraph"/>
              <w:spacing w:before="12" w:line="240" w:lineRule="auto"/>
              <w:rPr>
                <w:b/>
              </w:rPr>
            </w:pPr>
            <w:r>
              <w:rPr>
                <w:b/>
                <w:spacing w:val="-2"/>
              </w:rPr>
              <w:t>B</w:t>
            </w:r>
            <w:r>
              <w:rPr>
                <w:b/>
                <w:spacing w:val="-2"/>
              </w:rPr>
              <w:t>asil khowaja</w:t>
            </w:r>
          </w:p>
        </w:tc>
        <w:tc>
          <w:tcPr>
            <w:tcW w:w="4572" w:type="dxa"/>
          </w:tcPr>
          <w:p w:rsidR="003B4610" w:rsidRDefault="00580982">
            <w:pPr>
              <w:pStyle w:val="TableParagraph"/>
              <w:rPr>
                <w:b/>
                <w:spacing w:val="-2"/>
              </w:rPr>
            </w:pPr>
            <w:r>
              <w:rPr>
                <w:b/>
              </w:rPr>
              <w:t xml:space="preserve">Student </w:t>
            </w:r>
            <w:r>
              <w:rPr>
                <w:b/>
                <w:spacing w:val="-2"/>
              </w:rPr>
              <w:t>ID:08391</w:t>
            </w:r>
          </w:p>
          <w:p w:rsidR="00580982" w:rsidRDefault="0058098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 xml:space="preserve">                    08432</w:t>
            </w:r>
          </w:p>
        </w:tc>
      </w:tr>
    </w:tbl>
    <w:p w:rsidR="003B4610" w:rsidRDefault="00580982">
      <w:pPr>
        <w:pStyle w:val="Heading1"/>
        <w:numPr>
          <w:ilvl w:val="1"/>
          <w:numId w:val="3"/>
        </w:numPr>
        <w:tabs>
          <w:tab w:val="left" w:pos="860"/>
        </w:tabs>
        <w:spacing w:before="229"/>
        <w:ind w:left="860" w:hanging="720"/>
      </w:pPr>
      <w:bookmarkStart w:id="3" w:name="5.1_Objective"/>
      <w:bookmarkEnd w:id="3"/>
      <w:r>
        <w:rPr>
          <w:spacing w:val="-2"/>
        </w:rPr>
        <w:t>Objective</w:t>
      </w:r>
    </w:p>
    <w:p w:rsidR="003B4610" w:rsidRDefault="00580982">
      <w:pPr>
        <w:pStyle w:val="BodyText"/>
        <w:spacing w:before="179" w:line="256" w:lineRule="auto"/>
        <w:ind w:left="140"/>
      </w:pPr>
      <w:r>
        <w:t>To</w:t>
      </w:r>
      <w:r>
        <w:rPr>
          <w:spacing w:val="-6"/>
        </w:rPr>
        <w:t xml:space="preserve"> </w:t>
      </w:r>
      <w:r>
        <w:t>investigate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rPr>
          <w:i/>
        </w:rPr>
        <w:t>β</w:t>
      </w:r>
      <w:r>
        <w:rPr>
          <w:i/>
          <w:spacing w:val="-6"/>
        </w:rPr>
        <w:t xml:space="preserve"> </w:t>
      </w:r>
      <w:r>
        <w:t>variation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quiescent</w:t>
      </w:r>
      <w:r>
        <w:rPr>
          <w:spacing w:val="-8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Bipolar</w:t>
      </w:r>
      <w:r>
        <w:rPr>
          <w:spacing w:val="-5"/>
        </w:rPr>
        <w:t xml:space="preserve"> </w:t>
      </w:r>
      <w:r>
        <w:t>Junction Transistor in collector feedback bias and voltage divider bias configurations.</w:t>
      </w:r>
    </w:p>
    <w:p w:rsidR="003B4610" w:rsidRDefault="00580982">
      <w:pPr>
        <w:pStyle w:val="BodyText"/>
        <w:spacing w:before="40"/>
        <w:rPr>
          <w:sz w:val="2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917892</wp:posOffset>
                </wp:positionH>
                <wp:positionV relativeFrom="paragraph">
                  <wp:posOffset>190025</wp:posOffset>
                </wp:positionV>
                <wp:extent cx="5870575" cy="422909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0575" cy="422909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B4610" w:rsidRDefault="00580982">
                            <w:pPr>
                              <w:pStyle w:val="BodyText"/>
                              <w:spacing w:line="256" w:lineRule="auto"/>
                              <w:ind w:left="105" w:right="103"/>
                            </w:pPr>
                            <w:r>
                              <w:rPr>
                                <w:b/>
                              </w:rPr>
                              <w:t xml:space="preserve">Note: </w:t>
                            </w:r>
                            <w:r>
                              <w:t>Pre-lab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(printed or hand-written) should be done on a separate paper (use A4 sheet)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will be submitted at the start of Lab within the first 5 minutes.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25pt;margin-top:14.95pt;width:462.25pt;height:33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" filled="f" strokeweight=".5pt">
                <v:path arrowok="t"/>
                <v:textbox inset="0,0,0,0">
                  <w:txbxContent>
                    <w:p w:rsidR="003B4610" w:rsidRDefault="00580982">
                      <w:pPr>
                        <w:pStyle w:val="BodyText"/>
                        <w:spacing w:line="256" w:lineRule="auto"/>
                        <w:ind w:left="105" w:right="103"/>
                      </w:pPr>
                      <w:r>
                        <w:rPr>
                          <w:b/>
                        </w:rPr>
                        <w:t xml:space="preserve">Note: </w:t>
                      </w:r>
                      <w:r>
                        <w:t>Pre-lab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(printed or hand-written) should be done on a separate paper (use A4 sheet)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will be submitted at the start of Lab within the first 5 minutes.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B4610" w:rsidRDefault="003B4610">
      <w:pPr>
        <w:pStyle w:val="BodyText"/>
        <w:spacing w:before="226"/>
        <w:rPr>
          <w:sz w:val="28"/>
        </w:rPr>
      </w:pPr>
    </w:p>
    <w:p w:rsidR="003B4610" w:rsidRDefault="00580982">
      <w:pPr>
        <w:pStyle w:val="Heading1"/>
        <w:numPr>
          <w:ilvl w:val="1"/>
          <w:numId w:val="3"/>
        </w:numPr>
        <w:tabs>
          <w:tab w:val="left" w:pos="860"/>
        </w:tabs>
        <w:ind w:left="860" w:hanging="720"/>
      </w:pPr>
      <w:bookmarkStart w:id="4" w:name="5.2_Introduction"/>
      <w:bookmarkEnd w:id="4"/>
      <w:r>
        <w:rPr>
          <w:spacing w:val="-2"/>
        </w:rPr>
        <w:t>Introduction</w:t>
      </w:r>
    </w:p>
    <w:p w:rsidR="003B4610" w:rsidRDefault="00580982">
      <w:pPr>
        <w:pStyle w:val="BodyText"/>
        <w:spacing w:before="20" w:line="254" w:lineRule="auto"/>
        <w:ind w:left="140" w:right="109"/>
        <w:jc w:val="both"/>
      </w:pPr>
      <w:r>
        <w:t>In previous lab, the stability of fixed-bias and emitter-bias BJT biasing configurations have been investigated. In this lab, you will investigate the dependency of BJT operating point on DC</w:t>
      </w:r>
      <w:r>
        <w:rPr>
          <w:spacing w:val="-5"/>
        </w:rPr>
        <w:t xml:space="preserve"> </w:t>
      </w:r>
      <w:r>
        <w:t xml:space="preserve">current gain </w:t>
      </w:r>
      <w:r>
        <w:rPr>
          <w:i/>
        </w:rPr>
        <w:t xml:space="preserve">β </w:t>
      </w:r>
      <w:r>
        <w:t>for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circuits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BJT</w:t>
      </w:r>
      <w:r>
        <w:rPr>
          <w:spacing w:val="-10"/>
        </w:rPr>
        <w:t xml:space="preserve"> </w:t>
      </w:r>
      <w:r>
        <w:t>biasing;</w:t>
      </w:r>
      <w:r>
        <w:rPr>
          <w:spacing w:val="-12"/>
        </w:rPr>
        <w:t xml:space="preserve"> </w:t>
      </w:r>
      <w:r>
        <w:t>collector</w:t>
      </w:r>
      <w:r>
        <w:rPr>
          <w:spacing w:val="-10"/>
        </w:rPr>
        <w:t xml:space="preserve"> </w:t>
      </w:r>
      <w:r>
        <w:t>feedback</w:t>
      </w:r>
      <w:r>
        <w:rPr>
          <w:spacing w:val="-11"/>
        </w:rPr>
        <w:t xml:space="preserve"> </w:t>
      </w:r>
      <w:r>
        <w:t>bias</w:t>
      </w:r>
      <w:r>
        <w:rPr>
          <w:spacing w:val="-12"/>
        </w:rPr>
        <w:t xml:space="preserve"> </w:t>
      </w:r>
      <w:r>
        <w:t>(with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emitter</w:t>
      </w:r>
      <w:r>
        <w:rPr>
          <w:spacing w:val="-10"/>
        </w:rPr>
        <w:t xml:space="preserve"> </w:t>
      </w:r>
      <w:r>
        <w:t>resistor)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voltage divider bias configuration.</w:t>
      </w:r>
    </w:p>
    <w:p w:rsidR="003B4610" w:rsidRDefault="003B4610">
      <w:pPr>
        <w:pStyle w:val="BodyText"/>
        <w:spacing w:before="33"/>
      </w:pPr>
    </w:p>
    <w:p w:rsidR="003B4610" w:rsidRDefault="00580982">
      <w:pPr>
        <w:pStyle w:val="Heading1"/>
        <w:numPr>
          <w:ilvl w:val="1"/>
          <w:numId w:val="3"/>
        </w:numPr>
        <w:tabs>
          <w:tab w:val="left" w:pos="860"/>
        </w:tabs>
        <w:ind w:left="860" w:hanging="720"/>
      </w:pPr>
      <w:bookmarkStart w:id="5" w:name="5.3_Pre-Lab_Task"/>
      <w:bookmarkEnd w:id="5"/>
      <w:r>
        <w:t>Pre-Lab</w:t>
      </w:r>
      <w:r>
        <w:rPr>
          <w:spacing w:val="-2"/>
        </w:rPr>
        <w:t xml:space="preserve"> </w:t>
      </w:r>
      <w:r>
        <w:rPr>
          <w:spacing w:val="-4"/>
        </w:rPr>
        <w:t>Task</w:t>
      </w:r>
    </w:p>
    <w:p w:rsidR="003B4610" w:rsidRDefault="00580982">
      <w:pPr>
        <w:spacing w:before="184"/>
        <w:ind w:left="140"/>
        <w:jc w:val="both"/>
        <w:rPr>
          <w:b/>
          <w:sz w:val="28"/>
        </w:rPr>
      </w:pPr>
      <w:bookmarkStart w:id="6" w:name="Task_1:"/>
      <w:bookmarkEnd w:id="6"/>
      <w:r>
        <w:rPr>
          <w:b/>
          <w:sz w:val="28"/>
        </w:rPr>
        <w:t>Task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1:</w:t>
      </w:r>
    </w:p>
    <w:p w:rsidR="003B4610" w:rsidRDefault="00580982">
      <w:pPr>
        <w:pStyle w:val="ListParagraph"/>
        <w:numPr>
          <w:ilvl w:val="0"/>
          <w:numId w:val="2"/>
        </w:numPr>
        <w:tabs>
          <w:tab w:val="left" w:pos="640"/>
        </w:tabs>
        <w:spacing w:before="14"/>
        <w:ind w:left="640" w:hanging="475"/>
      </w:pPr>
      <w:r>
        <w:t>List</w:t>
      </w:r>
      <w:r>
        <w:rPr>
          <w:spacing w:val="-4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2N3904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2N4401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power rating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beta</w:t>
      </w:r>
      <w:r>
        <w:rPr>
          <w:spacing w:val="1"/>
        </w:rPr>
        <w:t xml:space="preserve"> </w:t>
      </w:r>
      <w:r>
        <w:rPr>
          <w:spacing w:val="-2"/>
        </w:rPr>
        <w:t>value.</w:t>
      </w:r>
    </w:p>
    <w:p w:rsidR="003B4610" w:rsidRDefault="00580982">
      <w:pPr>
        <w:pStyle w:val="BodyText"/>
        <w:spacing w:before="63"/>
        <w:rPr>
          <w:sz w:val="2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917892</wp:posOffset>
                </wp:positionH>
                <wp:positionV relativeFrom="paragraph">
                  <wp:posOffset>204457</wp:posOffset>
                </wp:positionV>
                <wp:extent cx="5940425" cy="256667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0425" cy="256667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B4610" w:rsidRDefault="00580982">
                            <w:pPr>
                              <w:spacing w:before="2" w:line="264" w:lineRule="auto"/>
                              <w:ind w:left="85" w:right="87"/>
                              <w:jc w:val="both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2N3904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2N4401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Cambria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both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NPN</w:t>
                            </w:r>
                            <w:r>
                              <w:rPr>
                                <w:rFonts w:ascii="Cambria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bipolar</w:t>
                            </w:r>
                            <w:r>
                              <w:rPr>
                                <w:rFonts w:ascii="Cambria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junction</w:t>
                            </w:r>
                            <w:r>
                              <w:rPr>
                                <w:rFonts w:ascii="Cambria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transistors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(BJTs)</w:t>
                            </w:r>
                            <w:r>
                              <w:rPr>
                                <w:rFonts w:ascii="Cambria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commonly</w:t>
                            </w:r>
                            <w:r>
                              <w:rPr>
                                <w:rFonts w:ascii="Cambria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used in electronic circuits. Here are two differences between them:</w:t>
                            </w:r>
                          </w:p>
                          <w:p w:rsidR="003B4610" w:rsidRDefault="003B4610">
                            <w:pPr>
                              <w:pStyle w:val="BodyText"/>
                              <w:spacing w:before="19"/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:rsidR="003B4610" w:rsidRDefault="00580982">
                            <w:pPr>
                              <w:spacing w:before="1"/>
                              <w:ind w:left="85"/>
                              <w:jc w:val="both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Power</w:t>
                            </w:r>
                            <w:r>
                              <w:rPr>
                                <w:rFonts w:ascii="Cambria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4"/>
                              </w:rPr>
                              <w:t>Rating:</w:t>
                            </w:r>
                          </w:p>
                          <w:p w:rsidR="003B4610" w:rsidRDefault="00580982">
                            <w:pPr>
                              <w:spacing w:before="28" w:line="264" w:lineRule="auto"/>
                              <w:ind w:left="85" w:right="90"/>
                              <w:jc w:val="both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2N3904: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2N3904</w:t>
                            </w: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Cambria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lower</w:t>
                            </w:r>
                            <w:r>
                              <w:rPr>
                                <w:rFonts w:ascii="Cambr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power</w:t>
                            </w:r>
                            <w:r>
                              <w:rPr>
                                <w:rFonts w:ascii="Cambr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dissipation</w:t>
                            </w:r>
                            <w:r>
                              <w:rPr>
                                <w:rFonts w:ascii="Cambr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rating</w:t>
                            </w: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compared</w:t>
                            </w: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to the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2N4401.</w:t>
                            </w:r>
                            <w:r>
                              <w:rPr>
                                <w:rFonts w:ascii="Cambr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 xml:space="preserve">The typical power dissipation for a 2N3904 transistor is around 625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4"/>
                              </w:rPr>
                              <w:t>mW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4"/>
                              </w:rPr>
                              <w:t>.</w:t>
                            </w:r>
                          </w:p>
                          <w:p w:rsidR="003B4610" w:rsidRDefault="00580982">
                            <w:pPr>
                              <w:spacing w:before="1" w:line="264" w:lineRule="auto"/>
                              <w:ind w:left="85" w:right="87"/>
                              <w:jc w:val="both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 xml:space="preserve">2N4401: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The 2N4401,</w:t>
                            </w:r>
                            <w:r>
                              <w:rPr>
                                <w:rFonts w:ascii="Cambria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on the</w:t>
                            </w:r>
                            <w:r>
                              <w:rPr>
                                <w:rFonts w:ascii="Cambria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 xml:space="preserve">other hand, typically has a higher power dissipation rating, often around 600 to 800 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4"/>
                              </w:rPr>
                              <w:t>mW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4"/>
                              </w:rPr>
                              <w:t>. This indicates that the 2N4401 can handle slightly higher power leve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ls without exceeding its maximum rating.</w:t>
                            </w:r>
                          </w:p>
                          <w:p w:rsidR="003B4610" w:rsidRDefault="00580982">
                            <w:pPr>
                              <w:spacing w:before="12"/>
                              <w:ind w:left="85"/>
                              <w:jc w:val="both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Beta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(Current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Gain)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4"/>
                              </w:rPr>
                              <w:t>Range:</w:t>
                            </w:r>
                          </w:p>
                          <w:p w:rsidR="003B4610" w:rsidRDefault="00580982">
                            <w:pPr>
                              <w:spacing w:before="29" w:line="264" w:lineRule="auto"/>
                              <w:ind w:left="85" w:right="87"/>
                              <w:jc w:val="both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>2N3904:</w:t>
                            </w:r>
                            <w:r>
                              <w:rPr>
                                <w:rFonts w:ascii="Cambria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current</w:t>
                            </w:r>
                            <w:r>
                              <w:rPr>
                                <w:rFonts w:ascii="Cambria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gain,</w:t>
                            </w:r>
                            <w:r>
                              <w:rPr>
                                <w:rFonts w:ascii="Cambria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Cambria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beta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sz w:val="24"/>
                              </w:rPr>
                              <w:t>hfe</w:t>
                            </w:r>
                            <w:proofErr w:type="spellEnd"/>
                            <w:r>
                              <w:rPr>
                                <w:rFonts w:ascii="Cambria"/>
                                <w:sz w:val="24"/>
                              </w:rPr>
                              <w:t>),</w:t>
                            </w:r>
                            <w:r>
                              <w:rPr>
                                <w:rFonts w:ascii="Cambria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2N3904</w:t>
                            </w:r>
                            <w:r>
                              <w:rPr>
                                <w:rFonts w:ascii="Cambria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transistor</w:t>
                            </w:r>
                            <w:r>
                              <w:rPr>
                                <w:rFonts w:ascii="Cambria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typically</w:t>
                            </w:r>
                            <w:r>
                              <w:rPr>
                                <w:rFonts w:ascii="Cambria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falls</w:t>
                            </w:r>
                            <w:r>
                              <w:rPr>
                                <w:rFonts w:ascii="Cambria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range of</w:t>
                            </w:r>
                            <w:r>
                              <w:rPr>
                                <w:rFonts w:ascii="Cambria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Cambria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300.</w:t>
                            </w:r>
                            <w:r>
                              <w:rPr>
                                <w:rFonts w:ascii="Cambria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Beta</w:t>
                            </w:r>
                            <w:r>
                              <w:rPr>
                                <w:rFonts w:ascii="Cambria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ambria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important</w:t>
                            </w:r>
                            <w:r>
                              <w:rPr>
                                <w:rFonts w:ascii="Cambria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parameter</w:t>
                            </w:r>
                            <w:r>
                              <w:rPr>
                                <w:rFonts w:ascii="Cambria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Cambria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indicates</w:t>
                            </w:r>
                            <w:r>
                              <w:rPr>
                                <w:rFonts w:ascii="Cambria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amplification</w:t>
                            </w:r>
                            <w:r>
                              <w:rPr>
                                <w:rFonts w:ascii="Cambria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capability</w:t>
                            </w:r>
                            <w:r>
                              <w:rPr>
                                <w:rFonts w:ascii="Cambria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of the transistor.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72.25pt;margin-top:16.1pt;width:467.75pt;height:202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" filled="f" strokeweight=".5pt">
                <v:path arrowok="t"/>
                <v:textbox inset="0,0,0,0">
                  <w:txbxContent>
                    <w:p w:rsidR="003B4610" w:rsidRDefault="00580982">
                      <w:pPr>
                        <w:spacing w:before="2" w:line="264" w:lineRule="auto"/>
                        <w:ind w:left="85" w:right="87"/>
                        <w:jc w:val="both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z w:val="24"/>
                        </w:rPr>
                        <w:t>The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2N3904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and</w:t>
                      </w:r>
                      <w:r>
                        <w:rPr>
                          <w:rFonts w:ascii="Cambria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2N4401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are</w:t>
                      </w:r>
                      <w:r>
                        <w:rPr>
                          <w:rFonts w:ascii="Cambria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both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NPN</w:t>
                      </w:r>
                      <w:r>
                        <w:rPr>
                          <w:rFonts w:ascii="Cambria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bipolar</w:t>
                      </w:r>
                      <w:r>
                        <w:rPr>
                          <w:rFonts w:ascii="Cambria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junction</w:t>
                      </w:r>
                      <w:r>
                        <w:rPr>
                          <w:rFonts w:ascii="Cambria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transistors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(BJTs)</w:t>
                      </w:r>
                      <w:r>
                        <w:rPr>
                          <w:rFonts w:ascii="Cambria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commonly</w:t>
                      </w:r>
                      <w:r>
                        <w:rPr>
                          <w:rFonts w:ascii="Cambria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used in electronic circuits. Here are two differences between them:</w:t>
                      </w:r>
                    </w:p>
                    <w:p w:rsidR="003B4610" w:rsidRDefault="003B4610">
                      <w:pPr>
                        <w:pStyle w:val="BodyText"/>
                        <w:spacing w:before="19"/>
                        <w:rPr>
                          <w:rFonts w:ascii="Cambria"/>
                          <w:sz w:val="24"/>
                        </w:rPr>
                      </w:pPr>
                    </w:p>
                    <w:p w:rsidR="003B4610" w:rsidRDefault="00580982">
                      <w:pPr>
                        <w:spacing w:before="1"/>
                        <w:ind w:left="85"/>
                        <w:jc w:val="both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sz w:val="24"/>
                        </w:rPr>
                        <w:t>Power</w:t>
                      </w:r>
                      <w:r>
                        <w:rPr>
                          <w:rFonts w:ascii="Cambria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sz w:val="24"/>
                        </w:rPr>
                        <w:t>Rating:</w:t>
                      </w:r>
                    </w:p>
                    <w:p w:rsidR="003B4610" w:rsidRDefault="00580982">
                      <w:pPr>
                        <w:spacing w:before="28" w:line="264" w:lineRule="auto"/>
                        <w:ind w:left="85" w:right="90"/>
                        <w:jc w:val="both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sz w:val="24"/>
                        </w:rPr>
                        <w:t>2N3904:</w:t>
                      </w:r>
                      <w:r>
                        <w:rPr>
                          <w:rFonts w:ascii="Cambria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The</w:t>
                      </w:r>
                      <w:r>
                        <w:rPr>
                          <w:rFonts w:ascii="Cambria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2N3904</w:t>
                      </w:r>
                      <w:r>
                        <w:rPr>
                          <w:rFonts w:ascii="Cambria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has</w:t>
                      </w:r>
                      <w:r>
                        <w:rPr>
                          <w:rFonts w:ascii="Cambria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a</w:t>
                      </w:r>
                      <w:r>
                        <w:rPr>
                          <w:rFonts w:ascii="Cambria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lower</w:t>
                      </w:r>
                      <w:r>
                        <w:rPr>
                          <w:rFonts w:ascii="Cambri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power</w:t>
                      </w:r>
                      <w:r>
                        <w:rPr>
                          <w:rFonts w:ascii="Cambri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dissipation</w:t>
                      </w:r>
                      <w:r>
                        <w:rPr>
                          <w:rFonts w:ascii="Cambri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rating</w:t>
                      </w:r>
                      <w:r>
                        <w:rPr>
                          <w:rFonts w:ascii="Cambria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compared</w:t>
                      </w:r>
                      <w:r>
                        <w:rPr>
                          <w:rFonts w:ascii="Cambria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to the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2N4401.</w:t>
                      </w:r>
                      <w:r>
                        <w:rPr>
                          <w:rFonts w:ascii="Cambri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 xml:space="preserve">The typical power dissipation for a 2N3904 transistor is around 625 </w:t>
                      </w:r>
                      <w:proofErr w:type="spellStart"/>
                      <w:r>
                        <w:rPr>
                          <w:rFonts w:ascii="Cambria"/>
                          <w:sz w:val="24"/>
                        </w:rPr>
                        <w:t>mW</w:t>
                      </w:r>
                      <w:proofErr w:type="spellEnd"/>
                      <w:r>
                        <w:rPr>
                          <w:rFonts w:ascii="Cambria"/>
                          <w:sz w:val="24"/>
                        </w:rPr>
                        <w:t>.</w:t>
                      </w:r>
                    </w:p>
                    <w:p w:rsidR="003B4610" w:rsidRDefault="00580982">
                      <w:pPr>
                        <w:spacing w:before="1" w:line="264" w:lineRule="auto"/>
                        <w:ind w:left="85" w:right="87"/>
                        <w:jc w:val="both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sz w:val="24"/>
                        </w:rPr>
                        <w:t xml:space="preserve">2N4401: </w:t>
                      </w:r>
                      <w:r>
                        <w:rPr>
                          <w:rFonts w:ascii="Cambria"/>
                          <w:sz w:val="24"/>
                        </w:rPr>
                        <w:t>The 2N4401,</w:t>
                      </w:r>
                      <w:r>
                        <w:rPr>
                          <w:rFonts w:ascii="Cambria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on the</w:t>
                      </w:r>
                      <w:r>
                        <w:rPr>
                          <w:rFonts w:ascii="Cambria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 xml:space="preserve">other hand, typically has a higher power dissipation rating, often around 600 to 800 </w:t>
                      </w:r>
                      <w:proofErr w:type="spellStart"/>
                      <w:r>
                        <w:rPr>
                          <w:rFonts w:ascii="Cambria"/>
                          <w:sz w:val="24"/>
                        </w:rPr>
                        <w:t>mW</w:t>
                      </w:r>
                      <w:proofErr w:type="spellEnd"/>
                      <w:r>
                        <w:rPr>
                          <w:rFonts w:ascii="Cambria"/>
                          <w:sz w:val="24"/>
                        </w:rPr>
                        <w:t>. This indicates that the 2N4401 can handle slightly higher power leve</w:t>
                      </w:r>
                      <w:r>
                        <w:rPr>
                          <w:rFonts w:ascii="Cambria"/>
                          <w:sz w:val="24"/>
                        </w:rPr>
                        <w:t>ls without exceeding its maximum rating.</w:t>
                      </w:r>
                    </w:p>
                    <w:p w:rsidR="003B4610" w:rsidRDefault="00580982">
                      <w:pPr>
                        <w:spacing w:before="12"/>
                        <w:ind w:left="85"/>
                        <w:jc w:val="both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sz w:val="24"/>
                        </w:rPr>
                        <w:t>Beta</w:t>
                      </w:r>
                      <w:r>
                        <w:rPr>
                          <w:rFonts w:ascii="Cambria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</w:rPr>
                        <w:t>(Current</w:t>
                      </w:r>
                      <w:r>
                        <w:rPr>
                          <w:rFonts w:ascii="Cambria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4"/>
                        </w:rPr>
                        <w:t>Gain)</w:t>
                      </w:r>
                      <w:r>
                        <w:rPr>
                          <w:rFonts w:ascii="Cambria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sz w:val="24"/>
                        </w:rPr>
                        <w:t>Range:</w:t>
                      </w:r>
                    </w:p>
                    <w:p w:rsidR="003B4610" w:rsidRDefault="00580982">
                      <w:pPr>
                        <w:spacing w:before="29" w:line="264" w:lineRule="auto"/>
                        <w:ind w:left="85" w:right="87"/>
                        <w:jc w:val="both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sz w:val="24"/>
                        </w:rPr>
                        <w:t>2N3904:</w:t>
                      </w:r>
                      <w:r>
                        <w:rPr>
                          <w:rFonts w:ascii="Cambria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The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current</w:t>
                      </w:r>
                      <w:r>
                        <w:rPr>
                          <w:rFonts w:ascii="Cambria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gain,</w:t>
                      </w:r>
                      <w:r>
                        <w:rPr>
                          <w:rFonts w:ascii="Cambria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or</w:t>
                      </w:r>
                      <w:r>
                        <w:rPr>
                          <w:rFonts w:ascii="Cambria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beta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sz w:val="24"/>
                        </w:rPr>
                        <w:t>hfe</w:t>
                      </w:r>
                      <w:proofErr w:type="spellEnd"/>
                      <w:r>
                        <w:rPr>
                          <w:rFonts w:ascii="Cambria"/>
                          <w:sz w:val="24"/>
                        </w:rPr>
                        <w:t>),</w:t>
                      </w:r>
                      <w:r>
                        <w:rPr>
                          <w:rFonts w:ascii="Cambria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for</w:t>
                      </w:r>
                      <w:r>
                        <w:rPr>
                          <w:rFonts w:ascii="Cambria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a</w:t>
                      </w:r>
                      <w:r>
                        <w:rPr>
                          <w:rFonts w:ascii="Cambria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2N3904</w:t>
                      </w:r>
                      <w:r>
                        <w:rPr>
                          <w:rFonts w:ascii="Cambria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transistor</w:t>
                      </w:r>
                      <w:r>
                        <w:rPr>
                          <w:rFonts w:ascii="Cambria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typically</w:t>
                      </w:r>
                      <w:r>
                        <w:rPr>
                          <w:rFonts w:ascii="Cambria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falls</w:t>
                      </w:r>
                      <w:r>
                        <w:rPr>
                          <w:rFonts w:ascii="Cambria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in</w:t>
                      </w:r>
                      <w:r>
                        <w:rPr>
                          <w:rFonts w:ascii="Cambria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the</w:t>
                      </w:r>
                      <w:r>
                        <w:rPr>
                          <w:rFonts w:ascii="Cambria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range of</w:t>
                      </w:r>
                      <w:r>
                        <w:rPr>
                          <w:rFonts w:ascii="Cambria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100</w:t>
                      </w:r>
                      <w:r>
                        <w:rPr>
                          <w:rFonts w:ascii="Cambria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to</w:t>
                      </w:r>
                      <w:r>
                        <w:rPr>
                          <w:rFonts w:ascii="Cambria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300.</w:t>
                      </w:r>
                      <w:r>
                        <w:rPr>
                          <w:rFonts w:ascii="Cambria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Beta</w:t>
                      </w:r>
                      <w:r>
                        <w:rPr>
                          <w:rFonts w:ascii="Cambria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is</w:t>
                      </w:r>
                      <w:r>
                        <w:rPr>
                          <w:rFonts w:ascii="Cambria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an</w:t>
                      </w:r>
                      <w:r>
                        <w:rPr>
                          <w:rFonts w:ascii="Cambria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important</w:t>
                      </w:r>
                      <w:r>
                        <w:rPr>
                          <w:rFonts w:ascii="Cambria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parameter</w:t>
                      </w:r>
                      <w:r>
                        <w:rPr>
                          <w:rFonts w:ascii="Cambria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that</w:t>
                      </w:r>
                      <w:r>
                        <w:rPr>
                          <w:rFonts w:ascii="Cambria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indicates</w:t>
                      </w:r>
                      <w:r>
                        <w:rPr>
                          <w:rFonts w:ascii="Cambria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the</w:t>
                      </w:r>
                      <w:r>
                        <w:rPr>
                          <w:rFonts w:ascii="Cambria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amplification</w:t>
                      </w:r>
                      <w:r>
                        <w:rPr>
                          <w:rFonts w:ascii="Cambria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capability</w:t>
                      </w:r>
                      <w:r>
                        <w:rPr>
                          <w:rFonts w:ascii="Cambria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of the transistor.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B4610" w:rsidRDefault="003B4610">
      <w:pPr>
        <w:rPr>
          <w:sz w:val="20"/>
        </w:rPr>
        <w:sectPr w:rsidR="003B4610">
          <w:type w:val="continuous"/>
          <w:pgSz w:w="12240" w:h="15840"/>
          <w:pgMar w:top="1360" w:right="1320" w:bottom="280" w:left="1300" w:header="720" w:footer="720" w:gutter="0"/>
          <w:cols w:space="720"/>
        </w:sectPr>
      </w:pPr>
    </w:p>
    <w:p w:rsidR="003B4610" w:rsidRDefault="00580982">
      <w:pPr>
        <w:pStyle w:val="BodyText"/>
        <w:ind w:left="140"/>
        <w:rPr>
          <w:sz w:val="20"/>
        </w:rPr>
      </w:pPr>
      <w:r>
        <w:rPr>
          <w:noProof/>
          <w:sz w:val="20"/>
          <w:lang/>
        </w:rPr>
        <w:lastRenderedPageBreak/>
        <mc:AlternateContent>
          <mc:Choice Requires="wps">
            <w:drawing>
              <wp:inline distT="0" distB="0" distL="0" distR="0">
                <wp:extent cx="5940425" cy="1629410"/>
                <wp:effectExtent l="9525" t="0" r="3175" b="8889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0425" cy="162941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B4610" w:rsidRDefault="00580982">
                            <w:pPr>
                              <w:spacing w:before="2" w:line="264" w:lineRule="auto"/>
                              <w:ind w:left="85" w:right="82"/>
                              <w:jc w:val="both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 xml:space="preserve">2N4401: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The 2N4401, on average, has a higher beta range compared to the 2N3904. It usually</w:t>
                            </w:r>
                            <w:r>
                              <w:rPr>
                                <w:rFonts w:ascii="Cambria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falls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range</w:t>
                            </w:r>
                            <w:r>
                              <w:rPr>
                                <w:rFonts w:ascii="Cambria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200</w:t>
                            </w:r>
                            <w:r>
                              <w:rPr>
                                <w:rFonts w:ascii="Cambria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600.</w:t>
                            </w:r>
                            <w:r>
                              <w:rPr>
                                <w:rFonts w:ascii="Cambria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higher</w:t>
                            </w:r>
                            <w:r>
                              <w:rPr>
                                <w:rFonts w:ascii="Cambria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beta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allows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greater</w:t>
                            </w:r>
                            <w:r>
                              <w:rPr>
                                <w:rFonts w:ascii="Cambria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amplification</w:t>
                            </w:r>
                            <w:r>
                              <w:rPr>
                                <w:rFonts w:ascii="Cambria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the input signal in certain circuits.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8" type="#_x0000_t202" style="width:467.75pt;height:1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" filled="f" strokeweight=".5pt">
                <v:path arrowok="t"/>
                <v:textbox inset="0,0,0,0">
                  <w:txbxContent>
                    <w:p w:rsidR="003B4610" w:rsidRDefault="00580982">
                      <w:pPr>
                        <w:spacing w:before="2" w:line="264" w:lineRule="auto"/>
                        <w:ind w:left="85" w:right="82"/>
                        <w:jc w:val="both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sz w:val="24"/>
                        </w:rPr>
                        <w:t xml:space="preserve">2N4401: </w:t>
                      </w:r>
                      <w:r>
                        <w:rPr>
                          <w:rFonts w:ascii="Cambria"/>
                          <w:sz w:val="24"/>
                        </w:rPr>
                        <w:t>The 2N4401, on average, has a higher beta range compared to the 2N3904. It usually</w:t>
                      </w:r>
                      <w:r>
                        <w:rPr>
                          <w:rFonts w:ascii="Cambria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falls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in</w:t>
                      </w:r>
                      <w:r>
                        <w:rPr>
                          <w:rFonts w:ascii="Cambria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the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range</w:t>
                      </w:r>
                      <w:r>
                        <w:rPr>
                          <w:rFonts w:ascii="Cambria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of</w:t>
                      </w:r>
                      <w:r>
                        <w:rPr>
                          <w:rFonts w:ascii="Cambria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200</w:t>
                      </w:r>
                      <w:r>
                        <w:rPr>
                          <w:rFonts w:ascii="Cambria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to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600.</w:t>
                      </w:r>
                      <w:r>
                        <w:rPr>
                          <w:rFonts w:ascii="Cambria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A</w:t>
                      </w:r>
                      <w:r>
                        <w:rPr>
                          <w:rFonts w:ascii="Cambria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higher</w:t>
                      </w:r>
                      <w:r>
                        <w:rPr>
                          <w:rFonts w:ascii="Cambria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beta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allows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for</w:t>
                      </w:r>
                      <w:r>
                        <w:rPr>
                          <w:rFonts w:ascii="Cambria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greater</w:t>
                      </w:r>
                      <w:r>
                        <w:rPr>
                          <w:rFonts w:ascii="Cambria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amplification</w:t>
                      </w:r>
                      <w:r>
                        <w:rPr>
                          <w:rFonts w:ascii="Cambria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of</w:t>
                      </w:r>
                      <w:r>
                        <w:rPr>
                          <w:rFonts w:ascii="Cambria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the input signal in certain circuits.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4610" w:rsidRDefault="00580982">
      <w:pPr>
        <w:pStyle w:val="ListParagraph"/>
        <w:numPr>
          <w:ilvl w:val="0"/>
          <w:numId w:val="2"/>
        </w:numPr>
        <w:tabs>
          <w:tab w:val="left" w:pos="641"/>
        </w:tabs>
        <w:spacing w:before="200" w:line="252" w:lineRule="auto"/>
        <w:ind w:right="109" w:hanging="536"/>
      </w:pPr>
      <w:bookmarkStart w:id="7" w:name="ii._State_advantages_and_disadvantages_o"/>
      <w:bookmarkEnd w:id="7"/>
      <w:r>
        <w:t>State</w:t>
      </w:r>
      <w:r>
        <w:rPr>
          <w:spacing w:val="34"/>
        </w:rPr>
        <w:t xml:space="preserve"> </w:t>
      </w:r>
      <w:r>
        <w:t>advantages</w:t>
      </w:r>
      <w:r>
        <w:rPr>
          <w:spacing w:val="2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disadvantages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transistor</w:t>
      </w:r>
      <w:r>
        <w:rPr>
          <w:spacing w:val="34"/>
        </w:rPr>
        <w:t xml:space="preserve"> </w:t>
      </w:r>
      <w:r>
        <w:t>biasing</w:t>
      </w:r>
      <w:r>
        <w:rPr>
          <w:spacing w:val="32"/>
        </w:rPr>
        <w:t xml:space="preserve"> </w:t>
      </w:r>
      <w:r>
        <w:t>configurations</w:t>
      </w:r>
      <w:r>
        <w:rPr>
          <w:spacing w:val="36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which configuration is most used and why?</w:t>
      </w:r>
    </w:p>
    <w:p w:rsidR="003B4610" w:rsidRDefault="00580982">
      <w:pPr>
        <w:pStyle w:val="ListParagraph"/>
        <w:numPr>
          <w:ilvl w:val="1"/>
          <w:numId w:val="2"/>
        </w:numPr>
        <w:tabs>
          <w:tab w:val="left" w:pos="860"/>
        </w:tabs>
        <w:spacing w:before="159"/>
        <w:ind w:left="860"/>
      </w:pPr>
      <w:r>
        <w:t>Fixed</w:t>
      </w:r>
      <w:r>
        <w:rPr>
          <w:spacing w:val="-3"/>
        </w:rPr>
        <w:t xml:space="preserve"> </w:t>
      </w:r>
      <w:r>
        <w:t>Bias</w:t>
      </w:r>
      <w:r>
        <w:rPr>
          <w:spacing w:val="-2"/>
        </w:rPr>
        <w:t xml:space="preserve"> Configuration</w:t>
      </w:r>
    </w:p>
    <w:p w:rsidR="003B4610" w:rsidRDefault="00580982">
      <w:pPr>
        <w:pStyle w:val="ListParagraph"/>
        <w:numPr>
          <w:ilvl w:val="1"/>
          <w:numId w:val="2"/>
        </w:numPr>
        <w:tabs>
          <w:tab w:val="left" w:pos="860"/>
        </w:tabs>
        <w:spacing w:before="17"/>
        <w:ind w:left="860"/>
      </w:pPr>
      <w:r>
        <w:t>Common</w:t>
      </w:r>
      <w:r>
        <w:rPr>
          <w:spacing w:val="-3"/>
        </w:rPr>
        <w:t xml:space="preserve"> </w:t>
      </w:r>
      <w:r>
        <w:t>Emitter</w:t>
      </w:r>
      <w:r>
        <w:rPr>
          <w:spacing w:val="-1"/>
        </w:rPr>
        <w:t xml:space="preserve"> </w:t>
      </w:r>
      <w:r>
        <w:t>Bias</w:t>
      </w:r>
      <w:r>
        <w:rPr>
          <w:spacing w:val="-2"/>
        </w:rPr>
        <w:t xml:space="preserve"> configuration</w:t>
      </w:r>
    </w:p>
    <w:p w:rsidR="003B4610" w:rsidRDefault="00580982">
      <w:pPr>
        <w:pStyle w:val="ListParagraph"/>
        <w:numPr>
          <w:ilvl w:val="1"/>
          <w:numId w:val="2"/>
        </w:numPr>
        <w:tabs>
          <w:tab w:val="left" w:pos="860"/>
        </w:tabs>
        <w:spacing w:before="12"/>
        <w:ind w:left="860"/>
      </w:pPr>
      <w:r>
        <w:t>Collector</w:t>
      </w:r>
      <w:r>
        <w:rPr>
          <w:spacing w:val="-2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Bias</w:t>
      </w:r>
      <w:r>
        <w:rPr>
          <w:spacing w:val="-1"/>
        </w:rPr>
        <w:t xml:space="preserve"> </w:t>
      </w:r>
      <w:r>
        <w:rPr>
          <w:spacing w:val="-2"/>
        </w:rPr>
        <w:t>configuration</w:t>
      </w:r>
    </w:p>
    <w:p w:rsidR="003B4610" w:rsidRDefault="00580982">
      <w:pPr>
        <w:pStyle w:val="ListParagraph"/>
        <w:numPr>
          <w:ilvl w:val="1"/>
          <w:numId w:val="2"/>
        </w:numPr>
        <w:tabs>
          <w:tab w:val="left" w:pos="860"/>
        </w:tabs>
        <w:spacing w:before="18"/>
        <w:ind w:left="860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917892</wp:posOffset>
                </wp:positionH>
                <wp:positionV relativeFrom="paragraph">
                  <wp:posOffset>190486</wp:posOffset>
                </wp:positionV>
                <wp:extent cx="5940425" cy="251841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0425" cy="251841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B4610" w:rsidRDefault="0058098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5"/>
                              </w:tabs>
                              <w:spacing w:line="264" w:lineRule="auto"/>
                              <w:ind w:right="79"/>
                              <w:jc w:val="both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z w:val="24"/>
                              </w:rPr>
                              <w:t>Transistor</w:t>
                            </w:r>
                            <w:r>
                              <w:rPr>
                                <w:rFonts w:ascii="Cambr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biasing helps</w:t>
                            </w:r>
                            <w:r>
                              <w:rPr>
                                <w:rFonts w:ascii="Cambr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with making</w:t>
                            </w:r>
                            <w:r>
                              <w:rPr>
                                <w:rFonts w:ascii="Cambr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sure</w:t>
                            </w:r>
                            <w:r>
                              <w:rPr>
                                <w:rFonts w:ascii="Cambria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Cambria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our</w:t>
                            </w:r>
                            <w:r>
                              <w:rPr>
                                <w:rFonts w:ascii="Cambr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Cambr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operated</w:t>
                            </w:r>
                            <w:r>
                              <w:rPr>
                                <w:rFonts w:ascii="Cambr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>correctly and ensures the stability of a</w:t>
                            </w:r>
                            <w:r>
                              <w:rPr>
                                <w:rFonts w:ascii="Cambria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4"/>
                              </w:rPr>
                              <w:t xml:space="preserve">transistor in electronic circuits. </w:t>
                            </w:r>
                            <w:r>
                              <w:rPr>
                                <w:rFonts w:ascii="Cambria"/>
                                <w:b/>
                                <w:sz w:val="24"/>
                              </w:rPr>
                              <w:t xml:space="preserve">Fixed Bias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4"/>
                              </w:rPr>
                              <w:t>Configuration:</w:t>
                            </w:r>
                          </w:p>
                          <w:p w:rsidR="003B4610" w:rsidRDefault="00580982">
                            <w:pPr>
                              <w:pStyle w:val="BodyText"/>
                              <w:spacing w:before="277" w:line="254" w:lineRule="auto"/>
                              <w:ind w:left="105" w:right="97"/>
                              <w:jc w:val="both"/>
                            </w:pPr>
                            <w:r>
                              <w:t>The Fixed Bias Configuration is simple but lacks stability and tolerance to temperature variations. The Co</w:t>
                            </w:r>
                            <w:r>
                              <w:t>mmon Emitter Bias Configuration provides good stability and voltage gain but requires a higher supply voltage. Collector Feedback Bias Configuration improves stability but is more complex and costly. The Voltage Divider Bias Configuration strikes a balance</w:t>
                            </w:r>
                            <w:r>
                              <w:t xml:space="preserve"> between simplicity and stability, making it widely used for its good compromise in providing stability over temperature variations and tolerance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transistor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parameter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changes.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suitable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applications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requiring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high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degree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stability without the complexity of other configurations.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9" type="#_x0000_t202" style="position:absolute;left:0;text-align:left;margin-left:72.25pt;margin-top:15pt;width:467.75pt;height:198.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" filled="f" strokeweight=".5pt">
                <v:path arrowok="t"/>
                <v:textbox inset="0,0,0,0">
                  <w:txbxContent>
                    <w:p w:rsidR="003B4610" w:rsidRDefault="0058098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25"/>
                        </w:tabs>
                        <w:spacing w:line="264" w:lineRule="auto"/>
                        <w:ind w:right="79"/>
                        <w:jc w:val="both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sz w:val="24"/>
                        </w:rPr>
                        <w:t>Transistor</w:t>
                      </w:r>
                      <w:r>
                        <w:rPr>
                          <w:rFonts w:ascii="Cambri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biasing helps</w:t>
                      </w:r>
                      <w:r>
                        <w:rPr>
                          <w:rFonts w:ascii="Cambri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with making</w:t>
                      </w:r>
                      <w:r>
                        <w:rPr>
                          <w:rFonts w:ascii="Cambri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sure</w:t>
                      </w:r>
                      <w:r>
                        <w:rPr>
                          <w:rFonts w:ascii="Cambria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that</w:t>
                      </w:r>
                      <w:r>
                        <w:rPr>
                          <w:rFonts w:ascii="Cambria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our</w:t>
                      </w:r>
                      <w:r>
                        <w:rPr>
                          <w:rFonts w:ascii="Cambri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operation</w:t>
                      </w:r>
                      <w:r>
                        <w:rPr>
                          <w:rFonts w:ascii="Cambri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is</w:t>
                      </w:r>
                      <w:r>
                        <w:rPr>
                          <w:rFonts w:ascii="Cambri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operated</w:t>
                      </w:r>
                      <w:r>
                        <w:rPr>
                          <w:rFonts w:ascii="Cambria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>correctly and ensures the stability of a</w:t>
                      </w:r>
                      <w:r>
                        <w:rPr>
                          <w:rFonts w:ascii="Cambria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4"/>
                        </w:rPr>
                        <w:t xml:space="preserve">transistor in electronic circuits. </w:t>
                      </w:r>
                      <w:r>
                        <w:rPr>
                          <w:rFonts w:ascii="Cambria"/>
                          <w:b/>
                          <w:sz w:val="24"/>
                        </w:rPr>
                        <w:t xml:space="preserve">Fixed Bias </w:t>
                      </w:r>
                      <w:r>
                        <w:rPr>
                          <w:rFonts w:ascii="Cambria"/>
                          <w:b/>
                          <w:spacing w:val="-2"/>
                          <w:sz w:val="24"/>
                        </w:rPr>
                        <w:t>Configuration:</w:t>
                      </w:r>
                    </w:p>
                    <w:p w:rsidR="003B4610" w:rsidRDefault="00580982">
                      <w:pPr>
                        <w:pStyle w:val="BodyText"/>
                        <w:spacing w:before="277" w:line="254" w:lineRule="auto"/>
                        <w:ind w:left="105" w:right="97"/>
                        <w:jc w:val="both"/>
                      </w:pPr>
                      <w:r>
                        <w:t>The Fixed Bias Configuration is simple but lacks stability and tolerance to temperature variations. The Co</w:t>
                      </w:r>
                      <w:r>
                        <w:t>mmon Emitter Bias Configuration provides good stability and voltage gain but requires a higher supply voltage. Collector Feedback Bias Configuration improves stability but is more complex and costly. The Voltage Divider Bias Configuration strikes a balance</w:t>
                      </w:r>
                      <w:r>
                        <w:t xml:space="preserve"> between simplicity and stability, making it widely used for its good compromise in providing stability over temperature variations and tolerance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transistor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parameter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changes.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suitable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applications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requiring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high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degree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stability without the complexity of other configurations.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Voltage</w:t>
      </w:r>
      <w:r>
        <w:rPr>
          <w:spacing w:val="-1"/>
        </w:rPr>
        <w:t xml:space="preserve"> </w:t>
      </w:r>
      <w:r>
        <w:t>Divider</w:t>
      </w:r>
      <w:r>
        <w:rPr>
          <w:spacing w:val="-1"/>
        </w:rPr>
        <w:t xml:space="preserve"> </w:t>
      </w:r>
      <w:r>
        <w:t>Bias</w:t>
      </w:r>
      <w:r>
        <w:rPr>
          <w:spacing w:val="-5"/>
        </w:rPr>
        <w:t xml:space="preserve"> </w:t>
      </w:r>
      <w:r>
        <w:rPr>
          <w:spacing w:val="-2"/>
        </w:rPr>
        <w:t>configuration</w:t>
      </w:r>
    </w:p>
    <w:sectPr w:rsidR="003B4610">
      <w:pgSz w:w="12240" w:h="15840"/>
      <w:pgMar w:top="14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5F46"/>
    <w:multiLevelType w:val="hybridMultilevel"/>
    <w:tmpl w:val="723278F0"/>
    <w:lvl w:ilvl="0" w:tplc="FB1CF73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5C32F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DFB8564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2D84B12C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7F6E2B56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5" w:tplc="CA9E8B58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2D149F3A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plc="1C124C7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982AF9E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AB1801"/>
    <w:multiLevelType w:val="hybridMultilevel"/>
    <w:tmpl w:val="219CDBB6"/>
    <w:lvl w:ilvl="0" w:tplc="69EE36D8">
      <w:start w:val="1"/>
      <w:numFmt w:val="lowerRoman"/>
      <w:lvlText w:val="%1."/>
      <w:lvlJc w:val="left"/>
      <w:pPr>
        <w:ind w:left="641" w:hanging="4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9F213F4">
      <w:start w:val="1"/>
      <w:numFmt w:val="decimal"/>
      <w:lvlText w:val="%2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E02B536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725EEDFC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6BECDAB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AAA05A8C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4A7CFF1E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7" w:tplc="B65A24F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6D6E7B9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59773B"/>
    <w:multiLevelType w:val="multilevel"/>
    <w:tmpl w:val="45565136"/>
    <w:lvl w:ilvl="0">
      <w:start w:val="5"/>
      <w:numFmt w:val="decimal"/>
      <w:lvlText w:val="%1"/>
      <w:lvlJc w:val="left"/>
      <w:pPr>
        <w:ind w:left="86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1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12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8" w:hanging="7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4610"/>
    <w:rsid w:val="003B4610"/>
    <w:rsid w:val="005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662AC-6EE1-4E2A-A1E5-0D57D635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 w:hanging="7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3"/>
      <w:ind w:left="29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Bin Khalid</dc:creator>
  <cp:lastModifiedBy>Microsoft account</cp:lastModifiedBy>
  <cp:revision>3</cp:revision>
  <dcterms:created xsi:type="dcterms:W3CDTF">2024-02-12T07:25:00Z</dcterms:created>
  <dcterms:modified xsi:type="dcterms:W3CDTF">2024-02-12T07:26:00Z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2024-02-12T00:00:00Z</vt:filetime>
  </property>
</Properties>
</file>