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color w:val="ffffff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Basira Shirzad                          </w:t>
      </w:r>
      <w:r w:rsidDel="00000000" w:rsidR="00000000" w:rsidRPr="00000000">
        <w:rPr>
          <w:color w:val="ffffff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 4 – Looping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list that holds 5 data variables.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7400" cy="1238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those variables by using a for loop.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your for loop to add a message to your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41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for loop to print even numbers from 1-20.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your list in </w:t>
      </w:r>
      <w:r w:rsidDel="00000000" w:rsidR="00000000" w:rsidRPr="00000000">
        <w:rPr>
          <w:sz w:val="24"/>
          <w:szCs w:val="24"/>
          <w:rtl w:val="0"/>
        </w:rPr>
        <w:t xml:space="preserve">alphabetical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order.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the first three elements of your list.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loop to print the last 2 elements of your list.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1000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33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