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13AB8" w14:textId="416F1EED" w:rsidR="007655FE" w:rsidRPr="007F7F57" w:rsidRDefault="007F7F57" w:rsidP="007F7F57">
      <w:pPr>
        <w:rPr>
          <w:rFonts w:asciiTheme="majorHAnsi" w:eastAsiaTheme="majorEastAsia" w:hAnsiTheme="majorHAnsi" w:cstheme="majorBidi"/>
          <w:color w:val="2F5496" w:themeColor="accent1" w:themeShade="BF"/>
          <w:sz w:val="32"/>
          <w:szCs w:val="32"/>
        </w:rPr>
      </w:pPr>
      <w:r>
        <w:rPr>
          <w:noProof/>
        </w:rPr>
        <w:pict w14:anchorId="5F02528C">
          <v:rect id="_x0000_s1026" style="position:absolute;margin-left:-71.15pt;margin-top:-74.55pt;width:610.3pt;height:797.15pt;z-index:251658240">
            <v:fill r:id="rId6" o:title="Purple Minimalist Gadget Magazine Cover" recolor="t" type="frame"/>
          </v:rect>
        </w:pict>
      </w: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0" w:name="_Toc152352953"/>
      <w:r w:rsidRPr="007655FE">
        <w:lastRenderedPageBreak/>
        <w:t>Introduction</w:t>
      </w:r>
      <w:bookmarkEnd w:id="0"/>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35295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35295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352956"/>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35295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9"/>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6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35296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7"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35296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35296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35296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35296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35296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35296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35296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35297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35297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35297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35297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35297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35297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35298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35298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35298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35298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35298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9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35299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39"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352996"/>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t>4.1.1. Level 0</w:t>
      </w:r>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lastRenderedPageBreak/>
        <w:t>4.1.2. Level 1</w:t>
      </w:r>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14A60AB8" w:rsidR="005B6AF7" w:rsidRDefault="005B6AF7" w:rsidP="005B6AF7">
      <w:pPr>
        <w:pStyle w:val="Heading3"/>
      </w:pPr>
      <w:r>
        <w:lastRenderedPageBreak/>
        <w:t>4.1.3. Level 3</w:t>
      </w:r>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bookmarkStart w:id="41" w:name="_Toc152352997"/>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lastRenderedPageBreak/>
        <w:t>4.2 Data dictionary</w:t>
      </w:r>
      <w:bookmarkEnd w:id="41"/>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bookmarkStart w:id="42" w:name="_Toc152352998"/>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bookmarkStart w:id="43" w:name="_GoBack" w:colFirst="0" w:colLast="0"/>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bookmarkEnd w:id="43"/>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3BF6D001" w:rsidR="000E1C44" w:rsidRPr="007655FE"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t>4.3 Report</w:t>
      </w:r>
      <w:bookmarkEnd w:id="42"/>
    </w:p>
    <w:p w14:paraId="693F8B4D" w14:textId="769B6350" w:rsidR="000E1C44" w:rsidRPr="007655FE" w:rsidRDefault="000E1C44" w:rsidP="00AE58BD">
      <w:pPr>
        <w:pStyle w:val="Heading2"/>
        <w:spacing w:line="276" w:lineRule="auto"/>
        <w:jc w:val="both"/>
        <w:rPr>
          <w:rFonts w:ascii="Times New Roman" w:hAnsi="Times New Roman" w:cs="Times New Roman"/>
        </w:rPr>
      </w:pPr>
      <w:bookmarkStart w:id="44" w:name="_Toc152352999"/>
      <w:r w:rsidRPr="007655FE">
        <w:rPr>
          <w:rFonts w:ascii="Times New Roman" w:hAnsi="Times New Roman" w:cs="Times New Roman"/>
        </w:rPr>
        <w:t>4.4 Data acquisition, integrity, retention, and disposal</w:t>
      </w:r>
      <w:bookmarkEnd w:id="44"/>
    </w:p>
    <w:p w14:paraId="5F0438AF" w14:textId="47EFE8C4" w:rsidR="000E1C44" w:rsidRPr="007655FE" w:rsidRDefault="000E1C44" w:rsidP="00AE58BD">
      <w:pPr>
        <w:pStyle w:val="Heading1"/>
        <w:spacing w:line="276" w:lineRule="auto"/>
        <w:jc w:val="both"/>
        <w:rPr>
          <w:rFonts w:ascii="Times New Roman" w:hAnsi="Times New Roman" w:cs="Times New Roman"/>
        </w:rPr>
      </w:pPr>
      <w:bookmarkStart w:id="45" w:name="_Toc152353000"/>
      <w:r w:rsidRPr="007655FE">
        <w:rPr>
          <w:rFonts w:ascii="Times New Roman" w:hAnsi="Times New Roman" w:cs="Times New Roman"/>
        </w:rPr>
        <w:t>5. External interface requirements</w:t>
      </w:r>
      <w:bookmarkEnd w:id="45"/>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6" w:name="_Toc152353001"/>
      <w:r w:rsidRPr="007655FE">
        <w:rPr>
          <w:rStyle w:val="Strong"/>
          <w:rFonts w:ascii="Times New Roman" w:hAnsi="Times New Roman" w:cs="Times New Roman"/>
          <w:b w:val="0"/>
          <w:bCs w:val="0"/>
        </w:rPr>
        <w:t>5.1 User Interfaces</w:t>
      </w:r>
      <w:bookmarkEnd w:id="46"/>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2"/>
      <w:r w:rsidRPr="007655FE">
        <w:rPr>
          <w:rStyle w:val="Strong"/>
          <w:rFonts w:ascii="Times New Roman" w:hAnsi="Times New Roman" w:cs="Times New Roman"/>
          <w:b w:val="0"/>
          <w:bCs w:val="0"/>
        </w:rPr>
        <w:t>5.1.1 Design Standards and Guidelines</w:t>
      </w:r>
      <w:bookmarkEnd w:id="47"/>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3"/>
      <w:r w:rsidRPr="007655FE">
        <w:rPr>
          <w:rStyle w:val="Strong"/>
          <w:rFonts w:ascii="Times New Roman" w:hAnsi="Times New Roman" w:cs="Times New Roman"/>
          <w:b w:val="0"/>
          <w:bCs w:val="0"/>
        </w:rPr>
        <w:t>5.1.2 Screen Layout and Resolution</w:t>
      </w:r>
      <w:bookmarkEnd w:id="48"/>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4"/>
      <w:r w:rsidRPr="007655FE">
        <w:rPr>
          <w:rStyle w:val="Strong"/>
          <w:rFonts w:ascii="Times New Roman" w:hAnsi="Times New Roman" w:cs="Times New Roman"/>
          <w:b w:val="0"/>
          <w:bCs w:val="0"/>
        </w:rPr>
        <w:t>5.1.3 Standard Interface Elements</w:t>
      </w:r>
      <w:bookmarkEnd w:id="49"/>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5"/>
      <w:r w:rsidRPr="007655FE">
        <w:rPr>
          <w:rStyle w:val="Strong"/>
          <w:rFonts w:ascii="Times New Roman" w:hAnsi="Times New Roman" w:cs="Times New Roman"/>
          <w:b w:val="0"/>
          <w:bCs w:val="0"/>
        </w:rPr>
        <w:t>5.1.4 Message Display and Phrasing</w:t>
      </w:r>
      <w:bookmarkEnd w:id="50"/>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lastRenderedPageBreak/>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1" w:name="_Toc152353006"/>
      <w:r w:rsidRPr="007655FE">
        <w:rPr>
          <w:rStyle w:val="Strong"/>
          <w:rFonts w:ascii="Times New Roman" w:hAnsi="Times New Roman" w:cs="Times New Roman"/>
          <w:b w:val="0"/>
          <w:bCs w:val="0"/>
        </w:rPr>
        <w:t>5.1.6 Localization Considerations</w:t>
      </w:r>
      <w:bookmarkEnd w:id="51"/>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2" w:name="_Toc152353007"/>
      <w:r w:rsidRPr="007655FE">
        <w:rPr>
          <w:rStyle w:val="Strong"/>
          <w:rFonts w:ascii="Times New Roman" w:hAnsi="Times New Roman" w:cs="Times New Roman"/>
          <w:b w:val="0"/>
          <w:bCs w:val="0"/>
        </w:rPr>
        <w:t>5.1.7 Accessibility Features</w:t>
      </w:r>
      <w:bookmarkEnd w:id="52"/>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3" w:name="_Toc152353008"/>
      <w:r w:rsidRPr="007655FE">
        <w:rPr>
          <w:rStyle w:val="Strong"/>
          <w:rFonts w:ascii="Times New Roman" w:hAnsi="Times New Roman" w:cs="Times New Roman"/>
          <w:b w:val="0"/>
          <w:bCs w:val="0"/>
        </w:rPr>
        <w:t>5.2 Software Interfaces</w:t>
      </w:r>
      <w:bookmarkEnd w:id="53"/>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09"/>
      <w:r w:rsidRPr="007655FE">
        <w:rPr>
          <w:rStyle w:val="Strong"/>
          <w:rFonts w:ascii="Times New Roman" w:hAnsi="Times New Roman" w:cs="Times New Roman"/>
          <w:b w:val="0"/>
          <w:bCs w:val="0"/>
        </w:rPr>
        <w:t>5.2.1 Payment Gateways</w:t>
      </w:r>
      <w:bookmarkEnd w:id="54"/>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0"/>
      <w:r w:rsidRPr="007655FE">
        <w:rPr>
          <w:rStyle w:val="Strong"/>
          <w:rFonts w:ascii="Times New Roman" w:hAnsi="Times New Roman" w:cs="Times New Roman"/>
          <w:b w:val="0"/>
          <w:bCs w:val="0"/>
        </w:rPr>
        <w:t>5.2.2 Logistics Providers</w:t>
      </w:r>
      <w:bookmarkEnd w:id="55"/>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6" w:name="_Toc152353011"/>
      <w:r w:rsidRPr="007655FE">
        <w:rPr>
          <w:rStyle w:val="Strong"/>
          <w:rFonts w:ascii="Times New Roman" w:hAnsi="Times New Roman" w:cs="Times New Roman"/>
          <w:b w:val="0"/>
          <w:bCs w:val="0"/>
        </w:rPr>
        <w:t>5.2.3 Database</w:t>
      </w:r>
      <w:bookmarkEnd w:id="56"/>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7" w:name="_Toc152353012"/>
      <w:r w:rsidRPr="007655FE">
        <w:rPr>
          <w:rStyle w:val="Strong"/>
          <w:rFonts w:ascii="Times New Roman" w:hAnsi="Times New Roman" w:cs="Times New Roman"/>
          <w:b w:val="0"/>
          <w:bCs w:val="0"/>
        </w:rPr>
        <w:lastRenderedPageBreak/>
        <w:t>5.2.4 Non-Functional Requirements</w:t>
      </w:r>
      <w:bookmarkEnd w:id="57"/>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8" w:name="_Toc152353013"/>
      <w:r w:rsidRPr="007655FE">
        <w:rPr>
          <w:rStyle w:val="Strong"/>
          <w:rFonts w:ascii="Times New Roman" w:hAnsi="Times New Roman" w:cs="Times New Roman"/>
          <w:b w:val="0"/>
          <w:bCs w:val="0"/>
        </w:rPr>
        <w:t>5.3 Hardware Interfaces</w:t>
      </w:r>
      <w:bookmarkEnd w:id="58"/>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4"/>
      <w:r w:rsidRPr="007655FE">
        <w:rPr>
          <w:rStyle w:val="Strong"/>
          <w:rFonts w:ascii="Times New Roman" w:hAnsi="Times New Roman" w:cs="Times New Roman"/>
          <w:b w:val="0"/>
          <w:bCs w:val="0"/>
        </w:rPr>
        <w:t>5.3.1 Supported Device Types</w:t>
      </w:r>
      <w:bookmarkEnd w:id="59"/>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5"/>
      <w:r w:rsidRPr="007655FE">
        <w:rPr>
          <w:rStyle w:val="Strong"/>
          <w:rFonts w:ascii="Times New Roman" w:hAnsi="Times New Roman" w:cs="Times New Roman"/>
          <w:b w:val="0"/>
          <w:bCs w:val="0"/>
        </w:rPr>
        <w:t>5.3.2 Data and Control Interactions</w:t>
      </w:r>
      <w:bookmarkEnd w:id="60"/>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6"/>
      <w:r w:rsidRPr="007655FE">
        <w:rPr>
          <w:rStyle w:val="Strong"/>
          <w:rFonts w:ascii="Times New Roman" w:hAnsi="Times New Roman" w:cs="Times New Roman"/>
          <w:b w:val="0"/>
          <w:bCs w:val="0"/>
        </w:rPr>
        <w:lastRenderedPageBreak/>
        <w:t>5.3.3 Communication Protocols</w:t>
      </w:r>
      <w:bookmarkEnd w:id="61"/>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2" w:name="_Toc152353017"/>
      <w:r w:rsidRPr="007655FE">
        <w:rPr>
          <w:rStyle w:val="Strong"/>
          <w:rFonts w:ascii="Times New Roman" w:hAnsi="Times New Roman" w:cs="Times New Roman"/>
          <w:b w:val="0"/>
          <w:bCs w:val="0"/>
        </w:rPr>
        <w:t>5.3.4 Inputs and Outputs</w:t>
      </w:r>
      <w:bookmarkEnd w:id="62"/>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3" w:name="_Toc152353018"/>
      <w:r w:rsidRPr="007655FE">
        <w:rPr>
          <w:rStyle w:val="Strong"/>
          <w:rFonts w:ascii="Times New Roman" w:hAnsi="Times New Roman" w:cs="Times New Roman"/>
          <w:b w:val="0"/>
          <w:bCs w:val="0"/>
        </w:rPr>
        <w:t>5.3.5 Timing Issues</w:t>
      </w:r>
      <w:bookmarkEnd w:id="63"/>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4" w:name="_Toc152353019"/>
      <w:r w:rsidRPr="007655FE">
        <w:rPr>
          <w:rStyle w:val="Strong"/>
          <w:rFonts w:ascii="Times New Roman" w:hAnsi="Times New Roman" w:cs="Times New Roman"/>
          <w:b w:val="0"/>
          <w:bCs w:val="0"/>
        </w:rPr>
        <w:t>5.4 Communications Interfaces</w:t>
      </w:r>
      <w:bookmarkEnd w:id="64"/>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0"/>
      <w:r w:rsidRPr="007655FE">
        <w:rPr>
          <w:rStyle w:val="Strong"/>
          <w:rFonts w:ascii="Times New Roman" w:hAnsi="Times New Roman" w:cs="Times New Roman"/>
          <w:b w:val="0"/>
          <w:bCs w:val="0"/>
        </w:rPr>
        <w:t>5.4.1 Email Communication</w:t>
      </w:r>
      <w:bookmarkEnd w:id="65"/>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1"/>
      <w:r w:rsidRPr="007655FE">
        <w:rPr>
          <w:rStyle w:val="Strong"/>
          <w:rFonts w:ascii="Times New Roman" w:hAnsi="Times New Roman" w:cs="Times New Roman"/>
          <w:b w:val="0"/>
          <w:bCs w:val="0"/>
        </w:rPr>
        <w:t>5.4.2 Web Browser Integration</w:t>
      </w:r>
      <w:bookmarkEnd w:id="66"/>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2"/>
      <w:r w:rsidRPr="007655FE">
        <w:rPr>
          <w:rStyle w:val="Strong"/>
          <w:rFonts w:ascii="Times New Roman" w:hAnsi="Times New Roman" w:cs="Times New Roman"/>
          <w:b w:val="0"/>
          <w:bCs w:val="0"/>
        </w:rPr>
        <w:t>5.4.3 Network Protocols</w:t>
      </w:r>
      <w:bookmarkEnd w:id="67"/>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3"/>
      <w:r w:rsidRPr="007655FE">
        <w:rPr>
          <w:rStyle w:val="Strong"/>
          <w:rFonts w:ascii="Times New Roman" w:hAnsi="Times New Roman" w:cs="Times New Roman"/>
          <w:b w:val="0"/>
          <w:bCs w:val="0"/>
        </w:rPr>
        <w:t>5.4.4 Electronic Forms</w:t>
      </w:r>
      <w:bookmarkEnd w:id="68"/>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4"/>
      <w:r w:rsidRPr="007655FE">
        <w:rPr>
          <w:rStyle w:val="Strong"/>
          <w:rFonts w:ascii="Times New Roman" w:hAnsi="Times New Roman" w:cs="Times New Roman"/>
          <w:b w:val="0"/>
          <w:bCs w:val="0"/>
        </w:rPr>
        <w:t>5.4.5 Communication Constraints</w:t>
      </w:r>
      <w:bookmarkEnd w:id="69"/>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0" w:name="_Toc152353025"/>
      <w:r w:rsidRPr="007655FE">
        <w:rPr>
          <w:rStyle w:val="Strong"/>
          <w:rFonts w:ascii="Times New Roman" w:hAnsi="Times New Roman" w:cs="Times New Roman"/>
          <w:b w:val="0"/>
          <w:bCs w:val="0"/>
        </w:rPr>
        <w:lastRenderedPageBreak/>
        <w:t>5.4.6 Synchronization Mechanisms</w:t>
      </w:r>
      <w:bookmarkEnd w:id="70"/>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1" w:name="_Toc152353026"/>
      <w:r w:rsidRPr="007655FE">
        <w:rPr>
          <w:rStyle w:val="Strong"/>
          <w:rFonts w:ascii="Times New Roman" w:hAnsi="Times New Roman" w:cs="Times New Roman"/>
          <w:b w:val="0"/>
          <w:bCs w:val="0"/>
        </w:rPr>
        <w:t>5.4.7 Communication Security</w:t>
      </w:r>
      <w:bookmarkEnd w:id="71"/>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2" w:name="_Toc152353027"/>
      <w:r w:rsidRPr="007655FE">
        <w:rPr>
          <w:rStyle w:val="Strong"/>
          <w:rFonts w:ascii="Times New Roman" w:hAnsi="Times New Roman" w:cs="Times New Roman"/>
          <w:b w:val="0"/>
          <w:bCs w:val="0"/>
        </w:rPr>
        <w:t>6. Quality Attributes</w:t>
      </w:r>
      <w:bookmarkEnd w:id="72"/>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28"/>
      <w:r w:rsidRPr="007655FE">
        <w:rPr>
          <w:rStyle w:val="Strong"/>
          <w:rFonts w:ascii="Times New Roman" w:hAnsi="Times New Roman" w:cs="Times New Roman"/>
          <w:b w:val="0"/>
          <w:bCs w:val="0"/>
        </w:rPr>
        <w:t>6.1 Performance</w:t>
      </w:r>
      <w:bookmarkEnd w:id="73"/>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29"/>
      <w:r w:rsidRPr="007655FE">
        <w:rPr>
          <w:rStyle w:val="Strong"/>
          <w:rFonts w:ascii="Times New Roman" w:hAnsi="Times New Roman" w:cs="Times New Roman"/>
          <w:b w:val="0"/>
          <w:bCs w:val="0"/>
        </w:rPr>
        <w:lastRenderedPageBreak/>
        <w:t>6.2 Reliability</w:t>
      </w:r>
      <w:bookmarkEnd w:id="74"/>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0"/>
      <w:r w:rsidRPr="007655FE">
        <w:rPr>
          <w:rStyle w:val="Strong"/>
          <w:rFonts w:ascii="Times New Roman" w:hAnsi="Times New Roman" w:cs="Times New Roman"/>
          <w:b w:val="0"/>
          <w:bCs w:val="0"/>
        </w:rPr>
        <w:t>6.3 Usability</w:t>
      </w:r>
      <w:bookmarkEnd w:id="75"/>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proofErr w:type="gramStart"/>
      <w:r w:rsidRPr="007655FE">
        <w:rPr>
          <w:color w:val="1F1F1F"/>
        </w:rPr>
        <w:t>users</w:t>
      </w:r>
      <w:proofErr w:type="gramEnd"/>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6" w:name="_Toc152353031"/>
      <w:r w:rsidRPr="007655FE">
        <w:rPr>
          <w:rStyle w:val="Strong"/>
          <w:rFonts w:ascii="Times New Roman" w:hAnsi="Times New Roman" w:cs="Times New Roman"/>
          <w:b w:val="0"/>
          <w:bCs w:val="0"/>
        </w:rPr>
        <w:t>6.4 Security</w:t>
      </w:r>
      <w:bookmarkEnd w:id="76"/>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7" w:name="_Toc152353032"/>
      <w:r w:rsidRPr="007655FE">
        <w:rPr>
          <w:rStyle w:val="Strong"/>
          <w:rFonts w:ascii="Times New Roman" w:hAnsi="Times New Roman" w:cs="Times New Roman"/>
          <w:b w:val="0"/>
          <w:bCs w:val="0"/>
        </w:rPr>
        <w:lastRenderedPageBreak/>
        <w:t>6.5 Maintainability</w:t>
      </w:r>
      <w:bookmarkEnd w:id="77"/>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8" w:name="_Toc152353033"/>
      <w:r w:rsidRPr="007655FE">
        <w:rPr>
          <w:rStyle w:val="Strong"/>
          <w:rFonts w:ascii="Times New Roman" w:hAnsi="Times New Roman" w:cs="Times New Roman"/>
          <w:b w:val="0"/>
          <w:bCs w:val="0"/>
        </w:rPr>
        <w:t>7. Internationalization and Localization Requirements</w:t>
      </w:r>
      <w:bookmarkEnd w:id="78"/>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9" w:name="_Toc152353034"/>
      <w:r w:rsidRPr="007655FE">
        <w:rPr>
          <w:rStyle w:val="Strong"/>
          <w:rFonts w:ascii="Times New Roman" w:hAnsi="Times New Roman" w:cs="Times New Roman"/>
          <w:b w:val="0"/>
          <w:bCs w:val="0"/>
        </w:rPr>
        <w:t>7.1 Currency Support</w:t>
      </w:r>
      <w:bookmarkEnd w:id="79"/>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0" w:name="_Toc152353035"/>
      <w:r w:rsidRPr="007655FE">
        <w:rPr>
          <w:rStyle w:val="Strong"/>
          <w:rFonts w:ascii="Times New Roman" w:hAnsi="Times New Roman" w:cs="Times New Roman"/>
          <w:b w:val="0"/>
          <w:bCs w:val="0"/>
        </w:rPr>
        <w:t>7.2 Date, Time, and Number Formatting</w:t>
      </w:r>
      <w:bookmarkEnd w:id="80"/>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7777777" w:rsidR="007B11F3" w:rsidRPr="007655FE" w:rsidRDefault="007B11F3" w:rsidP="00AE58BD">
      <w:pPr>
        <w:pStyle w:val="Heading2"/>
        <w:spacing w:line="276" w:lineRule="auto"/>
        <w:jc w:val="both"/>
        <w:rPr>
          <w:rFonts w:ascii="Times New Roman" w:hAnsi="Times New Roman" w:cs="Times New Roman"/>
        </w:rPr>
      </w:pPr>
      <w:bookmarkStart w:id="81" w:name="_Toc152353036"/>
      <w:r w:rsidRPr="007655FE">
        <w:rPr>
          <w:rStyle w:val="Strong"/>
          <w:rFonts w:ascii="Times New Roman" w:hAnsi="Times New Roman" w:cs="Times New Roman"/>
          <w:b w:val="0"/>
          <w:bCs w:val="0"/>
        </w:rPr>
        <w:t>7.3 Language Support</w:t>
      </w:r>
      <w:bookmarkEnd w:id="81"/>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18382A2D"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37"/>
      <w:r w:rsidRPr="007655FE">
        <w:rPr>
          <w:rStyle w:val="Strong"/>
          <w:rFonts w:ascii="Times New Roman" w:hAnsi="Times New Roman" w:cs="Times New Roman"/>
          <w:b w:val="0"/>
          <w:bCs w:val="0"/>
        </w:rPr>
        <w:t>7.4 Cultural and Political Sensitivity</w:t>
      </w:r>
      <w:bookmarkEnd w:id="82"/>
    </w:p>
    <w:p w14:paraId="3DB6B3C0"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Avoid Cultural Offensiveness:</w:t>
      </w:r>
      <w:r w:rsidRPr="007655FE">
        <w:rPr>
          <w:color w:val="1F1F1F"/>
        </w:rPr>
        <w:t xml:space="preserve"> The app should be designed with cultural sensitivity in mind, avoiding imagery, language, or references that could be considered offensive or insensitive to users from different cultures.</w:t>
      </w:r>
    </w:p>
    <w:p w14:paraId="251A9775"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Compliance with Local Laws and Regulations:</w:t>
      </w:r>
      <w:r w:rsidRPr="007655FE">
        <w:rPr>
          <w:color w:val="1F1F1F"/>
        </w:rPr>
        <w:t xml:space="preserve"> The app should comply with all applicable laws and regulations in the regions where it operates, including data privacy laws, consumer protection laws, and e-commerce regulations.</w:t>
      </w:r>
    </w:p>
    <w:p w14:paraId="08311AA8"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Respect for Local Customs and Traditions:</w:t>
      </w:r>
      <w:r w:rsidRPr="007655FE">
        <w:rPr>
          <w:color w:val="1F1F1F"/>
        </w:rPr>
        <w:t xml:space="preserve"> The app should demonstrate respect for local customs and traditions, avoiding content or features that could be considered disrespectful or inappropriate in certain regions.</w:t>
      </w:r>
    </w:p>
    <w:p w14:paraId="5ED84684"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38"/>
      <w:r w:rsidRPr="007655FE">
        <w:rPr>
          <w:rStyle w:val="Strong"/>
          <w:rFonts w:ascii="Times New Roman" w:hAnsi="Times New Roman" w:cs="Times New Roman"/>
          <w:b w:val="0"/>
          <w:bCs w:val="0"/>
        </w:rPr>
        <w:t>7.5 Global Adaptation</w:t>
      </w:r>
      <w:bookmarkEnd w:id="83"/>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34DB5DCB" w14:textId="77777777" w:rsidR="007B11F3" w:rsidRPr="007655FE" w:rsidRDefault="007B11F3" w:rsidP="00AE58BD">
      <w:pPr>
        <w:pStyle w:val="Heading2"/>
        <w:spacing w:line="276" w:lineRule="auto"/>
        <w:jc w:val="both"/>
        <w:rPr>
          <w:rFonts w:ascii="Times New Roman" w:hAnsi="Times New Roman" w:cs="Times New Roman"/>
        </w:rPr>
      </w:pPr>
      <w:bookmarkStart w:id="84" w:name="_Toc152353039"/>
      <w:r w:rsidRPr="007655FE">
        <w:rPr>
          <w:rStyle w:val="Strong"/>
          <w:rFonts w:ascii="Times New Roman" w:hAnsi="Times New Roman" w:cs="Times New Roman"/>
          <w:b w:val="0"/>
          <w:bCs w:val="0"/>
        </w:rPr>
        <w:t>7.6 Reusability</w:t>
      </w:r>
      <w:bookmarkEnd w:id="84"/>
    </w:p>
    <w:p w14:paraId="5EA9FE53"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app's internationalization and localization features should be designed in a modular fashion, allowing for easy adaptation to new languages, currencies, and regions without disrupting existing functionality.</w:t>
      </w:r>
    </w:p>
    <w:p w14:paraId="3A8E9E3A"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Management:</w:t>
      </w:r>
      <w:r w:rsidRPr="007655FE">
        <w:rPr>
          <w:color w:val="1F1F1F"/>
        </w:rPr>
        <w:t xml:space="preserve"> The app should utilize configuration management techniques to store and manage internationalization and localization settings,</w:t>
      </w:r>
      <w:r w:rsidRPr="007655FE">
        <w:rPr>
          <w:rStyle w:val="animating"/>
          <w:color w:val="1F1F1F"/>
        </w:rPr>
        <w:t xml:space="preserve"> enabling dynamic adaptation to user preferences and regional settings.</w:t>
      </w:r>
    </w:p>
    <w:p w14:paraId="0C58FC60"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Translation Management Tools:</w:t>
      </w:r>
      <w:r w:rsidRPr="007655FE">
        <w:rPr>
          <w:rStyle w:val="animating"/>
          <w:color w:val="1F1F1F"/>
        </w:rPr>
        <w:t xml:space="preserve"> The app should integrate with translation management tools to streamline the translation process, ensuring consistency and accuracy across different languages.</w:t>
      </w:r>
    </w:p>
    <w:p w14:paraId="158BBA71" w14:textId="77777777" w:rsidR="007B11F3" w:rsidRPr="007655FE" w:rsidRDefault="007B11F3" w:rsidP="00AE58BD">
      <w:pPr>
        <w:pStyle w:val="Heading1"/>
        <w:spacing w:line="276" w:lineRule="auto"/>
        <w:jc w:val="both"/>
        <w:rPr>
          <w:rFonts w:ascii="Times New Roman" w:hAnsi="Times New Roman" w:cs="Times New Roman"/>
        </w:rPr>
      </w:pPr>
      <w:bookmarkStart w:id="85" w:name="_Toc152353040"/>
      <w:r w:rsidRPr="007655FE">
        <w:rPr>
          <w:rStyle w:val="Strong"/>
          <w:rFonts w:ascii="Times New Roman" w:hAnsi="Times New Roman" w:cs="Times New Roman"/>
          <w:b w:val="0"/>
          <w:bCs w:val="0"/>
          <w:color w:val="1F1F1F"/>
        </w:rPr>
        <w:t>8. Additional Requirements</w:t>
      </w:r>
      <w:bookmarkEnd w:id="85"/>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1"/>
      <w:r w:rsidRPr="007655FE">
        <w:rPr>
          <w:rStyle w:val="Strong"/>
          <w:rFonts w:ascii="Times New Roman" w:hAnsi="Times New Roman" w:cs="Times New Roman"/>
          <w:b w:val="0"/>
          <w:bCs w:val="0"/>
        </w:rPr>
        <w:t>8.1 Legal and Regulatory Compliance</w:t>
      </w:r>
      <w:bookmarkEnd w:id="86"/>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7" w:name="_Toc152353042"/>
      <w:r w:rsidRPr="007655FE">
        <w:rPr>
          <w:rStyle w:val="Strong"/>
          <w:rFonts w:ascii="Times New Roman" w:hAnsi="Times New Roman" w:cs="Times New Roman"/>
          <w:b w:val="0"/>
          <w:bCs w:val="0"/>
        </w:rPr>
        <w:lastRenderedPageBreak/>
        <w:t>8.2 Product Installation and Configuration</w:t>
      </w:r>
      <w:bookmarkEnd w:id="87"/>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8" w:name="_Toc152353043"/>
      <w:r w:rsidRPr="007655FE">
        <w:rPr>
          <w:rStyle w:val="Strong"/>
          <w:rFonts w:ascii="Times New Roman" w:hAnsi="Times New Roman" w:cs="Times New Roman"/>
          <w:b w:val="0"/>
          <w:bCs w:val="0"/>
        </w:rPr>
        <w:t>8.3 Logging, Monitoring, and Audit Trails</w:t>
      </w:r>
      <w:bookmarkEnd w:id="88"/>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9" w:name="_Toc152353044"/>
      <w:r w:rsidRPr="007655FE">
        <w:rPr>
          <w:rStyle w:val="Strong"/>
          <w:rFonts w:ascii="Times New Roman" w:hAnsi="Times New Roman" w:cs="Times New Roman"/>
          <w:b w:val="0"/>
          <w:bCs w:val="0"/>
        </w:rPr>
        <w:t>8.4 Data Backup and Recovery</w:t>
      </w:r>
      <w:bookmarkEnd w:id="89"/>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90" w:name="_Toc152353045"/>
      <w:r w:rsidRPr="007655FE">
        <w:rPr>
          <w:rStyle w:val="Strong"/>
          <w:rFonts w:ascii="Times New Roman" w:hAnsi="Times New Roman" w:cs="Times New Roman"/>
          <w:b w:val="0"/>
          <w:bCs w:val="0"/>
        </w:rPr>
        <w:t>8.5 Accessibility Features</w:t>
      </w:r>
      <w:bookmarkEnd w:id="90"/>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3F2098A2" w14:textId="57CE910B" w:rsidR="000E1C44"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lastRenderedPageBreak/>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javaScript</w:t>
            </w:r>
            <w:proofErr w:type="spellEnd"/>
            <w:r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Pr="007655FE">
              <w:rPr>
                <w:rFonts w:ascii="Times New Roman" w:hAnsi="Times New Roman" w:cs="Times New Roman"/>
              </w:rPr>
              <w:t xml:space="preserv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E1C44"/>
    <w:rsid w:val="001A3BFD"/>
    <w:rsid w:val="001B7922"/>
    <w:rsid w:val="001F773D"/>
    <w:rsid w:val="002049FC"/>
    <w:rsid w:val="0022063D"/>
    <w:rsid w:val="00287AC7"/>
    <w:rsid w:val="002D1F4E"/>
    <w:rsid w:val="00343F8D"/>
    <w:rsid w:val="0035295B"/>
    <w:rsid w:val="003C1D07"/>
    <w:rsid w:val="003C496C"/>
    <w:rsid w:val="00425396"/>
    <w:rsid w:val="0044495A"/>
    <w:rsid w:val="0047043E"/>
    <w:rsid w:val="00475C75"/>
    <w:rsid w:val="004941E4"/>
    <w:rsid w:val="0049475F"/>
    <w:rsid w:val="00552AAC"/>
    <w:rsid w:val="0058505E"/>
    <w:rsid w:val="005B6AF7"/>
    <w:rsid w:val="005D75AE"/>
    <w:rsid w:val="00600503"/>
    <w:rsid w:val="0064554A"/>
    <w:rsid w:val="006E1DAA"/>
    <w:rsid w:val="0072385A"/>
    <w:rsid w:val="00755538"/>
    <w:rsid w:val="007655FE"/>
    <w:rsid w:val="007B11F3"/>
    <w:rsid w:val="007F7F57"/>
    <w:rsid w:val="00825860"/>
    <w:rsid w:val="00835461"/>
    <w:rsid w:val="008B5867"/>
    <w:rsid w:val="008C4A1D"/>
    <w:rsid w:val="009059FE"/>
    <w:rsid w:val="00A2663B"/>
    <w:rsid w:val="00A713FB"/>
    <w:rsid w:val="00AE58BD"/>
    <w:rsid w:val="00B765E6"/>
    <w:rsid w:val="00C060B9"/>
    <w:rsid w:val="00C075AD"/>
    <w:rsid w:val="00C376D0"/>
    <w:rsid w:val="00C8034B"/>
    <w:rsid w:val="00C9069A"/>
    <w:rsid w:val="00D31C1D"/>
    <w:rsid w:val="00DA64EE"/>
    <w:rsid w:val="00E0356D"/>
    <w:rsid w:val="00EA512C"/>
    <w:rsid w:val="00EC4E62"/>
    <w:rsid w:val="00F7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github.com/BasitIqbalatgit/SRS-Document.git"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9A6F-C217-4D32-AF46-0CC481FC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34</Pages>
  <Words>7811</Words>
  <Characters>44529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27</cp:revision>
  <dcterms:created xsi:type="dcterms:W3CDTF">2023-11-18T14:48:00Z</dcterms:created>
  <dcterms:modified xsi:type="dcterms:W3CDTF">2023-12-03T10:11:00Z</dcterms:modified>
</cp:coreProperties>
</file>