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815D8" w14:textId="77777777" w:rsidR="00187CA0" w:rsidRDefault="00187CA0" w:rsidP="00187CA0">
      <w:pPr>
        <w:spacing w:line="480" w:lineRule="auto"/>
        <w:jc w:val="center"/>
        <w:rPr>
          <w:rFonts w:ascii="Times New Roman" w:hAnsi="Times New Roman" w:cs="Times New Roman"/>
          <w:b/>
          <w:bCs/>
        </w:rPr>
      </w:pPr>
    </w:p>
    <w:p w14:paraId="0282C2EB" w14:textId="77777777" w:rsidR="00187CA0" w:rsidRDefault="00187CA0" w:rsidP="00187CA0">
      <w:pPr>
        <w:spacing w:line="480" w:lineRule="auto"/>
        <w:jc w:val="center"/>
        <w:rPr>
          <w:rFonts w:ascii="Times New Roman" w:hAnsi="Times New Roman" w:cs="Times New Roman"/>
          <w:b/>
          <w:bCs/>
        </w:rPr>
      </w:pPr>
    </w:p>
    <w:p w14:paraId="5AB3CDCB" w14:textId="77777777" w:rsidR="00187CA0" w:rsidRDefault="00187CA0" w:rsidP="00187CA0">
      <w:pPr>
        <w:spacing w:line="480" w:lineRule="auto"/>
        <w:jc w:val="center"/>
        <w:rPr>
          <w:rFonts w:ascii="Times New Roman" w:hAnsi="Times New Roman" w:cs="Times New Roman"/>
          <w:b/>
          <w:bCs/>
        </w:rPr>
      </w:pPr>
    </w:p>
    <w:p w14:paraId="52E2A105" w14:textId="77777777" w:rsidR="00187CA0" w:rsidRDefault="00187CA0" w:rsidP="00187CA0">
      <w:pPr>
        <w:spacing w:line="480" w:lineRule="auto"/>
        <w:jc w:val="center"/>
        <w:rPr>
          <w:rFonts w:ascii="Times New Roman" w:hAnsi="Times New Roman" w:cs="Times New Roman"/>
          <w:b/>
          <w:bCs/>
        </w:rPr>
      </w:pPr>
    </w:p>
    <w:p w14:paraId="78913194" w14:textId="77777777" w:rsidR="00187CA0" w:rsidRDefault="00187CA0" w:rsidP="00187CA0">
      <w:pPr>
        <w:spacing w:line="480" w:lineRule="auto"/>
        <w:jc w:val="center"/>
        <w:rPr>
          <w:rFonts w:ascii="Times New Roman" w:hAnsi="Times New Roman" w:cs="Times New Roman"/>
          <w:b/>
          <w:bCs/>
        </w:rPr>
      </w:pPr>
    </w:p>
    <w:p w14:paraId="1863DE66" w14:textId="77777777" w:rsidR="00187CA0" w:rsidRDefault="00187CA0" w:rsidP="00187CA0">
      <w:pPr>
        <w:spacing w:line="480" w:lineRule="auto"/>
        <w:jc w:val="center"/>
        <w:rPr>
          <w:rFonts w:ascii="Times New Roman" w:hAnsi="Times New Roman" w:cs="Times New Roman"/>
          <w:b/>
          <w:bCs/>
        </w:rPr>
      </w:pPr>
    </w:p>
    <w:p w14:paraId="4FD575A3" w14:textId="1AB8AF66" w:rsidR="00187CA0" w:rsidRDefault="00831ECA" w:rsidP="00831ECA">
      <w:pPr>
        <w:spacing w:line="480" w:lineRule="auto"/>
        <w:jc w:val="center"/>
        <w:rPr>
          <w:rFonts w:ascii="Times New Roman" w:hAnsi="Times New Roman" w:cs="Times New Roman"/>
          <w:b/>
          <w:bCs/>
        </w:rPr>
      </w:pPr>
      <w:r>
        <w:rPr>
          <w:rFonts w:ascii="Times New Roman" w:hAnsi="Times New Roman" w:cs="Times New Roman"/>
          <w:b/>
          <w:bCs/>
        </w:rPr>
        <w:t>Requirements Definition</w:t>
      </w:r>
    </w:p>
    <w:p w14:paraId="3DE1EC84" w14:textId="1D55A188" w:rsidR="004903B9" w:rsidRPr="00187CA0" w:rsidRDefault="00187CA0" w:rsidP="00187CA0">
      <w:pPr>
        <w:spacing w:line="480" w:lineRule="auto"/>
        <w:jc w:val="center"/>
        <w:rPr>
          <w:rFonts w:ascii="Times New Roman" w:hAnsi="Times New Roman" w:cs="Times New Roman"/>
          <w:b/>
          <w:bCs/>
        </w:rPr>
      </w:pPr>
      <w:r w:rsidRPr="00187CA0">
        <w:rPr>
          <w:rFonts w:ascii="Times New Roman" w:hAnsi="Times New Roman" w:cs="Times New Roman"/>
          <w:b/>
          <w:bCs/>
        </w:rPr>
        <w:t xml:space="preserve"> </w:t>
      </w:r>
      <w:r w:rsidR="00010FB9">
        <w:rPr>
          <w:rFonts w:ascii="Times New Roman" w:hAnsi="Times New Roman" w:cs="Times New Roman"/>
          <w:b/>
          <w:bCs/>
        </w:rPr>
        <w:t>“</w:t>
      </w:r>
      <w:r w:rsidR="00831ECA" w:rsidRPr="00831ECA">
        <w:rPr>
          <w:rFonts w:ascii="Times New Roman" w:hAnsi="Times New Roman" w:cs="Times New Roman"/>
          <w:b/>
          <w:bCs/>
        </w:rPr>
        <w:t>Multi-Objective Decision Support System for Business Planning</w:t>
      </w:r>
      <w:r w:rsidR="00010FB9">
        <w:rPr>
          <w:rFonts w:ascii="Times New Roman" w:hAnsi="Times New Roman" w:cs="Times New Roman"/>
          <w:b/>
          <w:bCs/>
        </w:rPr>
        <w:t>”</w:t>
      </w:r>
    </w:p>
    <w:p w14:paraId="495BCF08" w14:textId="4DC920F8" w:rsidR="00010FB9" w:rsidRPr="00187CA0" w:rsidRDefault="00831ECA" w:rsidP="00831ECA">
      <w:pPr>
        <w:spacing w:line="480" w:lineRule="auto"/>
        <w:jc w:val="center"/>
        <w:rPr>
          <w:rFonts w:ascii="Times New Roman" w:hAnsi="Times New Roman" w:cs="Times New Roman"/>
          <w:b/>
          <w:bCs/>
        </w:rPr>
      </w:pPr>
      <w:r w:rsidRPr="00831ECA">
        <w:rPr>
          <w:rFonts w:ascii="Times New Roman" w:hAnsi="Times New Roman" w:cs="Times New Roman"/>
          <w:b/>
          <w:bCs/>
        </w:rPr>
        <w:t>Bhasitha Ananthula</w:t>
      </w:r>
      <w:r w:rsidR="00010FB9" w:rsidRPr="00010FB9">
        <w:rPr>
          <w:rFonts w:ascii="Times New Roman" w:hAnsi="Times New Roman" w:cs="Times New Roman"/>
          <w:b/>
          <w:bCs/>
        </w:rPr>
        <w:t>, Systems Analyst</w:t>
      </w:r>
    </w:p>
    <w:p w14:paraId="078B70F8" w14:textId="3588D8EA" w:rsidR="00187CA0" w:rsidRDefault="00831ECA" w:rsidP="00187CA0">
      <w:pPr>
        <w:spacing w:line="480" w:lineRule="auto"/>
        <w:jc w:val="center"/>
        <w:rPr>
          <w:rFonts w:ascii="Times New Roman" w:hAnsi="Times New Roman" w:cs="Times New Roman"/>
          <w:b/>
          <w:bCs/>
        </w:rPr>
      </w:pPr>
      <w:r>
        <w:rPr>
          <w:rFonts w:ascii="Times New Roman" w:hAnsi="Times New Roman" w:cs="Times New Roman"/>
          <w:b/>
          <w:bCs/>
        </w:rPr>
        <w:t>February</w:t>
      </w:r>
      <w:r w:rsidR="00187CA0" w:rsidRPr="00187CA0">
        <w:rPr>
          <w:rFonts w:ascii="Times New Roman" w:hAnsi="Times New Roman" w:cs="Times New Roman"/>
          <w:b/>
          <w:bCs/>
        </w:rPr>
        <w:t xml:space="preserve"> </w:t>
      </w:r>
      <w:r>
        <w:rPr>
          <w:rFonts w:ascii="Times New Roman" w:hAnsi="Times New Roman" w:cs="Times New Roman"/>
          <w:b/>
          <w:bCs/>
        </w:rPr>
        <w:t>02</w:t>
      </w:r>
      <w:r w:rsidR="00187CA0" w:rsidRPr="00187CA0">
        <w:rPr>
          <w:rFonts w:ascii="Times New Roman" w:hAnsi="Times New Roman" w:cs="Times New Roman"/>
          <w:b/>
          <w:bCs/>
        </w:rPr>
        <w:t>, 2026</w:t>
      </w:r>
    </w:p>
    <w:p w14:paraId="33466D8F" w14:textId="77777777" w:rsidR="00187CA0" w:rsidRDefault="00187CA0" w:rsidP="00187CA0">
      <w:pPr>
        <w:spacing w:line="480" w:lineRule="auto"/>
        <w:rPr>
          <w:rFonts w:ascii="Times New Roman" w:hAnsi="Times New Roman" w:cs="Times New Roman"/>
          <w:b/>
          <w:bCs/>
        </w:rPr>
      </w:pPr>
    </w:p>
    <w:p w14:paraId="12E97E12" w14:textId="77777777" w:rsidR="00187CA0" w:rsidRDefault="00187CA0" w:rsidP="00187CA0">
      <w:pPr>
        <w:spacing w:line="480" w:lineRule="auto"/>
        <w:rPr>
          <w:rFonts w:ascii="Times New Roman" w:hAnsi="Times New Roman" w:cs="Times New Roman"/>
          <w:b/>
          <w:bCs/>
        </w:rPr>
      </w:pPr>
    </w:p>
    <w:p w14:paraId="74FE3450" w14:textId="77777777" w:rsidR="00187CA0" w:rsidRDefault="00187CA0" w:rsidP="00187CA0">
      <w:pPr>
        <w:spacing w:line="480" w:lineRule="auto"/>
        <w:rPr>
          <w:rFonts w:ascii="Times New Roman" w:hAnsi="Times New Roman" w:cs="Times New Roman"/>
          <w:b/>
          <w:bCs/>
        </w:rPr>
      </w:pPr>
    </w:p>
    <w:p w14:paraId="7C634311" w14:textId="77777777" w:rsidR="00187CA0" w:rsidRDefault="00187CA0" w:rsidP="00187CA0">
      <w:pPr>
        <w:spacing w:line="480" w:lineRule="auto"/>
        <w:rPr>
          <w:rFonts w:ascii="Times New Roman" w:hAnsi="Times New Roman" w:cs="Times New Roman"/>
          <w:b/>
          <w:bCs/>
        </w:rPr>
      </w:pPr>
    </w:p>
    <w:p w14:paraId="2EF5664B" w14:textId="77777777" w:rsidR="00187CA0" w:rsidRDefault="00187CA0" w:rsidP="00187CA0">
      <w:pPr>
        <w:spacing w:line="480" w:lineRule="auto"/>
        <w:rPr>
          <w:rFonts w:ascii="Times New Roman" w:hAnsi="Times New Roman" w:cs="Times New Roman"/>
          <w:b/>
          <w:bCs/>
        </w:rPr>
      </w:pPr>
    </w:p>
    <w:p w14:paraId="28C5CABB" w14:textId="77777777" w:rsidR="00187CA0" w:rsidRDefault="00187CA0" w:rsidP="00187CA0">
      <w:pPr>
        <w:spacing w:line="480" w:lineRule="auto"/>
        <w:rPr>
          <w:rFonts w:ascii="Times New Roman" w:hAnsi="Times New Roman" w:cs="Times New Roman"/>
          <w:b/>
          <w:bCs/>
        </w:rPr>
      </w:pPr>
    </w:p>
    <w:p w14:paraId="50466FFC" w14:textId="77777777" w:rsidR="00831ECA" w:rsidRDefault="00831ECA" w:rsidP="00187CA0">
      <w:pPr>
        <w:spacing w:line="480" w:lineRule="auto"/>
        <w:rPr>
          <w:rFonts w:ascii="Times New Roman" w:hAnsi="Times New Roman" w:cs="Times New Roman"/>
          <w:b/>
          <w:bCs/>
        </w:rPr>
      </w:pPr>
    </w:p>
    <w:p w14:paraId="16FC22DA" w14:textId="77777777" w:rsidR="00187CA0" w:rsidRDefault="00187CA0" w:rsidP="00187CA0">
      <w:pPr>
        <w:spacing w:line="480" w:lineRule="auto"/>
        <w:rPr>
          <w:rFonts w:ascii="Times New Roman" w:hAnsi="Times New Roman" w:cs="Times New Roman"/>
          <w:b/>
          <w:bCs/>
        </w:rPr>
      </w:pPr>
    </w:p>
    <w:p w14:paraId="45EF793C" w14:textId="2B43D07F" w:rsidR="00187CA0" w:rsidRPr="00187CA0" w:rsidRDefault="00187CA0" w:rsidP="00187CA0">
      <w:pPr>
        <w:spacing w:line="480" w:lineRule="auto"/>
        <w:rPr>
          <w:rFonts w:ascii="Times New Roman" w:hAnsi="Times New Roman" w:cs="Times New Roman"/>
          <w:b/>
          <w:bCs/>
        </w:rPr>
      </w:pPr>
      <w:r>
        <w:rPr>
          <w:rFonts w:ascii="Times New Roman" w:hAnsi="Times New Roman" w:cs="Times New Roman"/>
          <w:b/>
          <w:bCs/>
        </w:rPr>
        <w:lastRenderedPageBreak/>
        <w:t xml:space="preserve">1. </w:t>
      </w:r>
      <w:r w:rsidRPr="00187CA0">
        <w:rPr>
          <w:rFonts w:ascii="Times New Roman" w:hAnsi="Times New Roman" w:cs="Times New Roman"/>
          <w:b/>
          <w:bCs/>
        </w:rPr>
        <w:t>Company Background</w:t>
      </w:r>
    </w:p>
    <w:p w14:paraId="0B09E8E5" w14:textId="77777777" w:rsidR="00831ECA" w:rsidRPr="00831ECA" w:rsidRDefault="00831ECA" w:rsidP="00831ECA">
      <w:pPr>
        <w:spacing w:line="480" w:lineRule="auto"/>
        <w:rPr>
          <w:rFonts w:ascii="Times New Roman" w:hAnsi="Times New Roman" w:cs="Times New Roman"/>
        </w:rPr>
      </w:pPr>
      <w:r w:rsidRPr="00831ECA">
        <w:rPr>
          <w:rFonts w:ascii="Times New Roman" w:hAnsi="Times New Roman" w:cs="Times New Roman"/>
        </w:rPr>
        <w:t>The organization is focused on supporting business planning and resource allocation activities. Managers and planners in the organization regularly make decisions that involve multiple objectives, including cost control, operational efficiency, risk management, and effective use of resources. These decisions are critical because they influence financial performance, operational outcomes, and long-term planning.</w:t>
      </w:r>
    </w:p>
    <w:p w14:paraId="0AF8B5BE" w14:textId="77777777" w:rsidR="00831ECA" w:rsidRPr="00831ECA" w:rsidRDefault="00831ECA" w:rsidP="00831ECA">
      <w:pPr>
        <w:spacing w:line="480" w:lineRule="auto"/>
        <w:rPr>
          <w:rFonts w:ascii="Times New Roman" w:hAnsi="Times New Roman" w:cs="Times New Roman"/>
        </w:rPr>
      </w:pPr>
      <w:r w:rsidRPr="00831ECA">
        <w:rPr>
          <w:rFonts w:ascii="Times New Roman" w:hAnsi="Times New Roman" w:cs="Times New Roman"/>
        </w:rPr>
        <w:t>Currently, many of these planning decisions are handled using spreadsheets, manual analysis, or personal judgment. While these approaches can work for small or simple problems, they become difficult to use when decisions involve multiple alternatives, constraints, and conflicting objectives. This often results in time-consuming analysis, inconsistent results, and limited ability to clearly explain how decisions were reached.</w:t>
      </w:r>
    </w:p>
    <w:p w14:paraId="5B8F98A7" w14:textId="77777777" w:rsidR="00831ECA" w:rsidRPr="00831ECA" w:rsidRDefault="00831ECA" w:rsidP="00831ECA">
      <w:pPr>
        <w:spacing w:line="480" w:lineRule="auto"/>
        <w:rPr>
          <w:rFonts w:ascii="Times New Roman" w:hAnsi="Times New Roman" w:cs="Times New Roman"/>
        </w:rPr>
      </w:pPr>
      <w:r w:rsidRPr="00831ECA">
        <w:rPr>
          <w:rFonts w:ascii="Times New Roman" w:hAnsi="Times New Roman" w:cs="Times New Roman"/>
        </w:rPr>
        <w:t>The organization recognizes the need for a more structured and objective approach to decision making. There is a need for a system that allows planners to define planning scenarios, specify objectives and constraints, and evaluate different alternatives using a consistent decision model. Such a system can help decision makers understand trade-offs between objectives and compare possible solutions in a clear and organized manner.</w:t>
      </w:r>
    </w:p>
    <w:p w14:paraId="55E0C798" w14:textId="694F36E9" w:rsidR="00187CA0" w:rsidRDefault="00831ECA" w:rsidP="00831ECA">
      <w:pPr>
        <w:spacing w:line="480" w:lineRule="auto"/>
        <w:rPr>
          <w:rFonts w:ascii="Times New Roman" w:hAnsi="Times New Roman" w:cs="Times New Roman"/>
        </w:rPr>
      </w:pPr>
      <w:r w:rsidRPr="00831ECA">
        <w:rPr>
          <w:rFonts w:ascii="Times New Roman" w:hAnsi="Times New Roman" w:cs="Times New Roman"/>
        </w:rPr>
        <w:t>This project supports the development of a multi-objective decision support system that improves decision quality and consistency. By replacing ad hoc and manual methods with a structured software-based solution, the organization aims to reduce analysis time, increase transparency, and support better justification of planning decisions. The system is intended to support different user roles, such as planners and reviewers, and provide clear results that can be reviewed and used for final decision selection.</w:t>
      </w:r>
    </w:p>
    <w:p w14:paraId="0DBF85E5" w14:textId="77777777" w:rsidR="00010FB9" w:rsidRPr="00010FB9" w:rsidRDefault="00010FB9" w:rsidP="00010FB9">
      <w:pPr>
        <w:spacing w:line="480" w:lineRule="auto"/>
        <w:rPr>
          <w:rFonts w:ascii="Times New Roman" w:hAnsi="Times New Roman" w:cs="Times New Roman"/>
          <w:b/>
          <w:bCs/>
        </w:rPr>
      </w:pPr>
      <w:r w:rsidRPr="00010FB9">
        <w:rPr>
          <w:rFonts w:ascii="Times New Roman" w:hAnsi="Times New Roman" w:cs="Times New Roman"/>
          <w:b/>
          <w:bCs/>
        </w:rPr>
        <w:lastRenderedPageBreak/>
        <w:t>2. Requirements Definition</w:t>
      </w:r>
    </w:p>
    <w:p w14:paraId="07805765" w14:textId="3C663877" w:rsidR="00010FB9" w:rsidRPr="00010FB9" w:rsidRDefault="00010FB9" w:rsidP="00010FB9">
      <w:pPr>
        <w:spacing w:line="480" w:lineRule="auto"/>
        <w:rPr>
          <w:rFonts w:ascii="Times New Roman" w:hAnsi="Times New Roman" w:cs="Times New Roman"/>
          <w:b/>
          <w:bCs/>
        </w:rPr>
      </w:pPr>
      <w:r w:rsidRPr="00010FB9">
        <w:rPr>
          <w:rFonts w:ascii="Times New Roman" w:hAnsi="Times New Roman" w:cs="Times New Roman"/>
          <w:b/>
          <w:bCs/>
        </w:rPr>
        <w:t xml:space="preserve">2.1 User Requirements </w:t>
      </w:r>
    </w:p>
    <w:p w14:paraId="0DE565CB" w14:textId="77777777" w:rsidR="00010FB9" w:rsidRDefault="00010FB9" w:rsidP="00010FB9">
      <w:pPr>
        <w:spacing w:line="480" w:lineRule="auto"/>
        <w:rPr>
          <w:rFonts w:ascii="Times New Roman" w:hAnsi="Times New Roman" w:cs="Times New Roman"/>
          <w:b/>
          <w:bCs/>
        </w:rPr>
      </w:pPr>
      <w:r w:rsidRPr="00010FB9">
        <w:rPr>
          <w:rFonts w:ascii="Times New Roman" w:hAnsi="Times New Roman" w:cs="Times New Roman"/>
          <w:b/>
          <w:bCs/>
        </w:rPr>
        <w:t>Functional Requirements:</w:t>
      </w:r>
    </w:p>
    <w:p w14:paraId="553A494D" w14:textId="2FEE4205" w:rsidR="00831ECA" w:rsidRPr="00831ECA" w:rsidRDefault="00831ECA" w:rsidP="00831ECA">
      <w:pPr>
        <w:spacing w:line="480" w:lineRule="auto"/>
        <w:rPr>
          <w:rFonts w:ascii="Times New Roman" w:hAnsi="Times New Roman" w:cs="Times New Roman"/>
        </w:rPr>
      </w:pPr>
      <w:r w:rsidRPr="00831ECA">
        <w:rPr>
          <w:rFonts w:ascii="Times New Roman" w:hAnsi="Times New Roman" w:cs="Times New Roman"/>
        </w:rPr>
        <w:t>The following user requirements describe the functions that different types of users can perform using the system</w:t>
      </w:r>
      <w:r w:rsidR="00357D33">
        <w:rPr>
          <w:rFonts w:ascii="Times New Roman" w:hAnsi="Times New Roman" w:cs="Times New Roman"/>
        </w:rPr>
        <w:t>.</w:t>
      </w:r>
    </w:p>
    <w:p w14:paraId="381AE597"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 Planner can create a planning scenario by entering a scenario name and description.</w:t>
      </w:r>
    </w:p>
    <w:p w14:paraId="7AE6AACB"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 Planner can define multiple objectives for a planning scenario, such as minimizing cost or maximizing efficiency.</w:t>
      </w:r>
    </w:p>
    <w:p w14:paraId="7E331EE2"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 Planner can assign numeric priority weights to each objective within a scenario.</w:t>
      </w:r>
    </w:p>
    <w:p w14:paraId="0A34CF19"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 Planner can define constraints that limit feasible solutions, such as budget limits or resource availability.</w:t>
      </w:r>
    </w:p>
    <w:p w14:paraId="26F9A376"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 Planner can specify acceptable value ranges for each constraint.</w:t>
      </w:r>
    </w:p>
    <w:p w14:paraId="5200B43E"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 Planner can create multiple decision alternatives within a scenario.</w:t>
      </w:r>
    </w:p>
    <w:p w14:paraId="000F8838"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 Planner can enter objective-related values for each decision alternative.</w:t>
      </w:r>
    </w:p>
    <w:p w14:paraId="6EE969B7"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 Planner can modify objective weights and re-run the evaluation for the same scenario.</w:t>
      </w:r>
    </w:p>
    <w:p w14:paraId="0B89731E"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 Planner can execute a multi-objective evaluation on a planning scenario.</w:t>
      </w:r>
    </w:p>
    <w:p w14:paraId="3311FAB9"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 Planner can generate a ranked list of decision alternatives based on objective scores.</w:t>
      </w:r>
    </w:p>
    <w:p w14:paraId="53CC6738"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 Planner can view calculated scores for each alternative across all objectives.</w:t>
      </w:r>
    </w:p>
    <w:p w14:paraId="63A0AB47"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 Planner can identify alternatives that do not satisfy defined constraints.</w:t>
      </w:r>
    </w:p>
    <w:p w14:paraId="25D7BE20"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lastRenderedPageBreak/>
        <w:t>A Planner can perform sensitivity analysis by changing objective weights and comparing results.</w:t>
      </w:r>
    </w:p>
    <w:p w14:paraId="60A5AAB7"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 Planner can save multiple evaluation results for a single scenario.</w:t>
      </w:r>
    </w:p>
    <w:p w14:paraId="4E930732"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 Planner can compare results from different evaluation runs of the same scenario.</w:t>
      </w:r>
    </w:p>
    <w:p w14:paraId="7987E566"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 Planner can visualize trade-offs between objectives using charts or graphs.</w:t>
      </w:r>
    </w:p>
    <w:p w14:paraId="6D786AE5"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 Planner can select one or more preferred alternatives for review.</w:t>
      </w:r>
    </w:p>
    <w:p w14:paraId="3FA9C24F"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 Planner can submit a completed planning scenario for reviewer evaluation.</w:t>
      </w:r>
    </w:p>
    <w:p w14:paraId="6E9038EC"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 Reviewer can view submitted planning scenarios and their associated objectives and constraints.</w:t>
      </w:r>
    </w:p>
    <w:p w14:paraId="2DE4A8FA"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 Reviewer can view ranked decision alternatives and their evaluation scores.</w:t>
      </w:r>
    </w:p>
    <w:p w14:paraId="38334062"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 Reviewer can compare multiple alternatives across all defined objectives.</w:t>
      </w:r>
    </w:p>
    <w:p w14:paraId="2139C6F8"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 Reviewer can review the objective weights used in a scenario evaluation.</w:t>
      </w:r>
    </w:p>
    <w:p w14:paraId="4092E9FE"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 Reviewer can request changes to a planning scenario by providing feedback to the planner.</w:t>
      </w:r>
    </w:p>
    <w:p w14:paraId="5F277D34"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 Reviewer can approve a selected alternative as the final decision.</w:t>
      </w:r>
    </w:p>
    <w:p w14:paraId="08FB1C1F"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 Reviewer can reject all alternatives and require the scenario to be revised.</w:t>
      </w:r>
    </w:p>
    <w:p w14:paraId="247277C7"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 Reviewer can view previously approved planning decisions and their evaluation details.</w:t>
      </w:r>
    </w:p>
    <w:p w14:paraId="5669CEB4"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 Reviewer can view documented assumptions associated with a planning scenario.</w:t>
      </w:r>
    </w:p>
    <w:p w14:paraId="342BBF2F"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lastRenderedPageBreak/>
        <w:t>A Reviewer can compare approved alternatives from different planning scenarios.</w:t>
      </w:r>
    </w:p>
    <w:p w14:paraId="0D524837"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An Administrator can create user accounts for planners and reviewers.</w:t>
      </w:r>
    </w:p>
    <w:p w14:paraId="28A92D2A"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An Administrator can assign user roles to existing user accounts.</w:t>
      </w:r>
    </w:p>
    <w:p w14:paraId="7D366D29"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An Administrator can deactivate user accounts when access is no longer required.</w:t>
      </w:r>
    </w:p>
    <w:p w14:paraId="2C06B3FC"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An Administrator can define standard objective templates available for planners to use.</w:t>
      </w:r>
    </w:p>
    <w:p w14:paraId="18338837"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An Administrator can configure default evaluation parameters used in decision scoring.</w:t>
      </w:r>
    </w:p>
    <w:p w14:paraId="0BFD6C44"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An Administrator can view system activity related to scenario submissions and approvals.</w:t>
      </w:r>
    </w:p>
    <w:p w14:paraId="142F2EB8"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An Administrator can define allowable ranges for objective weights used by planners.</w:t>
      </w:r>
    </w:p>
    <w:p w14:paraId="711FFD4A"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An Administrator can enable or disable specific evaluation methods available in the system.</w:t>
      </w:r>
    </w:p>
    <w:p w14:paraId="734505C7"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An Administrator can archive completed planning scenarios after a final decision is approved.</w:t>
      </w:r>
    </w:p>
    <w:p w14:paraId="39FB93E9"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 Planner can duplicate an existing planning scenario to create a new scenario with the same objectives and constraints.</w:t>
      </w:r>
    </w:p>
    <w:p w14:paraId="03662BCA" w14:textId="777777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 Planner can exclude specific decision alternatives from an evaluation without deleting them from the scenario.</w:t>
      </w:r>
    </w:p>
    <w:p w14:paraId="6179F8BA" w14:textId="462ABE77" w:rsidR="00831ECA" w:rsidRPr="00831ECA" w:rsidRDefault="00831ECA" w:rsidP="00831ECA">
      <w:pPr>
        <w:numPr>
          <w:ilvl w:val="0"/>
          <w:numId w:val="10"/>
        </w:numPr>
        <w:spacing w:line="480" w:lineRule="auto"/>
        <w:rPr>
          <w:rFonts w:ascii="Times New Roman" w:hAnsi="Times New Roman" w:cs="Times New Roman"/>
        </w:rPr>
      </w:pPr>
      <w:r w:rsidRPr="00831ECA">
        <w:rPr>
          <w:rFonts w:ascii="Times New Roman" w:hAnsi="Times New Roman" w:cs="Times New Roman"/>
        </w:rPr>
        <w:t>A Planner can document assumptions used when defining objectives, constraints, or alternatives.</w:t>
      </w:r>
    </w:p>
    <w:p w14:paraId="0C791BB0" w14:textId="77777777" w:rsidR="00831ECA" w:rsidRPr="00831ECA" w:rsidRDefault="00831ECA" w:rsidP="00831ECA">
      <w:pPr>
        <w:spacing w:line="480" w:lineRule="auto"/>
        <w:rPr>
          <w:rFonts w:ascii="Times New Roman" w:hAnsi="Times New Roman" w:cs="Times New Roman"/>
          <w:b/>
          <w:bCs/>
        </w:rPr>
      </w:pPr>
      <w:r w:rsidRPr="00831ECA">
        <w:rPr>
          <w:rFonts w:ascii="Times New Roman" w:hAnsi="Times New Roman" w:cs="Times New Roman"/>
          <w:b/>
          <w:bCs/>
        </w:rPr>
        <w:t>2.2 Non-Functional Requirements</w:t>
      </w:r>
    </w:p>
    <w:p w14:paraId="1D27E171" w14:textId="1C540B83" w:rsidR="00831ECA" w:rsidRPr="00831ECA" w:rsidRDefault="00831ECA" w:rsidP="00831ECA">
      <w:pPr>
        <w:spacing w:line="480" w:lineRule="auto"/>
        <w:rPr>
          <w:rFonts w:ascii="Times New Roman" w:hAnsi="Times New Roman" w:cs="Times New Roman"/>
        </w:rPr>
      </w:pPr>
      <w:r w:rsidRPr="00831ECA">
        <w:rPr>
          <w:rFonts w:ascii="Times New Roman" w:hAnsi="Times New Roman" w:cs="Times New Roman"/>
        </w:rPr>
        <w:lastRenderedPageBreak/>
        <w:t xml:space="preserve">The following non-functional requirements describe performance, security, usability, and implementation constraints on how system functions are performed. </w:t>
      </w:r>
    </w:p>
    <w:p w14:paraId="1E006FDD" w14:textId="77777777" w:rsidR="00831ECA" w:rsidRPr="00831ECA" w:rsidRDefault="00831ECA" w:rsidP="00831ECA">
      <w:pPr>
        <w:numPr>
          <w:ilvl w:val="0"/>
          <w:numId w:val="11"/>
        </w:numPr>
        <w:spacing w:line="480" w:lineRule="auto"/>
        <w:rPr>
          <w:rFonts w:ascii="Times New Roman" w:hAnsi="Times New Roman" w:cs="Times New Roman"/>
        </w:rPr>
      </w:pPr>
      <w:r w:rsidRPr="00831ECA">
        <w:rPr>
          <w:rFonts w:ascii="Times New Roman" w:hAnsi="Times New Roman" w:cs="Times New Roman"/>
        </w:rPr>
        <w:t>The system shall evaluate a planning scenario containing up to 50 decision alternatives within 5 seconds.</w:t>
      </w:r>
    </w:p>
    <w:p w14:paraId="11D03386" w14:textId="77777777" w:rsidR="00831ECA" w:rsidRPr="00831ECA" w:rsidRDefault="00831ECA" w:rsidP="00831ECA">
      <w:pPr>
        <w:numPr>
          <w:ilvl w:val="0"/>
          <w:numId w:val="11"/>
        </w:numPr>
        <w:spacing w:line="480" w:lineRule="auto"/>
        <w:rPr>
          <w:rFonts w:ascii="Times New Roman" w:hAnsi="Times New Roman" w:cs="Times New Roman"/>
        </w:rPr>
      </w:pPr>
      <w:r w:rsidRPr="00831ECA">
        <w:rPr>
          <w:rFonts w:ascii="Times New Roman" w:hAnsi="Times New Roman" w:cs="Times New Roman"/>
        </w:rPr>
        <w:t>The system shall restrict scenario creation, modification, and approval functions based on assigned user roles.</w:t>
      </w:r>
    </w:p>
    <w:p w14:paraId="7B556508" w14:textId="77777777" w:rsidR="00831ECA" w:rsidRPr="00831ECA" w:rsidRDefault="00831ECA" w:rsidP="00831ECA">
      <w:pPr>
        <w:numPr>
          <w:ilvl w:val="0"/>
          <w:numId w:val="11"/>
        </w:numPr>
        <w:spacing w:line="480" w:lineRule="auto"/>
        <w:rPr>
          <w:rFonts w:ascii="Times New Roman" w:hAnsi="Times New Roman" w:cs="Times New Roman"/>
        </w:rPr>
      </w:pPr>
      <w:r w:rsidRPr="00831ECA">
        <w:rPr>
          <w:rFonts w:ascii="Times New Roman" w:hAnsi="Times New Roman" w:cs="Times New Roman"/>
        </w:rPr>
        <w:t>The system shall require user authentication before allowing access to any planning scenarios or evaluation results.</w:t>
      </w:r>
    </w:p>
    <w:p w14:paraId="1611DD71" w14:textId="77777777" w:rsidR="00831ECA" w:rsidRPr="00831ECA" w:rsidRDefault="00831ECA" w:rsidP="00831ECA">
      <w:pPr>
        <w:numPr>
          <w:ilvl w:val="0"/>
          <w:numId w:val="11"/>
        </w:numPr>
        <w:spacing w:line="480" w:lineRule="auto"/>
        <w:rPr>
          <w:rFonts w:ascii="Times New Roman" w:hAnsi="Times New Roman" w:cs="Times New Roman"/>
        </w:rPr>
      </w:pPr>
      <w:r w:rsidRPr="00831ECA">
        <w:rPr>
          <w:rFonts w:ascii="Times New Roman" w:hAnsi="Times New Roman" w:cs="Times New Roman"/>
        </w:rPr>
        <w:t>The system shall prevent unauthorized users from viewing or modifying scenario data.</w:t>
      </w:r>
    </w:p>
    <w:p w14:paraId="46690381" w14:textId="77777777" w:rsidR="00831ECA" w:rsidRPr="00831ECA" w:rsidRDefault="00831ECA" w:rsidP="00831ECA">
      <w:pPr>
        <w:numPr>
          <w:ilvl w:val="0"/>
          <w:numId w:val="11"/>
        </w:numPr>
        <w:spacing w:line="480" w:lineRule="auto"/>
        <w:rPr>
          <w:rFonts w:ascii="Times New Roman" w:hAnsi="Times New Roman" w:cs="Times New Roman"/>
        </w:rPr>
      </w:pPr>
      <w:r w:rsidRPr="00831ECA">
        <w:rPr>
          <w:rFonts w:ascii="Times New Roman" w:hAnsi="Times New Roman" w:cs="Times New Roman"/>
        </w:rPr>
        <w:t>The system shall ensure that evaluation results are reproducible when the same objectives, constraints, and inputs are used.</w:t>
      </w:r>
    </w:p>
    <w:p w14:paraId="45B84255" w14:textId="77777777" w:rsidR="00831ECA" w:rsidRPr="00831ECA" w:rsidRDefault="00831ECA" w:rsidP="00831ECA">
      <w:pPr>
        <w:numPr>
          <w:ilvl w:val="0"/>
          <w:numId w:val="11"/>
        </w:numPr>
        <w:spacing w:line="480" w:lineRule="auto"/>
        <w:rPr>
          <w:rFonts w:ascii="Times New Roman" w:hAnsi="Times New Roman" w:cs="Times New Roman"/>
        </w:rPr>
      </w:pPr>
      <w:r w:rsidRPr="00831ECA">
        <w:rPr>
          <w:rFonts w:ascii="Times New Roman" w:hAnsi="Times New Roman" w:cs="Times New Roman"/>
        </w:rPr>
        <w:t>The system shall validate objective weights to ensure they fall within administrator-defined limits.</w:t>
      </w:r>
    </w:p>
    <w:p w14:paraId="48D581E2" w14:textId="77777777" w:rsidR="00831ECA" w:rsidRPr="00831ECA" w:rsidRDefault="00831ECA" w:rsidP="00831ECA">
      <w:pPr>
        <w:numPr>
          <w:ilvl w:val="0"/>
          <w:numId w:val="11"/>
        </w:numPr>
        <w:spacing w:line="480" w:lineRule="auto"/>
        <w:rPr>
          <w:rFonts w:ascii="Times New Roman" w:hAnsi="Times New Roman" w:cs="Times New Roman"/>
        </w:rPr>
      </w:pPr>
      <w:r w:rsidRPr="00831ECA">
        <w:rPr>
          <w:rFonts w:ascii="Times New Roman" w:hAnsi="Times New Roman" w:cs="Times New Roman"/>
        </w:rPr>
        <w:t>The system shall validate constraint values to prevent invalid or inconsistent input data.</w:t>
      </w:r>
    </w:p>
    <w:p w14:paraId="41E48E1F" w14:textId="77777777" w:rsidR="00831ECA" w:rsidRPr="00831ECA" w:rsidRDefault="00831ECA" w:rsidP="00831ECA">
      <w:pPr>
        <w:numPr>
          <w:ilvl w:val="0"/>
          <w:numId w:val="11"/>
        </w:numPr>
        <w:spacing w:line="480" w:lineRule="auto"/>
        <w:rPr>
          <w:rFonts w:ascii="Times New Roman" w:hAnsi="Times New Roman" w:cs="Times New Roman"/>
        </w:rPr>
      </w:pPr>
      <w:r w:rsidRPr="00831ECA">
        <w:rPr>
          <w:rFonts w:ascii="Times New Roman" w:hAnsi="Times New Roman" w:cs="Times New Roman"/>
        </w:rPr>
        <w:t>The system shall log scenario submissions, approvals, rejections, and archival actions for auditing purposes.</w:t>
      </w:r>
    </w:p>
    <w:p w14:paraId="782D1EFD" w14:textId="77777777" w:rsidR="00831ECA" w:rsidRPr="00831ECA" w:rsidRDefault="00831ECA" w:rsidP="00831ECA">
      <w:pPr>
        <w:numPr>
          <w:ilvl w:val="0"/>
          <w:numId w:val="11"/>
        </w:numPr>
        <w:spacing w:line="480" w:lineRule="auto"/>
        <w:rPr>
          <w:rFonts w:ascii="Times New Roman" w:hAnsi="Times New Roman" w:cs="Times New Roman"/>
        </w:rPr>
      </w:pPr>
      <w:r w:rsidRPr="00831ECA">
        <w:rPr>
          <w:rFonts w:ascii="Times New Roman" w:hAnsi="Times New Roman" w:cs="Times New Roman"/>
        </w:rPr>
        <w:t>The system shall be implemented entirely as a software-only solution using Python.</w:t>
      </w:r>
    </w:p>
    <w:p w14:paraId="760AC70B" w14:textId="77777777" w:rsidR="00831ECA" w:rsidRPr="00831ECA" w:rsidRDefault="00831ECA" w:rsidP="00831ECA">
      <w:pPr>
        <w:numPr>
          <w:ilvl w:val="0"/>
          <w:numId w:val="11"/>
        </w:numPr>
        <w:spacing w:line="480" w:lineRule="auto"/>
        <w:rPr>
          <w:rFonts w:ascii="Times New Roman" w:hAnsi="Times New Roman" w:cs="Times New Roman"/>
        </w:rPr>
      </w:pPr>
      <w:r w:rsidRPr="00831ECA">
        <w:rPr>
          <w:rFonts w:ascii="Times New Roman" w:hAnsi="Times New Roman" w:cs="Times New Roman"/>
        </w:rPr>
        <w:t>The system shall use only free and open-source libraries.</w:t>
      </w:r>
    </w:p>
    <w:p w14:paraId="1682EA02" w14:textId="77777777" w:rsidR="00831ECA" w:rsidRPr="00831ECA" w:rsidRDefault="00831ECA" w:rsidP="00831ECA">
      <w:pPr>
        <w:numPr>
          <w:ilvl w:val="0"/>
          <w:numId w:val="11"/>
        </w:numPr>
        <w:spacing w:line="480" w:lineRule="auto"/>
        <w:rPr>
          <w:rFonts w:ascii="Times New Roman" w:hAnsi="Times New Roman" w:cs="Times New Roman"/>
        </w:rPr>
      </w:pPr>
      <w:r w:rsidRPr="00831ECA">
        <w:rPr>
          <w:rFonts w:ascii="Times New Roman" w:hAnsi="Times New Roman" w:cs="Times New Roman"/>
        </w:rPr>
        <w:t>The system shall not rely on paid APIs, external services, or specialized hardware.</w:t>
      </w:r>
    </w:p>
    <w:p w14:paraId="37580FB1" w14:textId="77777777" w:rsidR="00831ECA" w:rsidRPr="00831ECA" w:rsidRDefault="00831ECA" w:rsidP="00831ECA">
      <w:pPr>
        <w:numPr>
          <w:ilvl w:val="0"/>
          <w:numId w:val="11"/>
        </w:numPr>
        <w:spacing w:line="480" w:lineRule="auto"/>
        <w:rPr>
          <w:rFonts w:ascii="Times New Roman" w:hAnsi="Times New Roman" w:cs="Times New Roman"/>
        </w:rPr>
      </w:pPr>
      <w:r w:rsidRPr="00831ECA">
        <w:rPr>
          <w:rFonts w:ascii="Times New Roman" w:hAnsi="Times New Roman" w:cs="Times New Roman"/>
        </w:rPr>
        <w:t>The system shall follow an object-oriented analysis and design approach.</w:t>
      </w:r>
    </w:p>
    <w:p w14:paraId="313C70B0" w14:textId="71FE0EFB" w:rsidR="00357D33" w:rsidRPr="00357D33" w:rsidRDefault="00357D33" w:rsidP="00357D33">
      <w:pPr>
        <w:numPr>
          <w:ilvl w:val="0"/>
          <w:numId w:val="11"/>
        </w:numPr>
        <w:spacing w:line="480" w:lineRule="auto"/>
        <w:rPr>
          <w:rFonts w:ascii="Times New Roman" w:hAnsi="Times New Roman" w:cs="Times New Roman"/>
        </w:rPr>
      </w:pPr>
      <w:r w:rsidRPr="00357D33">
        <w:rPr>
          <w:rFonts w:ascii="Times New Roman" w:hAnsi="Times New Roman" w:cs="Times New Roman"/>
        </w:rPr>
        <w:lastRenderedPageBreak/>
        <w:t>The system shall store scenario and evaluation data for the duration of the project.</w:t>
      </w:r>
    </w:p>
    <w:p w14:paraId="22F2DE3C" w14:textId="17694419" w:rsidR="00357D33" w:rsidRPr="00357D33" w:rsidRDefault="00357D33" w:rsidP="00357D33">
      <w:pPr>
        <w:numPr>
          <w:ilvl w:val="0"/>
          <w:numId w:val="11"/>
        </w:numPr>
        <w:spacing w:line="480" w:lineRule="auto"/>
        <w:rPr>
          <w:rFonts w:ascii="Times New Roman" w:hAnsi="Times New Roman" w:cs="Times New Roman"/>
        </w:rPr>
      </w:pPr>
      <w:r w:rsidRPr="00357D33">
        <w:rPr>
          <w:rFonts w:ascii="Times New Roman" w:hAnsi="Times New Roman" w:cs="Times New Roman"/>
        </w:rPr>
        <w:t>The system shall provide clear error messages when evaluation or validation fails.</w:t>
      </w:r>
    </w:p>
    <w:p w14:paraId="2EAD215C" w14:textId="5A445A1E" w:rsidR="00831ECA" w:rsidRPr="00187CA0" w:rsidRDefault="00357D33" w:rsidP="00357D33">
      <w:pPr>
        <w:numPr>
          <w:ilvl w:val="0"/>
          <w:numId w:val="11"/>
        </w:numPr>
        <w:spacing w:line="480" w:lineRule="auto"/>
        <w:rPr>
          <w:rFonts w:ascii="Times New Roman" w:hAnsi="Times New Roman" w:cs="Times New Roman"/>
        </w:rPr>
      </w:pPr>
      <w:r w:rsidRPr="00357D33">
        <w:rPr>
          <w:rFonts w:ascii="Times New Roman" w:hAnsi="Times New Roman" w:cs="Times New Roman"/>
        </w:rPr>
        <w:t>The system shall be suitable for demonstration as a working application at the end of the project.</w:t>
      </w:r>
    </w:p>
    <w:sectPr w:rsidR="00831ECA" w:rsidRPr="00187CA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1CD47" w14:textId="77777777" w:rsidR="00717D0B" w:rsidRDefault="00717D0B" w:rsidP="00402AEF">
      <w:pPr>
        <w:spacing w:after="0" w:line="240" w:lineRule="auto"/>
      </w:pPr>
      <w:r>
        <w:separator/>
      </w:r>
    </w:p>
  </w:endnote>
  <w:endnote w:type="continuationSeparator" w:id="0">
    <w:p w14:paraId="32D9D4FA" w14:textId="77777777" w:rsidR="00717D0B" w:rsidRDefault="00717D0B" w:rsidP="00402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F7065" w14:textId="77777777" w:rsidR="00717D0B" w:rsidRDefault="00717D0B" w:rsidP="00402AEF">
      <w:pPr>
        <w:spacing w:after="0" w:line="240" w:lineRule="auto"/>
      </w:pPr>
      <w:r>
        <w:separator/>
      </w:r>
    </w:p>
  </w:footnote>
  <w:footnote w:type="continuationSeparator" w:id="0">
    <w:p w14:paraId="308AB75B" w14:textId="77777777" w:rsidR="00717D0B" w:rsidRDefault="00717D0B" w:rsidP="00402A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0387142"/>
      <w:docPartObj>
        <w:docPartGallery w:val="Page Numbers (Top of Page)"/>
        <w:docPartUnique/>
      </w:docPartObj>
    </w:sdtPr>
    <w:sdtEndPr>
      <w:rPr>
        <w:noProof/>
      </w:rPr>
    </w:sdtEndPr>
    <w:sdtContent>
      <w:p w14:paraId="3730A7A3" w14:textId="7FB0EDDA" w:rsidR="00402AEF" w:rsidRDefault="00402AE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4FA5109" w14:textId="77777777" w:rsidR="00402AEF" w:rsidRDefault="00402A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1FCB"/>
    <w:multiLevelType w:val="multilevel"/>
    <w:tmpl w:val="DB26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D02CF"/>
    <w:multiLevelType w:val="multilevel"/>
    <w:tmpl w:val="D514D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854EB7"/>
    <w:multiLevelType w:val="multilevel"/>
    <w:tmpl w:val="2F28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D4FD1"/>
    <w:multiLevelType w:val="multilevel"/>
    <w:tmpl w:val="761A4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D04336"/>
    <w:multiLevelType w:val="multilevel"/>
    <w:tmpl w:val="64A21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171F7F"/>
    <w:multiLevelType w:val="multilevel"/>
    <w:tmpl w:val="19564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43223B"/>
    <w:multiLevelType w:val="multilevel"/>
    <w:tmpl w:val="C818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4E4229"/>
    <w:multiLevelType w:val="multilevel"/>
    <w:tmpl w:val="A3626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0115EA"/>
    <w:multiLevelType w:val="multilevel"/>
    <w:tmpl w:val="BBDC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DE1B12"/>
    <w:multiLevelType w:val="multilevel"/>
    <w:tmpl w:val="94A2B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8D7C79"/>
    <w:multiLevelType w:val="multilevel"/>
    <w:tmpl w:val="F30A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7B1B9F"/>
    <w:multiLevelType w:val="multilevel"/>
    <w:tmpl w:val="AF46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4C3534"/>
    <w:multiLevelType w:val="multilevel"/>
    <w:tmpl w:val="8C72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31316">
    <w:abstractNumId w:val="7"/>
  </w:num>
  <w:num w:numId="2" w16cid:durableId="1709255230">
    <w:abstractNumId w:val="6"/>
  </w:num>
  <w:num w:numId="3" w16cid:durableId="1875847039">
    <w:abstractNumId w:val="4"/>
  </w:num>
  <w:num w:numId="4" w16cid:durableId="481625729">
    <w:abstractNumId w:val="9"/>
  </w:num>
  <w:num w:numId="5" w16cid:durableId="1007369487">
    <w:abstractNumId w:val="11"/>
  </w:num>
  <w:num w:numId="6" w16cid:durableId="1328558383">
    <w:abstractNumId w:val="2"/>
  </w:num>
  <w:num w:numId="7" w16cid:durableId="1693527586">
    <w:abstractNumId w:val="3"/>
  </w:num>
  <w:num w:numId="8" w16cid:durableId="162625300">
    <w:abstractNumId w:val="1"/>
  </w:num>
  <w:num w:numId="9" w16cid:durableId="495924101">
    <w:abstractNumId w:val="0"/>
  </w:num>
  <w:num w:numId="10" w16cid:durableId="2015257527">
    <w:abstractNumId w:val="10"/>
  </w:num>
  <w:num w:numId="11" w16cid:durableId="186796089">
    <w:abstractNumId w:val="5"/>
  </w:num>
  <w:num w:numId="12" w16cid:durableId="1254045267">
    <w:abstractNumId w:val="12"/>
  </w:num>
  <w:num w:numId="13" w16cid:durableId="4760664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CA0"/>
    <w:rsid w:val="00010FB9"/>
    <w:rsid w:val="00100ED5"/>
    <w:rsid w:val="00187CA0"/>
    <w:rsid w:val="0027144A"/>
    <w:rsid w:val="002B0C23"/>
    <w:rsid w:val="00357D33"/>
    <w:rsid w:val="003B09A9"/>
    <w:rsid w:val="00402AEF"/>
    <w:rsid w:val="004903B9"/>
    <w:rsid w:val="00717D0B"/>
    <w:rsid w:val="00785F12"/>
    <w:rsid w:val="00831ECA"/>
    <w:rsid w:val="00A360DF"/>
    <w:rsid w:val="00BF6C61"/>
    <w:rsid w:val="00C67892"/>
    <w:rsid w:val="00C74FBE"/>
    <w:rsid w:val="00E32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1DAD0"/>
  <w15:chartTrackingRefBased/>
  <w15:docId w15:val="{FE3ACF28-F0B4-4096-8B1D-DD9014BDE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C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7C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C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C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C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C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7C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C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C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C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CA0"/>
    <w:rPr>
      <w:rFonts w:eastAsiaTheme="majorEastAsia" w:cstheme="majorBidi"/>
      <w:color w:val="272727" w:themeColor="text1" w:themeTint="D8"/>
    </w:rPr>
  </w:style>
  <w:style w:type="paragraph" w:styleId="Title">
    <w:name w:val="Title"/>
    <w:basedOn w:val="Normal"/>
    <w:next w:val="Normal"/>
    <w:link w:val="TitleChar"/>
    <w:uiPriority w:val="10"/>
    <w:qFormat/>
    <w:rsid w:val="00187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CA0"/>
    <w:pPr>
      <w:spacing w:before="160"/>
      <w:jc w:val="center"/>
    </w:pPr>
    <w:rPr>
      <w:i/>
      <w:iCs/>
      <w:color w:val="404040" w:themeColor="text1" w:themeTint="BF"/>
    </w:rPr>
  </w:style>
  <w:style w:type="character" w:customStyle="1" w:styleId="QuoteChar">
    <w:name w:val="Quote Char"/>
    <w:basedOn w:val="DefaultParagraphFont"/>
    <w:link w:val="Quote"/>
    <w:uiPriority w:val="29"/>
    <w:rsid w:val="00187CA0"/>
    <w:rPr>
      <w:i/>
      <w:iCs/>
      <w:color w:val="404040" w:themeColor="text1" w:themeTint="BF"/>
    </w:rPr>
  </w:style>
  <w:style w:type="paragraph" w:styleId="ListParagraph">
    <w:name w:val="List Paragraph"/>
    <w:basedOn w:val="Normal"/>
    <w:uiPriority w:val="34"/>
    <w:qFormat/>
    <w:rsid w:val="00187CA0"/>
    <w:pPr>
      <w:ind w:left="720"/>
      <w:contextualSpacing/>
    </w:pPr>
  </w:style>
  <w:style w:type="character" w:styleId="IntenseEmphasis">
    <w:name w:val="Intense Emphasis"/>
    <w:basedOn w:val="DefaultParagraphFont"/>
    <w:uiPriority w:val="21"/>
    <w:qFormat/>
    <w:rsid w:val="00187CA0"/>
    <w:rPr>
      <w:i/>
      <w:iCs/>
      <w:color w:val="0F4761" w:themeColor="accent1" w:themeShade="BF"/>
    </w:rPr>
  </w:style>
  <w:style w:type="paragraph" w:styleId="IntenseQuote">
    <w:name w:val="Intense Quote"/>
    <w:basedOn w:val="Normal"/>
    <w:next w:val="Normal"/>
    <w:link w:val="IntenseQuoteChar"/>
    <w:uiPriority w:val="30"/>
    <w:qFormat/>
    <w:rsid w:val="00187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CA0"/>
    <w:rPr>
      <w:i/>
      <w:iCs/>
      <w:color w:val="0F4761" w:themeColor="accent1" w:themeShade="BF"/>
    </w:rPr>
  </w:style>
  <w:style w:type="character" w:styleId="IntenseReference">
    <w:name w:val="Intense Reference"/>
    <w:basedOn w:val="DefaultParagraphFont"/>
    <w:uiPriority w:val="32"/>
    <w:qFormat/>
    <w:rsid w:val="00187CA0"/>
    <w:rPr>
      <w:b/>
      <w:bCs/>
      <w:smallCaps/>
      <w:color w:val="0F4761" w:themeColor="accent1" w:themeShade="BF"/>
      <w:spacing w:val="5"/>
    </w:rPr>
  </w:style>
  <w:style w:type="paragraph" w:styleId="Header">
    <w:name w:val="header"/>
    <w:basedOn w:val="Normal"/>
    <w:link w:val="HeaderChar"/>
    <w:uiPriority w:val="99"/>
    <w:unhideWhenUsed/>
    <w:rsid w:val="00402A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AEF"/>
  </w:style>
  <w:style w:type="paragraph" w:styleId="Footer">
    <w:name w:val="footer"/>
    <w:basedOn w:val="Normal"/>
    <w:link w:val="FooterChar"/>
    <w:uiPriority w:val="99"/>
    <w:unhideWhenUsed/>
    <w:rsid w:val="00402A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A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TotalTime>
  <Pages>7</Pages>
  <Words>1067</Words>
  <Characters>6082</Characters>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2026-01-30T05:39:00Z</dcterms:created>
  <dcterms:modified xsi:type="dcterms:W3CDTF">2026-02-02T07:28:00Z</dcterms:modified>
</cp:coreProperties>
</file>