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80"/>
              <w:left w:type="dxa" w:w="480"/>
              <w:bottom w:type="dxa" w:w="480"/>
              <w:right w:type="dxa" w:w="480"/>
            </w:tcMar>
          </w:tcPr>
          <w:p>
            <w:pPr>
              <w:spacing w:before="0" w:after="60"/>
              <w:jc w:val="center"/>
            </w:pPr>
            <w:r>
              <w:rPr>
                <w:rFonts w:ascii="Arial" w:cs="Arial" w:eastAsia="Arial" w:hAnsi="Arial"/>
                <w:b/>
                <w:bCs/>
                <w:color w:val="38BDF8"/>
                <w:sz w:val="96"/>
                <w:szCs w:val="96"/>
              </w:rPr>
              <w:t xml:space="preserve">DocMaster</w:t>
            </w:r>
          </w:p>
          <w:p>
            <w:pPr>
              <w:spacing w:before="0" w:after="80"/>
              <w:jc w:val="center"/>
            </w:pPr>
            <w:r>
              <w:rPr>
                <w:rFonts w:ascii="Arial" w:cs="Arial" w:eastAsia="Arial" w:hAnsi="Arial"/>
                <w:color w:val="94A3B8"/>
                <w:sz w:val="32"/>
                <w:szCs w:val="32"/>
              </w:rPr>
              <w:t xml:space="preserve">Document Intelligence Appliance</w:t>
            </w:r>
          </w:p>
          <w:p>
            <w:pPr>
              <w:spacing w:before="0" w:after="0"/>
              <w:jc w:val="center"/>
            </w:pPr>
            <w:r>
              <w:rPr>
                <w:rFonts w:ascii="Arial" w:cs="Arial" w:eastAsia="Arial" w:hAnsi="Arial"/>
                <w:color w:val="D97706"/>
                <w:sz w:val="22"/>
                <w:szCs w:val="22"/>
              </w:rPr>
              <w:t xml:space="preserve">━━━━━━━━━━━━━━━━━━━━━━━━━━━━━━━━━━━━━━</w:t>
            </w:r>
          </w:p>
          <w:p>
            <w:pPr>
              <w:spacing w:before="0" w:after="80"/>
            </w:pPr>
            <w:r>
              <w:t xml:space="preserve"/>
            </w:r>
          </w:p>
          <w:p>
            <w:pPr>
              <w:spacing w:before="0" w:after="60"/>
              <w:jc w:val="center"/>
            </w:pPr>
            <w:r>
              <w:rPr>
                <w:rFonts w:ascii="Arial" w:cs="Arial" w:eastAsia="Arial" w:hAnsi="Arial"/>
                <w:b/>
                <w:bCs/>
                <w:color w:val="FFFFFF"/>
                <w:sz w:val="28"/>
                <w:szCs w:val="28"/>
              </w:rPr>
              <w:t xml:space="preserve">PHASE 7 -- UI LAYER</w:t>
            </w:r>
          </w:p>
          <w:p>
            <w:pPr>
              <w:spacing w:before="0" w:after="0"/>
              <w:jc w:val="center"/>
            </w:pPr>
            <w:r>
              <w:rPr>
                <w:rFonts w:ascii="Arial" w:cs="Arial" w:eastAsia="Arial" w:hAnsi="Arial"/>
                <w:color w:val="94A3B8"/>
                <w:sz w:val="22"/>
                <w:szCs w:val="22"/>
              </w:rPr>
              <w:t xml:space="preserve">Complete Browser Interface Specification: Every Screen, Component, State, API Binding, and Interaction</w:t>
            </w:r>
          </w:p>
        </w:tc>
      </w:tr>
    </w:tbl>
    <w:p>
      <w:pPr>
        <w:spacing w:before="0" w:after="240"/>
      </w:pPr>
      <w:r>
        <w:t xml:space="preserve"/>
      </w:r>
    </w:p>
    <w:p>
      <w:pPr>
        <w:spacing w:before="0" w:after="60"/>
        <w:jc w:val="right"/>
      </w:pPr>
      <w:r>
        <w:rPr>
          <w:rFonts w:ascii="Arial" w:cs="Arial" w:eastAsia="Arial" w:hAnsi="Arial"/>
          <w:color w:val="64748B"/>
          <w:sz w:val="20"/>
          <w:szCs w:val="20"/>
        </w:rPr>
        <w:t xml:space="preserve">Date: March 3, 2026</w:t>
      </w:r>
    </w:p>
    <w:p>
      <w:pPr>
        <w:spacing w:before="0" w:after="60"/>
        <w:jc w:val="right"/>
      </w:pPr>
      <w:r>
        <w:rPr>
          <w:rFonts w:ascii="Arial" w:cs="Arial" w:eastAsia="Arial" w:hAnsi="Arial"/>
          <w:b/>
          <w:bCs/>
          <w:color w:val="0E7490"/>
          <w:sz w:val="20"/>
          <w:szCs w:val="20"/>
        </w:rPr>
        <w:t xml:space="preserve">Classification: CONFIDENTIAL -- Internal Engineering Reference</w:t>
      </w:r>
    </w:p>
    <w:p>
      <w:pPr>
        <w:spacing w:before="0" w:after="60"/>
        <w:jc w:val="right"/>
      </w:pPr>
      <w:r>
        <w:rPr>
          <w:rFonts w:ascii="Arial" w:cs="Arial" w:eastAsia="Arial" w:hAnsi="Arial"/>
          <w:color w:val="64748B"/>
          <w:sz w:val="20"/>
          <w:szCs w:val="20"/>
        </w:rPr>
        <w:t xml:space="preserve">Product: DocMaster v1.0  |  Phase: 7 of 8  |  Complexity: Medium</w:t>
      </w:r>
    </w:p>
    <w:p>
      <w:pPr>
        <w:spacing w:before="0" w:after="60"/>
        <w:jc w:val="right"/>
      </w:pPr>
      <w:r>
        <w:rPr>
          <w:rFonts w:ascii="Arial" w:cs="Arial" w:eastAsia="Arial" w:hAnsi="Arial"/>
          <w:color w:val="64748B"/>
          <w:sz w:val="20"/>
          <w:szCs w:val="20"/>
        </w:rPr>
        <w:t xml:space="preserve">Prerequisite: Phases 1-6 complete. Status: COMPLETE SPECIFICATION</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1 -- EXECUTIVE SUMMARY</w:t>
            </w:r>
          </w:p>
          <w:p>
            <w:pPr>
              <w:spacing w:before="0" w:after="0"/>
            </w:pPr>
            <w:r>
              <w:rPr>
                <w:rFonts w:ascii="Arial" w:cs="Arial" w:eastAsia="Arial" w:hAnsi="Arial"/>
                <w:color w:val="94A3B8"/>
                <w:sz w:val="18"/>
                <w:szCs w:val="18"/>
              </w:rPr>
              <w:t xml:space="preserve">Phase scope, design system, tech stack, and what Phase 7 delivers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Executive Summary</w:t>
      </w:r>
    </w:p>
    <w:p>
      <w:pPr>
        <w:spacing w:before="60" w:after="100"/>
      </w:pPr>
      <w:r>
        <w:rPr>
          <w:rFonts w:ascii="Arial" w:cs="Arial" w:eastAsia="Arial" w:hAnsi="Arial"/>
          <w:color w:val="334155"/>
          <w:sz w:val="22"/>
          <w:szCs w:val="22"/>
        </w:rPr>
        <w:t xml:space="preserve">Phase 7 is the UI Layer -- the browser-based interface that non-technical operators, administrators, and IT staff use to interact with DocMaster every day. Everything built in Phases 1 through 6 culminates here: the OCR pipeline, the processing queue, the extraction engine, the Insights analytics, and the licensing system all surface through this interface. If Phase 6 is the lock, Phase 7 is the control panel.</w:t>
      </w:r>
    </w:p>
    <w:p>
      <w:pPr>
        <w:spacing w:before="0" w:after="80"/>
      </w:pPr>
      <w:r>
        <w:t xml:space="preserve"/>
      </w:r>
    </w:p>
    <w:p>
      <w:pPr>
        <w:spacing w:before="60" w:after="100"/>
      </w:pPr>
      <w:r>
        <w:rPr>
          <w:rFonts w:ascii="Arial" w:cs="Arial" w:eastAsia="Arial" w:hAnsi="Arial"/>
          <w:color w:val="334155"/>
          <w:sz w:val="22"/>
          <w:szCs w:val="22"/>
        </w:rPr>
        <w:t xml:space="preserve">This document specifies every screen, every component, every UI state, every API binding, and every interaction in the DocMaster UI. It is an engineering handoff document, not a design brief. A frontend engineer should be able to implement the complete interface from this specification with no ambiguity about what any element does, what API call it triggers, or what state it should display.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Phase 7 is Phase 7 of 8. Phase 8 (the final phase) covers packaging, ISO build pipeline, and distribution. The UI specified here is built into the ISO and served by dm-core.service from /opt/docmaster/www/ with no external CDN or internet dependency.</w:t>
            </w:r>
          </w:p>
        </w:tc>
      </w:tr>
    </w:tbl>
    <w:p>
      <w:pPr>
        <w:spacing w:before="0" w:after="120"/>
      </w:pPr>
      <w:r>
        <w:t xml:space="preserve"/>
      </w:r>
    </w:p>
    <w:p>
      <w:pPr>
        <w:spacing w:before="360" w:after="120"/>
      </w:pPr>
      <w:r>
        <w:rPr>
          <w:rFonts w:ascii="Arial" w:cs="Arial" w:eastAsia="Arial" w:hAnsi="Arial"/>
          <w:b/>
          <w:bCs/>
          <w:color w:val="0E7490"/>
          <w:sz w:val="30"/>
          <w:szCs w:val="30"/>
        </w:rPr>
        <w:t xml:space="preserve">1.1 Core Design Philosophy: Data-Forward Minimalism</w:t>
      </w:r>
    </w:p>
    <w:p>
      <w:pPr>
        <w:spacing w:before="60" w:after="100"/>
      </w:pPr>
      <w:r>
        <w:rPr>
          <w:rFonts w:ascii="Arial" w:cs="Arial" w:eastAsia="Arial" w:hAnsi="Arial"/>
          <w:color w:val="334155"/>
          <w:sz w:val="22"/>
          <w:szCs w:val="22"/>
        </w:rPr>
        <w:t xml:space="preserve">Every design decision in DocMaster follows one guiding principle: show everything the user needs, nothing they don't, and make the important things obvious at a glance. An operator at a government land registry in a low-infrastructure environment should sit down at this interface with minimal training and immediately understand what needs attention, what is healthy, and where to go next. This principle governs layout, color, typography, and every interaction pattern in the product.</w:t>
      </w:r>
    </w:p>
    <w:p>
      <w:pPr>
        <w:spacing w:before="0" w:after="80"/>
      </w:pPr>
      <w:r>
        <w:t xml:space="preserve"/>
      </w:r>
    </w:p>
    <w:p>
      <w:pPr>
        <w:spacing w:before="60" w:after="100"/>
      </w:pPr>
      <w:r>
        <w:rPr>
          <w:rFonts w:ascii="Arial" w:cs="Arial" w:eastAsia="Arial" w:hAnsi="Arial"/>
          <w:color w:val="334155"/>
          <w:sz w:val="22"/>
          <w:szCs w:val="22"/>
        </w:rPr>
        <w:t xml:space="preserve">The system is designed desktop-first for operators who will stare at this screen for hours at a stretch. Slate gray tones (#1e293b, #f8fafc) replace harsh black and white to reduce eye strain over long sessions. Teal (#38bdf8) is the accent -- not blue, which every generic admin template uses, but teal, which reads as intelligent and analytical while avoiding the semantic collision with the success-green and warning-orange used throughout the status system.</w:t>
      </w:r>
    </w:p>
    <w:p>
      <w:pPr>
        <w:spacing w:before="0" w:after="120"/>
      </w:pPr>
      <w:r>
        <w:t xml:space="preserve"/>
      </w:r>
    </w:p>
    <w:p>
      <w:pPr>
        <w:spacing w:before="360" w:after="120"/>
      </w:pPr>
      <w:r>
        <w:rPr>
          <w:rFonts w:ascii="Arial" w:cs="Arial" w:eastAsia="Arial" w:hAnsi="Arial"/>
          <w:b/>
          <w:bCs/>
          <w:color w:val="0E7490"/>
          <w:sz w:val="30"/>
          <w:szCs w:val="30"/>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5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 Framework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React 18 (compiled to static bundle)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Component model well-suited to data-dense screens. Production build produces vanilla JS+CSS -- no SSR needed.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State Management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React Context + useReducer</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Sufficient for DocMaster's state complexity. No Redux overhead. Reduces bundle size by ~40KB.</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HTTP Client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Native fetch() + custom hook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Axios. Private LAN appliance -- retry/timeout logic is custom. Reduces bundle.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Charts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Chart.js (vendored)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Used for Dashboard trend graphs and Insights pages. Vendored locally -- zero CDN call.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 font stack only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-apple-system, BlinkMacSystemFont, Segoe UI, Roboto. Zero font loading. Works fully offline.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CSS custom properties + vanilla CSS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Tailwind, no CSS-in-JS. Design system is a single tokens file. Hot-patchable without a build step.</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Icons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Inline SVG sprites (vendored)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 /assets/icons.svg file. No icon font, no network call.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Build Tool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Vite</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Produces a single dist/ directory. Built during ISO/installer assembly -- never rebuilt on the appliance.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WebSocket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Native browser WebSocket API</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Used for live log streaming and real-time queue updates.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 Graph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D3.js force simulation (vendored)</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 Entity Graph sub-page. Vendored locally.</w:t>
            </w:r>
          </w:p>
        </w:tc>
      </w:tr>
    </w:tbl>
    <w:p>
      <w:pPr>
        <w:spacing w:before="0" w:after="120"/>
      </w:pPr>
      <w:r>
        <w:t xml:space="preserve"/>
      </w:r>
    </w:p>
    <w:p>
      <w:pPr>
        <w:spacing w:before="360" w:after="120"/>
      </w:pPr>
      <w:r>
        <w:rPr>
          <w:rFonts w:ascii="Arial" w:cs="Arial" w:eastAsia="Arial" w:hAnsi="Arial"/>
          <w:b/>
          <w:bCs/>
          <w:color w:val="0E7490"/>
          <w:sz w:val="30"/>
          <w:szCs w:val="30"/>
        </w:rPr>
        <w:t xml:space="preserve">1.3 Design System Tokens</w:t>
      </w:r>
    </w:p>
    <w:p>
      <w:pPr>
        <w:spacing w:before="60" w:after="100"/>
      </w:pPr>
      <w:r>
        <w:rPr>
          <w:rFonts w:ascii="Arial" w:cs="Arial" w:eastAsia="Arial" w:hAnsi="Arial"/>
          <w:color w:val="334155"/>
          <w:sz w:val="22"/>
          <w:szCs w:val="22"/>
        </w:rPr>
        <w:t xml:space="preserve">The design system was formally specified during Phase 3 and documented in the DocMaster UI Design Principles. The following are the exact CSS custom property values used in code. All margins, paddings, and gaps are multiples of 8px. No exceptions.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Usage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--color-bg-primary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#f8fafc</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Page background, table zebra odd rows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--color-bg-secondary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#ffffff</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Cards, panels, modal backgrounds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--color-bg-dark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#1e293b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Sidebar, code blocks, terminal panel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--color-text-primary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#0f172a</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Primary body 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--color-text-secondary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#64748b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Helper text, secondary labels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--color-text-light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#94a3b8</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Timestamps, meta text, placeholders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--color-accent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#38bdf8</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CTA buttons, active nav, focus rings, progress fills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--color-accent-hover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#0284c7</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Hover state for all accent elements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--color-success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#10b981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Complete status, healthy indicators, positive metrics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--color-warning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#f59e0b</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Review status, disk warnings, expiry alerts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--color-error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#ef4444</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Failed status, critical alerts, destructive actions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--color-processing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#3b82f6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queue items, in-progress states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--color-border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#e2e8f0</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Default borders, table dividers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--color-border-dark</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#cbd5e1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Stronger borders, active separators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--shadow-sm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 1px 2px rgba(0,0,0,0.05)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Buttons, small cards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--shadow-md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 4px 6px -1px rgba(0,0,0,0.1)</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Elevated cards, dropdowns, tooltips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--radius-sm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Badges, pills, small buttons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--radius-md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8px</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Cards, inputs, nav items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--radius-lg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12px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Modals, large panels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--radius-full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9999px</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 dots, toggle switches, avatar circles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0E7490" w:sz="16"/>
              <w:bottom w:val="none" w:color="FFFFFF" w:sz="0"/>
              <w:right w:val="none" w:color="FFFFFF" w:sz="0"/>
            </w:tcBorders>
            <w:shd w:fill="F0F9FF"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0F9FF"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Typography Scale</w:t>
            </w:r>
          </w:p>
          <w:p>
            <w:pPr>
              <w:spacing w:before="0" w:after="0"/>
            </w:pPr>
            <w:r>
              <w:rPr>
                <w:rFonts w:ascii="Arial" w:cs="Arial" w:eastAsia="Arial" w:hAnsi="Arial"/>
                <w:i/>
                <w:iCs/>
                <w:color w:val="334155"/>
                <w:sz w:val="20"/>
                <w:szCs w:val="20"/>
              </w:rPr>
              <w:t xml:space="preserve">Page headings: 28px/semibold. Section headings: 18px/semibold. Body/labels: 14px/regular. Helper/meta: 12px/regular #64748b. All sizes use the system font stack. Zero external font loading.</w:t>
            </w:r>
          </w:p>
        </w:tc>
      </w:tr>
    </w:tbl>
    <w:p>
      <w:pPr>
        <w:spacing w:before="0" w:after="120"/>
      </w:pPr>
      <w:r>
        <w:t xml:space="preserve"/>
      </w:r>
    </w:p>
    <w:p>
      <w:pPr>
        <w:spacing w:before="360" w:after="120"/>
      </w:pPr>
      <w:r>
        <w:rPr>
          <w:rFonts w:ascii="Arial" w:cs="Arial" w:eastAsia="Arial" w:hAnsi="Arial"/>
          <w:b/>
          <w:bCs/>
          <w:color w:val="0E7490"/>
          <w:sz w:val="30"/>
          <w:szCs w:val="30"/>
        </w:rPr>
        <w:t xml:space="preserve">1.4 Document Section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62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Coverage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Executive Summary</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Stack, design system, section map</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Application Shell</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Sidebar, top bar, layout constants, responsive breakpoints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First-Boot Setup Wizard</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5-screen activation and admin account creation flow</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Dashboard (/)</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KPI cards, trend chart, activity feed, review spotlight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Documents (/documents)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Table, filter pills, bulk actions, upload modal, document detail modal</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 (/queue)</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Live queue table, job detail drawer, retry/cancel, stuck job detection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 (/insights)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6 sub-pages: Overview, Trends, Entity Graph, Anomalies, NL Query, Reports</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Search (/search)</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Semantic + keyword search, result cards, search history</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Integrations (/integrations)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Connector cards, OAuth flow, SMTP config, credential management</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System Health (/health)</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Service cards, diagnostic suite, live log terminal, update panel</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Settings (/settings)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8 sub-sections: General, OCR, Extraction, Storage, Security, License, Notifications, Advanced</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Bindings Reference</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Every UI action mapped to its /dm/ endpoint</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Error States &amp; Edge Cases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Empty states, loading skeletons, error banners, offline detection</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Accessibility &amp; Internationalisation</w:t>
            </w:r>
          </w:p>
        </w:tc>
        <w:tc>
          <w:tcPr>
            <w:tcW w:type="dxa" w:w="6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WCAG 2.1 AA, keyboard navigation, RTL readiness, i18n framework</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Phase 7 Implementation Checklist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Every component and screen as a build tracking reference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2 -- APPLICATION SHELL</w:t>
            </w:r>
          </w:p>
          <w:p>
            <w:pPr>
              <w:spacing w:before="0" w:after="0"/>
            </w:pPr>
            <w:r>
              <w:rPr>
                <w:rFonts w:ascii="Arial" w:cs="Arial" w:eastAsia="Arial" w:hAnsi="Arial"/>
                <w:color w:val="94A3B8"/>
                <w:sz w:val="18"/>
                <w:szCs w:val="18"/>
              </w:rPr>
              <w:t xml:space="preserve">Sidebar, top bar, layout grid -- the persistent frame around all pages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Application Shell</w:t>
      </w:r>
    </w:p>
    <w:p>
      <w:pPr>
        <w:spacing w:before="60" w:after="100"/>
      </w:pPr>
      <w:r>
        <w:rPr>
          <w:rFonts w:ascii="Arial" w:cs="Arial" w:eastAsia="Arial" w:hAnsi="Arial"/>
          <w:color w:val="334155"/>
          <w:sz w:val="22"/>
          <w:szCs w:val="22"/>
        </w:rPr>
        <w:t xml:space="preserve">The application shell is the persistent outer frame rendered on every page after login. It consists of three zones: the left sidebar (240px fixed), the top bar (56px fixed height), and the main content area. These three zones never unmount -- only the content area changes as the user navigates. The sidebar uses a dark background (#1e293b) contrasted against the light content area (#f8fafc) to create immediate visual separation between navigation space and work space without requiring a border.</w:t>
      </w:r>
    </w:p>
    <w:p>
      <w:pPr>
        <w:spacing w:before="0" w:after="80"/>
      </w:pPr>
      <w:r>
        <w:t xml:space="preserve"/>
      </w:r>
    </w:p>
    <w:p>
      <w:pPr>
        <w:spacing w:before="360" w:after="120"/>
      </w:pPr>
      <w:r>
        <w:rPr>
          <w:rFonts w:ascii="Arial" w:cs="Arial" w:eastAsia="Arial" w:hAnsi="Arial"/>
          <w:b/>
          <w:bCs/>
          <w:color w:val="0E7490"/>
          <w:sz w:val="30"/>
          <w:szCs w:val="30"/>
        </w:rPr>
        <w:t xml:space="preserve">2.1 Shell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Application Shell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SIDEBAR (240px fixed)     |  TOP BAR (full width, 56px)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bg: #1e293b               |  bg: #ffffff, border-bottom: #e2e8f0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[Search documents or type command...]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DM   DocMaster     |  |                [Today: 124] [Queue: 8]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[Avg Confidence: 96.2%]  [admin  v]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Dashboard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Documents               |  MAIN CONTENT AREA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Queue                   |  overflow-y: auto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Insights                |  padding: 32px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Search                  |  background: #f8fafc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Integrations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System Health           |  Page content renders here.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Settings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(checkmark) Licensed 347d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120"/>
      </w:pPr>
      <w:r>
        <w:t xml:space="preserve"/>
      </w:r>
    </w:p>
    <w:p>
      <w:pPr>
        <w:spacing w:before="360" w:after="120"/>
      </w:pPr>
      <w:r>
        <w:rPr>
          <w:rFonts w:ascii="Arial" w:cs="Arial" w:eastAsia="Arial" w:hAnsi="Arial"/>
          <w:b/>
          <w:bCs/>
          <w:color w:val="0E7490"/>
          <w:sz w:val="30"/>
          <w:szCs w:val="30"/>
        </w:rPr>
        <w:t xml:space="preserve">2.2 Sidebar Specification</w:t>
      </w:r>
    </w:p>
    <w:p>
      <w:pPr>
        <w:spacing w:before="240" w:after="80"/>
      </w:pPr>
      <w:r>
        <w:rPr>
          <w:rFonts w:ascii="Arial" w:cs="Arial" w:eastAsia="Arial" w:hAnsi="Arial"/>
          <w:b/>
          <w:bCs/>
          <w:color w:val="1E293B"/>
          <w:sz w:val="24"/>
          <w:szCs w:val="24"/>
        </w:rPr>
        <w:t xml:space="preserve">Logo / Brand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4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Spec</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Container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padding: 24px 20px, border-bottom: 1px solid rgba(255,255,255,0.1)</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Logo circle</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48x48px, background: #38bdf8, border-radius: 9999px, centered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Contains text 'DM' in #1e293b, 20px, font-weight 700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Product name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centered, 18px, font-weight 600, color: #ffffff</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Letter-spacing: -0.02em</w:t>
            </w:r>
          </w:p>
        </w:tc>
      </w:tr>
    </w:tbl>
    <w:p>
      <w:pPr>
        <w:spacing w:before="0" w:after="80"/>
      </w:pPr>
      <w:r>
        <w:t xml:space="preserve"/>
      </w:r>
    </w:p>
    <w:p>
      <w:pPr>
        <w:spacing w:before="240" w:after="80"/>
      </w:pPr>
      <w:r>
        <w:rPr>
          <w:rFonts w:ascii="Arial" w:cs="Arial" w:eastAsia="Arial" w:hAnsi="Arial"/>
          <w:b/>
          <w:bCs/>
          <w:color w:val="1E293B"/>
          <w:sz w:val="24"/>
          <w:szCs w:val="24"/>
        </w:rPr>
        <w:t xml:space="preserve">Navigation Items</w:t>
      </w:r>
    </w:p>
    <w:p>
      <w:pPr>
        <w:spacing w:before="60" w:after="100"/>
      </w:pPr>
      <w:r>
        <w:rPr>
          <w:rFonts w:ascii="Arial" w:cs="Arial" w:eastAsia="Arial" w:hAnsi="Arial"/>
          <w:color w:val="334155"/>
          <w:sz w:val="22"/>
          <w:szCs w:val="22"/>
        </w:rPr>
        <w:t xml:space="preserve">Each nav item is a flex row: icon (20x20 inline SVG) + label text. Items have 12px left padding for the icon and a 12px gap between icon and label. Active item: background #38bdf8, text #1e293b, font-weight 500. Hover: background rgba(255,255,255,0.1), text #ffffff. Transition: all 200ms ease.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Nav Item</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Icon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Badge Condition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Dashboard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chart-bar.svg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document.svg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Count of 'Needs Review' documents if &gt; 0 (orange pill)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clock.svg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Count of currently processing jobs if &gt; 0 (blue pill)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sparkles.svg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/insights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'NEW' on first visit after Phase 5 features are enabled (teal pill, dismissible)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search.svg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Integrations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link.svg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/integrations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Red dot if any connector is in error state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 Health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heart.svg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/health</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Red dot if any service is not healthy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cog.svg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/settings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None</w:t>
            </w:r>
          </w:p>
        </w:tc>
      </w:tr>
    </w:tbl>
    <w:p>
      <w:pPr>
        <w:spacing w:before="0" w:after="80"/>
      </w:pPr>
      <w:r>
        <w:t xml:space="preserve"/>
      </w:r>
    </w:p>
    <w:p>
      <w:pPr>
        <w:spacing w:before="240" w:after="80"/>
      </w:pPr>
      <w:r>
        <w:rPr>
          <w:rFonts w:ascii="Arial" w:cs="Arial" w:eastAsia="Arial" w:hAnsi="Arial"/>
          <w:b/>
          <w:bCs/>
          <w:color w:val="1E293B"/>
          <w:sz w:val="24"/>
          <w:szCs w:val="24"/>
        </w:rPr>
        <w:t xml:space="preserve">License Status Footer</w:t>
      </w:r>
    </w:p>
    <w:p>
      <w:pPr>
        <w:spacing w:before="60" w:after="100"/>
      </w:pPr>
      <w:r>
        <w:rPr>
          <w:rFonts w:ascii="Arial" w:cs="Arial" w:eastAsia="Arial" w:hAnsi="Arial"/>
          <w:color w:val="334155"/>
          <w:sz w:val="22"/>
          <w:szCs w:val="22"/>
        </w:rPr>
        <w:t xml:space="preserve">Pinned to the bottom of the sidebar above a 1px divider. Displays a colored status dot and license state text. States: '(checkmark) Licensed - N days' (green dot), '(!) Expires in N days' (orange dot, shown when &lt; 30 days remaining), '(!) Grace Mode -- Renew Now' (orange dot, pulsing animation), '(x) License Expired' (red dot). Clicking any state opens Settings - License tab.</w:t>
      </w:r>
    </w:p>
    <w:p>
      <w:pPr>
        <w:spacing w:before="0" w:after="120"/>
      </w:pPr>
      <w:r>
        <w:t xml:space="preserve"/>
      </w:r>
    </w:p>
    <w:p>
      <w:pPr>
        <w:spacing w:before="360" w:after="120"/>
      </w:pPr>
      <w:r>
        <w:rPr>
          <w:rFonts w:ascii="Arial" w:cs="Arial" w:eastAsia="Arial" w:hAnsi="Arial"/>
          <w:b/>
          <w:bCs/>
          <w:color w:val="0E7490"/>
          <w:sz w:val="30"/>
          <w:szCs w:val="30"/>
        </w:rPr>
        <w:t xml:space="preserve">2.3 Top Bar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Left -- Search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Full-width search input, placeholder: 'Search documents or type command...'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On focus: shows recent searches dropdown. On type: real-time document search via GET /dm/core/documents?q={query} (debounced 300ms). Keyboard shortcut: Ctrl+K / Cmd+K focuses from anywhere.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Right -- Stats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Three stat cards: Today, Queue, Confidence</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Values from GET /dm/sentinel/health. Refresh every 30 seconds. Tooltip on hover shows detail (e.g., 'Processed today', '30-day rolling average').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Right -- User Menu</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Username pill with caret dropdown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Dropdown items: Profile, Change Password, Audit Log, Sign Out.</w:t>
            </w:r>
          </w:p>
        </w:tc>
      </w:tr>
    </w:tbl>
    <w:p>
      <w:pPr>
        <w:spacing w:before="0" w:after="120"/>
      </w:pPr>
      <w:r>
        <w:t xml:space="preserve"/>
      </w:r>
    </w:p>
    <w:p>
      <w:pPr>
        <w:spacing w:before="360" w:after="120"/>
      </w:pPr>
      <w:r>
        <w:rPr>
          <w:rFonts w:ascii="Arial" w:cs="Arial" w:eastAsia="Arial" w:hAnsi="Arial"/>
          <w:b/>
          <w:bCs/>
          <w:color w:val="0E7490"/>
          <w:sz w:val="30"/>
          <w:szCs w:val="30"/>
        </w:rPr>
        <w:t xml:space="preserve">2.4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Breakpoint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Width</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Sidebar Behavior</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Table Behavior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Desktop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&gt;=1024px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240px fixed, always visible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columns visible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Tablet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768px - 1023px</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Collapses to icon-only (52px). Tap logo to expand as overlay.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Confidence and Date columns hidden. Actions menu condenses.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Mobile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&lt; 768px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 officially supported. Hamburger icon shown.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Single-column card view replaces table.</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3 -- FIRST-BOOT SETUP WIZARD</w:t>
            </w:r>
          </w:p>
          <w:p>
            <w:pPr>
              <w:spacing w:before="0" w:after="0"/>
            </w:pPr>
            <w:r>
              <w:rPr>
                <w:rFonts w:ascii="Arial" w:cs="Arial" w:eastAsia="Arial" w:hAnsi="Arial"/>
                <w:color w:val="94A3B8"/>
                <w:sz w:val="18"/>
                <w:szCs w:val="18"/>
              </w:rPr>
              <w:t xml:space="preserve">Five-screen activation flow shown before any admin account exists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First-Boot Setup Wizard</w:t>
      </w:r>
    </w:p>
    <w:p>
      <w:pPr>
        <w:spacing w:before="60" w:after="100"/>
      </w:pPr>
      <w:r>
        <w:rPr>
          <w:rFonts w:ascii="Arial" w:cs="Arial" w:eastAsia="Arial" w:hAnsi="Arial"/>
          <w:color w:val="334155"/>
          <w:sz w:val="22"/>
          <w:szCs w:val="22"/>
        </w:rPr>
        <w:t xml:space="preserve">The first-boot setup wizard is shown to any browser that connects to the appliance when dm-core.service detects that no operator account exists in dm_core.operators and the /opt/docmaster/vault/.setup_complete flag is absent. All /dm/ API routes return 503 {error:'DM_0001'} during this state. The wizard is the only screen rendered -- the full application shell does not appear. It is a centered, card-based 5-screen flow that cannot be bypassed or skipped.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D97706" w:sz="16"/>
              <w:bottom w:val="none" w:color="FFFFFF" w:sz="0"/>
              <w:right w:val="none" w:color="FFFFFF" w:sz="0"/>
            </w:tcBorders>
            <w:shd w:fill="FFFBEB"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Trigger Condition</w:t>
            </w:r>
          </w:p>
          <w:p>
            <w:pPr>
              <w:spacing w:before="0" w:after="0"/>
            </w:pPr>
            <w:r>
              <w:rPr>
                <w:rFonts w:ascii="Arial" w:cs="Arial" w:eastAsia="Arial" w:hAnsi="Arial"/>
                <w:i/>
                <w:iCs/>
                <w:color w:val="334155"/>
                <w:sz w:val="20"/>
                <w:szCs w:val="20"/>
              </w:rPr>
              <w:t xml:space="preserve">dm-core.service checks dm_core.operators table on startup. If row count = 0 AND .setup_complete flag is absent, it sets SETUP_REQUIRED=true in its internal state. All API responses include header X-DM-Setup: required until setup completes. The UI checks this header on the very first API call and redirects to /setup if present.</w:t>
            </w:r>
          </w:p>
        </w:tc>
      </w:tr>
    </w:tbl>
    <w:p>
      <w:pPr>
        <w:spacing w:before="0" w:after="120"/>
      </w:pPr>
      <w:r>
        <w:t xml:space="preserve"/>
      </w:r>
    </w:p>
    <w:p>
      <w:pPr>
        <w:spacing w:before="360" w:after="120"/>
      </w:pPr>
      <w:r>
        <w:rPr>
          <w:rFonts w:ascii="Arial" w:cs="Arial" w:eastAsia="Arial" w:hAnsi="Arial"/>
          <w:b/>
          <w:bCs/>
          <w:color w:val="0E7490"/>
          <w:sz w:val="30"/>
          <w:szCs w:val="30"/>
        </w:rPr>
        <w:t xml:space="preserve">3.1 Screen 1 -- License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First-Boot: Screen 1 of 5 -- Activate License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[DM]  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Activate Your Appliance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Your hardware activation code: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amber - falcon - river - cloud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stone - marble - delta - north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[Copy Code]   [Show QR Code]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Visit portal.docmaster.io on any internet-connected</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device, enter this code, and download license.key.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Drop license.key here or click to browse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Or start a 14-day free trial --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[Start 14-Day Free Trial]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[Next -&gt;]</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Call</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Behavior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Activation code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/dm/vault/license/fingerprint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8-word BIP39 encoding of hardware fingerprint. Displayed on page load.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QR Code button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None (client-side)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Generates QR code client-side using qrcode.js (vendored). Shown in modal overlay.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Copy button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None (client-side)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navigator.clipboard.writeText(). Shows 'Copied!' confirmation for 2 seconds.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license.key drop zone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/dm/vault/license/activate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Accepts .key files only. Response: {valid:true, tier:'Pro Site', expires:'2027-11-30'} or {valid:false, error:'DM_7002'}.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Trial button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/dm/vault/license/trial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Creates 14-day trial record in DB. Advances to Screen 2.</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Next button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Enabled only after valid license or trial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Advances to Screen 2. Disabled (cursor: not-allowed) until license confirmed.</w:t>
            </w:r>
          </w:p>
        </w:tc>
      </w:tr>
    </w:tbl>
    <w:p>
      <w:pPr>
        <w:spacing w:before="0" w:after="120"/>
      </w:pPr>
      <w:r>
        <w:t xml:space="preserve"/>
      </w:r>
    </w:p>
    <w:p>
      <w:pPr>
        <w:spacing w:before="360" w:after="120"/>
      </w:pPr>
      <w:r>
        <w:rPr>
          <w:rFonts w:ascii="Arial" w:cs="Arial" w:eastAsia="Arial" w:hAnsi="Arial"/>
          <w:b/>
          <w:bCs/>
          <w:color w:val="0E7490"/>
          <w:sz w:val="30"/>
          <w:szCs w:val="30"/>
        </w:rPr>
        <w:t xml:space="preserve">3.2 Screen 2 -- Admin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First-Boot: Screen 2 of 5 -- Create Admin Account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[DM]  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Create Your Administrator Account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Username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[_________________________________]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Min 3 chars. Letters, numbers, underscore only.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Password                              [show/hide]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[_________________________________]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Strong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Min 12 chars. Upper, lower, number, symbol.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Confirm Password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[_________________________________]  (checkmark) Match</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Admin Email (for system alerts)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[_________________________________]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 Back]                             [Next -&gt;]   </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p>
      <w:pPr>
        <w:spacing w:before="60" w:after="100"/>
      </w:pPr>
      <w:r>
        <w:rPr>
          <w:rFonts w:ascii="Arial" w:cs="Arial" w:eastAsia="Arial" w:hAnsi="Arial"/>
          <w:color w:val="334155"/>
          <w:sz w:val="22"/>
          <w:szCs w:val="22"/>
        </w:rPr>
        <w:t xml:space="preserve">On submit: POST /dm/vault/auth/setup -- body: {username, password, email}. On 200: advance to Screen 3. On 409: username already exists (race condition), show inline error. On 422: server-side validation failed, show field errors from response body. The Next button remains disabled (greyed, cursor: not-allowed) until all fields pass client-side validation. Forbidden usernames: admin, root, system, dmuser.</w:t>
      </w:r>
    </w:p>
    <w:p>
      <w:pPr>
        <w:spacing w:before="0" w:after="120"/>
      </w:pPr>
      <w:r>
        <w:t xml:space="preserve"/>
      </w:r>
    </w:p>
    <w:p>
      <w:pPr>
        <w:spacing w:before="360" w:after="120"/>
      </w:pPr>
      <w:r>
        <w:rPr>
          <w:rFonts w:ascii="Arial" w:cs="Arial" w:eastAsia="Arial" w:hAnsi="Arial"/>
          <w:b/>
          <w:bCs/>
          <w:color w:val="0E7490"/>
          <w:sz w:val="30"/>
          <w:szCs w:val="30"/>
        </w:rPr>
        <w:t xml:space="preserve">3.3 Screen 3 -- Hardware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First-Boot: Screen 3 of 5 -- Hardware Detection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[DM]  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Detecting Your Hardware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CPU        Intel Xeon E-2356G (6 cores)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RAM        64 GB ECC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GPU        None detected -- CPU mode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Disk       2TB NVMe  /opt/docmaster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Network    eth0: 192.168.1.100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Performance estimate: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OCR throughput: ~40 pages/minute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LLM extraction: ~8 seconds/document (CPU-only)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GPU detected: No. AI will use CPU inference.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This is slower but fully functional.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 Back]                             [Next -&gt;]   </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p>
      <w:pPr>
        <w:spacing w:before="60" w:after="100"/>
      </w:pPr>
      <w:r>
        <w:rPr>
          <w:rFonts w:ascii="Arial" w:cs="Arial" w:eastAsia="Arial" w:hAnsi="Arial"/>
          <w:color w:val="334155"/>
          <w:sz w:val="22"/>
          <w:szCs w:val="22"/>
        </w:rPr>
        <w:t xml:space="preserve">Data from GET /dm/sentinel/health (hardware section). The performance estimates are calculated client-side from the CPU core count and GPU detection flag. GPU absent triggers an informational (not warning) callout -- CPU-only mode is a supported and documented deployment configuration. The operator cannot change hardware detection values -- this screen is read-only and serves to confirm the appliance has correctly identified its environment.</w:t>
      </w:r>
    </w:p>
    <w:p>
      <w:pPr>
        <w:spacing w:before="0" w:after="120"/>
      </w:pPr>
      <w:r>
        <w:t xml:space="preserve"/>
      </w:r>
    </w:p>
    <w:p>
      <w:pPr>
        <w:spacing w:before="360" w:after="120"/>
      </w:pPr>
      <w:r>
        <w:rPr>
          <w:rFonts w:ascii="Arial" w:cs="Arial" w:eastAsia="Arial" w:hAnsi="Arial"/>
          <w:b/>
          <w:bCs/>
          <w:color w:val="0E7490"/>
          <w:sz w:val="30"/>
          <w:szCs w:val="30"/>
        </w:rPr>
        <w:t xml:space="preserve">3.4 Screen 4 -- OCR Engine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First-Boot: Screen 4 of 5 -- Select OCR Engines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[DM]  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Configure OCR Engines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Primary Engine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 Tesseract 5  -- Fast, proven, 100+ languages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PaddleOCR    -- Higher accuracy for dense text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Fallback Engine (triggers if confidence &lt; threshold)</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 PaddleOCR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Kraken       -- Best for historical/damaged docs</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 Disabled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Fallback Threshold: [75]%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(Documents below this confidence re-run on fallback)</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Last Resort: olmOCR (Qwen2.5-VL)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[ON]  Use AI-powered OCR when both engines fail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[&lt;- Back]                             [Next -&gt;]   </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p>
      <w:pPr>
        <w:spacing w:before="60" w:after="100"/>
      </w:pPr>
      <w:r>
        <w:rPr>
          <w:rFonts w:ascii="Arial" w:cs="Arial" w:eastAsia="Arial" w:hAnsi="Arial"/>
          <w:color w:val="334155"/>
          <w:sz w:val="22"/>
          <w:szCs w:val="22"/>
        </w:rPr>
        <w:t xml:space="preserve">Selections saved via PATCH /dm/vault/settings with body {ocr_primary_engine, ocr_fallback_engine, ocr_fallback_threshold, olmocr_fallback_enabled}. Defaults are pre-selected based on hardware detection -- if GPU was detected, PaddleOCR is pre-selected as primary. Advancing does not restart any services -- settings are written to dm.env and applied on first document processing job.</w:t>
      </w:r>
    </w:p>
    <w:p>
      <w:pPr>
        <w:spacing w:before="0" w:after="120"/>
      </w:pPr>
      <w:r>
        <w:t xml:space="preserve"/>
      </w:r>
    </w:p>
    <w:p>
      <w:pPr>
        <w:spacing w:before="360" w:after="120"/>
      </w:pPr>
      <w:r>
        <w:rPr>
          <w:rFonts w:ascii="Arial" w:cs="Arial" w:eastAsia="Arial" w:hAnsi="Arial"/>
          <w:b/>
          <w:bCs/>
          <w:color w:val="0E7490"/>
          <w:sz w:val="30"/>
          <w:szCs w:val="30"/>
        </w:rPr>
        <w:t xml:space="preserve">3.5 Screen 5 -- Setup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First-Boot: Screen 5 of 5 -- DocMaster is Ready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[DM]  DocMaster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(checkmark)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DocMaster is Ready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(ok)  Admin account created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(ok)  License activated (Pro Site -- 347 days)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(ok)  Database operational (4ms latency)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(ok)  AI Engine ready (llama3.1:8b loaded)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(ok)  OCR Engine ready (Tesseract + PaddleOCR)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(&gt;)   Processing Queue active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Drop documents to begin ingestion: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/opt/docmaster/ingest/drop/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[Open Dashboard -&gt;]                </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p>
      <w:pPr>
        <w:spacing w:before="60" w:after="100"/>
      </w:pPr>
      <w:r>
        <w:rPr>
          <w:rFonts w:ascii="Arial" w:cs="Arial" w:eastAsia="Arial" w:hAnsi="Arial"/>
          <w:color w:val="334155"/>
          <w:sz w:val="22"/>
          <w:szCs w:val="22"/>
        </w:rPr>
        <w:t xml:space="preserve">The service status list polls GET /dm/sentinel/health every 3 seconds for up to 60 seconds to confirm all services are fully operational. Each line animates from a spinner to a checkmark as services confirm ready. Setup completes by writing /opt/docmaster/vault/.setup_complete flag via POST /dm/vault/auth/setup/complete. Clicking 'Open Dashboard' redirects to / and renders the full application shell for the first time. The wizard never shows again as long as the .setup_complete flag exists.</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4 -- DASHBOARD (/)</w:t>
            </w:r>
          </w:p>
          <w:p>
            <w:pPr>
              <w:spacing w:before="0" w:after="0"/>
            </w:pPr>
            <w:r>
              <w:rPr>
                <w:rFonts w:ascii="Arial" w:cs="Arial" w:eastAsia="Arial" w:hAnsi="Arial"/>
                <w:color w:val="94A3B8"/>
                <w:sz w:val="18"/>
                <w:szCs w:val="18"/>
              </w:rPr>
              <w:t xml:space="preserve">KPI cards, trend chart, activity feed, and review spotlight</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Dashboard</w:t>
      </w:r>
    </w:p>
    <w:p>
      <w:pPr>
        <w:spacing w:before="60" w:after="100"/>
      </w:pPr>
      <w:r>
        <w:rPr>
          <w:rFonts w:ascii="Arial" w:cs="Arial" w:eastAsia="Arial" w:hAnsi="Arial"/>
          <w:color w:val="334155"/>
          <w:sz w:val="22"/>
          <w:szCs w:val="22"/>
        </w:rPr>
        <w:t xml:space="preserve">The Dashboard is the default landing page after login. It answers three questions at a glance: 'How much has been processed?', 'Is everything healthy?', and 'What needs my attention?' It is built for scanning -- an operator should be able to assess system state in under 10 seconds without clicking anything. The design philosophy here is that the Dashboard is not a launchpad -- it is a situation report.</w:t>
      </w:r>
    </w:p>
    <w:p>
      <w:pPr>
        <w:spacing w:before="0" w:after="80"/>
      </w:pPr>
      <w:r>
        <w:t xml:space="preserve"/>
      </w:r>
    </w:p>
    <w:p>
      <w:pPr>
        <w:spacing w:before="360" w:after="120"/>
      </w:pPr>
      <w:r>
        <w:rPr>
          <w:rFonts w:ascii="Arial" w:cs="Arial" w:eastAsia="Arial" w:hAnsi="Arial"/>
          <w:b/>
          <w:bCs/>
          <w:color w:val="0E7490"/>
          <w:sz w:val="30"/>
          <w:szCs w:val="30"/>
        </w:rPr>
        <w:t xml:space="preserve">4.1 KPI Card Row</w:t>
      </w:r>
    </w:p>
    <w:p>
      <w:pPr>
        <w:spacing w:before="60" w:after="100"/>
      </w:pPr>
      <w:r>
        <w:rPr>
          <w:rFonts w:ascii="Arial" w:cs="Arial" w:eastAsia="Arial" w:hAnsi="Arial"/>
          <w:color w:val="334155"/>
          <w:sz w:val="22"/>
          <w:szCs w:val="22"/>
        </w:rPr>
        <w:t xml:space="preserve">Four cards arranged in a 4-column grid at the top of the page. Each card uses a large status circle (70px diameter) per the design specification. The size of the circle communicates importance -- an operator walking past a monitor should be able to see a red circle from across the room.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Card</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Circle Color</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Sub-metric</w:t>
            </w:r>
          </w:p>
        </w:tc>
        <w:tc>
          <w:tcPr>
            <w:tcW w:type="dxa" w:w="1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Source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Documents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Blue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count of all documents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 processed today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/dm/core/documents/stats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Processing Queue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Teal (pulsing if &gt; 0 active)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Pending + processing 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 currently processing</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/dm/flux/queue/stats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Avg Confidence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Green (orange if &lt; 85%)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30-day rolling average %</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Across all extractions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/dm/core/documents/stats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Needs Review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Orange (red if &gt; 50)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Count of documents in 'review' 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Low confidence documents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/dm/core/documents/stats</w:t>
            </w:r>
          </w:p>
        </w:tc>
      </w:tr>
    </w:tbl>
    <w:p>
      <w:pPr>
        <w:spacing w:before="0" w:after="80"/>
      </w:pPr>
      <w:r>
        <w:t xml:space="preserve"/>
      </w:r>
    </w:p>
    <w:p>
      <w:pPr>
        <w:spacing w:before="60" w:after="100"/>
      </w:pPr>
      <w:r>
        <w:rPr>
          <w:rFonts w:ascii="Arial" w:cs="Arial" w:eastAsia="Arial" w:hAnsi="Arial"/>
          <w:color w:val="334155"/>
          <w:sz w:val="22"/>
          <w:szCs w:val="22"/>
        </w:rPr>
        <w:t xml:space="preserve">Cards animate count values up from 0 on page load (300ms ease-out). Values refresh every 30 seconds via polling. Clicking any KPI card navigates to the Documents page with the appropriate status filter pre-applied.</w:t>
      </w:r>
    </w:p>
    <w:p>
      <w:pPr>
        <w:spacing w:before="0" w:after="120"/>
      </w:pPr>
      <w:r>
        <w:t xml:space="preserve"/>
      </w:r>
    </w:p>
    <w:p>
      <w:pPr>
        <w:spacing w:before="360" w:after="120"/>
      </w:pPr>
      <w:r>
        <w:rPr>
          <w:rFonts w:ascii="Arial" w:cs="Arial" w:eastAsia="Arial" w:hAnsi="Arial"/>
          <w:b/>
          <w:bCs/>
          <w:color w:val="0E7490"/>
          <w:sz w:val="30"/>
          <w:szCs w:val="30"/>
        </w:rPr>
        <w:t xml:space="preserve">4.2 Activity Trend Chart</w:t>
      </w:r>
    </w:p>
    <w:p>
      <w:pPr>
        <w:spacing w:before="60" w:after="100"/>
      </w:pPr>
      <w:r>
        <w:rPr>
          <w:rFonts w:ascii="Arial" w:cs="Arial" w:eastAsia="Arial" w:hAnsi="Arial"/>
          <w:color w:val="334155"/>
          <w:sz w:val="22"/>
          <w:szCs w:val="22"/>
        </w:rPr>
        <w:t xml:space="preserve">A Chart.js bar chart showing documents processed per day over the last 14 days. X-axis: abbreviated dates. Y-axis: document count. Bars are stacked segments: Complete (green), Review (orange), Failed (red). A horizontal reference line marks the 7-day rolling average. API call: GET /dm/core/documents/stats/daily?days=14. Chart renders at full content width, 240px height. Hovering a bar shows a tooltip: 'March 1: 124 documents -- 118 complete, 4 review, 2 failed'.</w:t>
      </w:r>
    </w:p>
    <w:p>
      <w:pPr>
        <w:spacing w:before="0" w:after="120"/>
      </w:pPr>
      <w:r>
        <w:t xml:space="preserve"/>
      </w:r>
    </w:p>
    <w:p>
      <w:pPr>
        <w:spacing w:before="360" w:after="120"/>
      </w:pPr>
      <w:r>
        <w:rPr>
          <w:rFonts w:ascii="Arial" w:cs="Arial" w:eastAsia="Arial" w:hAnsi="Arial"/>
          <w:b/>
          <w:bCs/>
          <w:color w:val="0E7490"/>
          <w:sz w:val="30"/>
          <w:szCs w:val="30"/>
        </w:rPr>
        <w:t xml:space="preserve">4.3 Recent Activity Feed</w:t>
      </w:r>
    </w:p>
    <w:p>
      <w:pPr>
        <w:spacing w:before="60" w:after="100"/>
      </w:pPr>
      <w:r>
        <w:rPr>
          <w:rFonts w:ascii="Arial" w:cs="Arial" w:eastAsia="Arial" w:hAnsi="Arial"/>
          <w:color w:val="334155"/>
          <w:sz w:val="22"/>
          <w:szCs w:val="22"/>
        </w:rPr>
        <w:t xml:space="preserve">A live activity feed positioned on the right side of the page (320px width, collapsible). Shows the last 20 events across all documents. Each entry shows: document filename (truncated), event type label, and a relative timestamp ('2 minutes ago'). Event types: Processed (green dot), Review flagged (orange dot), Failed (red dot), Correction saved (blue dot), New job queued (gray dot).</w:t>
      </w:r>
    </w:p>
    <w:p>
      <w:pPr>
        <w:spacing w:before="0" w:after="80"/>
      </w:pPr>
      <w:r>
        <w:t xml:space="preserve"/>
      </w:r>
    </w:p>
    <w:p>
      <w:pPr>
        <w:spacing w:before="60" w:after="100"/>
      </w:pPr>
      <w:r>
        <w:rPr>
          <w:rFonts w:ascii="Arial" w:cs="Arial" w:eastAsia="Arial" w:hAnsi="Arial"/>
          <w:color w:val="334155"/>
          <w:sz w:val="22"/>
          <w:szCs w:val="22"/>
        </w:rPr>
        <w:t xml:space="preserve">Feed connects via WebSocket at ws://{host}:8443/dm/core/events. New events prepend to the top with a slide-in animation. The feed auto-scrolls only if the user has not manually scrolled up. API fallback if WebSocket fails: GET /dm/core/events?limit=20 polled every 10 seconds.</w:t>
      </w:r>
    </w:p>
    <w:p>
      <w:pPr>
        <w:spacing w:before="0" w:after="120"/>
      </w:pPr>
      <w:r>
        <w:t xml:space="preserve"/>
      </w:r>
    </w:p>
    <w:p>
      <w:pPr>
        <w:spacing w:before="360" w:after="120"/>
      </w:pPr>
      <w:r>
        <w:rPr>
          <w:rFonts w:ascii="Arial" w:cs="Arial" w:eastAsia="Arial" w:hAnsi="Arial"/>
          <w:b/>
          <w:bCs/>
          <w:color w:val="0E7490"/>
          <w:sz w:val="30"/>
          <w:szCs w:val="30"/>
        </w:rPr>
        <w:t xml:space="preserve">4.4 Needs Review Spotlight</w:t>
      </w:r>
    </w:p>
    <w:p>
      <w:pPr>
        <w:spacing w:before="60" w:after="100"/>
      </w:pPr>
      <w:r>
        <w:rPr>
          <w:rFonts w:ascii="Arial" w:cs="Arial" w:eastAsia="Arial" w:hAnsi="Arial"/>
          <w:color w:val="334155"/>
          <w:sz w:val="22"/>
          <w:szCs w:val="22"/>
        </w:rPr>
        <w:t xml:space="preserve">Below the trend chart: a table showing the top 5 documents in 'review' status, sorted by lowest confidence first. Columns: Status dot, Document Name, Type badge, Confidence bar, Time in review. 'View All' link navigates to Documents filtered to 'review'. Clicking a row opens the Document Detail Modal. This spotlight is the primary driver of daily operator workflow -- it surfaces exactly the documents that need human attention without requiring any navigation.</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5 -- DOCUMENTS (/DOCUMENTS)</w:t>
            </w:r>
          </w:p>
          <w:p>
            <w:pPr>
              <w:spacing w:before="0" w:after="0"/>
            </w:pPr>
            <w:r>
              <w:rPr>
                <w:rFonts w:ascii="Arial" w:cs="Arial" w:eastAsia="Arial" w:hAnsi="Arial"/>
                <w:color w:val="94A3B8"/>
                <w:sz w:val="18"/>
                <w:szCs w:val="18"/>
              </w:rPr>
              <w:t xml:space="preserve">Document table, filter pills, upload, bulk actions, and the detail modal</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Documents Page</w:t>
      </w:r>
    </w:p>
    <w:p>
      <w:pPr>
        <w:spacing w:before="60" w:after="100"/>
      </w:pPr>
      <w:r>
        <w:rPr>
          <w:rFonts w:ascii="Arial" w:cs="Arial" w:eastAsia="Arial" w:hAnsi="Arial"/>
          <w:color w:val="334155"/>
          <w:sz w:val="22"/>
          <w:szCs w:val="22"/>
        </w:rPr>
        <w:t xml:space="preserve">The Documents page is where operators spend the majority of their time. It is the primary data view of the vault: every processed document, its status, type, confidence, and available actions. The table is the most critical UI element in the entire product. Every column was deliberately chosen to follow the natural reading and decision-making flow of a document review operator.</w:t>
      </w:r>
    </w:p>
    <w:p>
      <w:pPr>
        <w:spacing w:before="0" w:after="80"/>
      </w:pPr>
      <w:r>
        <w:t xml:space="preserve"/>
      </w:r>
    </w:p>
    <w:p>
      <w:pPr>
        <w:spacing w:before="360" w:after="120"/>
      </w:pPr>
      <w:r>
        <w:rPr>
          <w:rFonts w:ascii="Arial" w:cs="Arial" w:eastAsia="Arial" w:hAnsi="Arial"/>
          <w:b/>
          <w:bCs/>
          <w:color w:val="0E7490"/>
          <w:sz w:val="30"/>
          <w:szCs w:val="30"/>
        </w:rPr>
        <w:t xml:space="preserve">5.1 Filter Pills</w:t>
      </w:r>
    </w:p>
    <w:p>
      <w:pPr>
        <w:spacing w:before="60" w:after="100"/>
      </w:pPr>
      <w:r>
        <w:rPr>
          <w:rFonts w:ascii="Arial" w:cs="Arial" w:eastAsia="Arial" w:hAnsi="Arial"/>
          <w:color w:val="334155"/>
          <w:sz w:val="22"/>
          <w:szCs w:val="22"/>
        </w:rPr>
        <w:t xml:space="preserve">Seven filter pills rendered as a horizontal pill row above the table. Only one active at a time. Active pill: solid teal background, white text. Inactive: outlined, gray text. Each pill shows a live count badge. Counts update in real-time when underlying data changes.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Pill</w:t>
            </w:r>
          </w:p>
        </w:tc>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Filter</w:t>
            </w:r>
          </w:p>
        </w:tc>
        <w:tc>
          <w:tcPr>
            <w:tcW w:type="dxa" w:w="3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Count Source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filter -- all documents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Total document 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Complete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 = 'complete'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Complete count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Needs Review</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status = 'review'</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Review 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Processing</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 = 'processing'</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Processing count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status = 'queued'</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Queued 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Failed</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 = 'failed'</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Failed count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All Time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 range reset to all time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Combined with status pills</w:t>
            </w:r>
          </w:p>
        </w:tc>
      </w:tr>
    </w:tbl>
    <w:p>
      <w:pPr>
        <w:spacing w:before="0" w:after="120"/>
      </w:pPr>
      <w:r>
        <w:t xml:space="preserve"/>
      </w:r>
    </w:p>
    <w:p>
      <w:pPr>
        <w:spacing w:before="360" w:after="120"/>
      </w:pPr>
      <w:r>
        <w:rPr>
          <w:rFonts w:ascii="Arial" w:cs="Arial" w:eastAsia="Arial" w:hAnsi="Arial"/>
          <w:b/>
          <w:bCs/>
          <w:color w:val="0E7490"/>
          <w:sz w:val="30"/>
          <w:szCs w:val="30"/>
        </w:rPr>
        <w:t xml:space="preserve">5.2 Action Bar</w:t>
      </w:r>
    </w:p>
    <w:p>
      <w:pPr>
        <w:spacing w:before="60" w:after="100"/>
      </w:pPr>
      <w:r>
        <w:rPr>
          <w:rFonts w:ascii="Arial" w:cs="Arial" w:eastAsia="Arial" w:hAnsi="Arial"/>
          <w:color w:val="334155"/>
          <w:sz w:val="22"/>
          <w:szCs w:val="22"/>
        </w:rPr>
        <w:t xml:space="preserve">Above the table, below the filter pills. Left side: 'Upload' (primary teal button), 'Export Selected' (secondary, disabled until rows selected), 'Bulk Actions' dropdown (disabled until rows selected). Bulk Actions dropdown contains: Re-process, Export, Mark as Reviewed, Delete. Right side: search input for client-side table filtering (debounces to API call at 300ms for &gt; 3 characters), plus sort controls showing the active sort column and ascending/descending toggle.</w:t>
      </w:r>
    </w:p>
    <w:p>
      <w:pPr>
        <w:spacing w:before="0" w:after="120"/>
      </w:pPr>
      <w:r>
        <w:t xml:space="preserve"/>
      </w:r>
    </w:p>
    <w:p>
      <w:pPr>
        <w:spacing w:before="360" w:after="120"/>
      </w:pPr>
      <w:r>
        <w:rPr>
          <w:rFonts w:ascii="Arial" w:cs="Arial" w:eastAsia="Arial" w:hAnsi="Arial"/>
          <w:b/>
          <w:bCs/>
          <w:color w:val="0E7490"/>
          <w:sz w:val="30"/>
          <w:szCs w:val="30"/>
        </w:rPr>
        <w:t xml:space="preserve">5.3 Document Table</w:t>
      </w:r>
    </w:p>
    <w:p>
      <w:pPr>
        <w:spacing w:before="60" w:after="100"/>
      </w:pPr>
      <w:r>
        <w:rPr>
          <w:rFonts w:ascii="Arial" w:cs="Arial" w:eastAsia="Arial" w:hAnsi="Arial"/>
          <w:color w:val="334155"/>
          <w:sz w:val="22"/>
          <w:szCs w:val="22"/>
        </w:rPr>
        <w:t xml:space="preserve">Column order follows the cognitive flow specified in the design principles document: Checkbox, Status, Name, Type, Confidence, Processed, Actions. This order maps directly to how an operator decides what to do: select -&gt; assess status -&gt; identify document -&gt; understand type -&gt; check confidence -&gt; note timing -&gt; act.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400"/>
        <w:gridCol w:w="4560"/>
      </w:tblGrid>
      <w:tr>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Width</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Interaction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Checkbox</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40px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Row selection checkbox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Selecting any row enables Bulk Actions. Header checkbox selects all on current page.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100px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Colored dot + status text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Green (complete), orange (review), blue (processing), gray (queued), red (failed). Text label always visible.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 Name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flex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Filename, truncated with ellipsis at 280px max</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Clicking the row (not checkbox, not actions) opens Document Detail Modal.</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Type</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110px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Color-coded badge: Deed, Invoice, Form, Handwritten, Unknown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Muted background with matching text. Visual clustering without distraction.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Confidence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160px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Mini progress bar + percentage text below bar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Bar color: green &gt;=85%, orange 70-84%, red &lt;70%. Processing/queued shows '--'.</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Processed</w:t>
            </w:r>
          </w:p>
        </w:tc>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120px</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Relative time ('2 hours ago')</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ISO timestamp shown in tooltip on hover.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Actions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52px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Kebab menu icon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Dropdown: View, Export, Re-process, Delete. Opens upward if row is near bottom of viewport.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none" w:color="FFFFFF" w:sz="0"/>
              <w:left w:val="single" w:color="D97706" w:sz="16"/>
              <w:bottom w:val="none" w:color="FFFFFF" w:sz="0"/>
              <w:right w:val="none" w:color="FFFFFF" w:sz="0"/>
            </w:tcBorders>
            <w:shd w:fill="FFF7ED" w:val="clear"/>
            <w:tcMar>
              <w:top w:type="dxa" w:w="100"/>
              <w:left w:type="dxa" w:w="0"/>
              <w:bottom w:type="dxa" w:w="100"/>
              <w:right w:type="dxa" w:w="0"/>
            </w:tcMar>
          </w:tcPr>
          <w:p>
            <w:r>
              <w:t xml:space="preserve"/>
            </w:r>
          </w:p>
        </w:tc>
        <w:tc>
          <w:tcPr>
            <w:tcBorders>
              <w:top w:val="none" w:color="FFFFFF" w:sz="0"/>
              <w:left w:val="none" w:color="FFFFFF" w:sz="0"/>
              <w:bottom w:val="none" w:color="FFFFFF" w:sz="0"/>
              <w:right w:val="none" w:color="FFFFFF" w:sz="0"/>
            </w:tcBorders>
            <w:shd w:fill="FFF7ED" w:val="clear"/>
            <w:tcMar>
              <w:top w:type="dxa" w:w="100"/>
              <w:left w:type="dxa" w:w="160"/>
              <w:bottom w:type="dxa" w:w="100"/>
              <w:right w:type="dxa" w:w="180"/>
            </w:tcMar>
          </w:tcPr>
          <w:p>
            <w:pPr>
              <w:spacing w:before="0" w:after="40"/>
            </w:pPr>
            <w:r>
              <w:rPr>
                <w:rFonts w:ascii="Arial" w:cs="Arial" w:eastAsia="Arial" w:hAnsi="Arial"/>
                <w:b/>
                <w:bCs/>
                <w:color w:val="1E293B"/>
                <w:sz w:val="21"/>
                <w:szCs w:val="21"/>
              </w:rPr>
              <w:t xml:space="preserve">Performance Note</w:t>
            </w:r>
          </w:p>
          <w:p>
            <w:pPr>
              <w:spacing w:before="0" w:after="0"/>
            </w:pPr>
            <w:r>
              <w:rPr>
                <w:rFonts w:ascii="Arial" w:cs="Arial" w:eastAsia="Arial" w:hAnsi="Arial"/>
                <w:i/>
                <w:iCs/>
                <w:color w:val="334155"/>
                <w:sz w:val="20"/>
                <w:szCs w:val="20"/>
              </w:rPr>
              <w:t xml:space="preserve">The table must render 100 rows without visible jank. For &gt;200 rows, use react-window virtual scrolling. Do not use naive DOM rendering for &gt;500 rows. This is the primary UI performance requirement for Phase 7.</w:t>
            </w:r>
          </w:p>
        </w:tc>
      </w:tr>
    </w:tbl>
    <w:p>
      <w:pPr>
        <w:spacing w:before="0" w:after="80"/>
      </w:pPr>
      <w:r>
        <w:t xml:space="preserve"/>
      </w:r>
    </w:p>
    <w:p>
      <w:pPr>
        <w:spacing w:before="60" w:after="100"/>
      </w:pPr>
      <w:r>
        <w:rPr>
          <w:rFonts w:ascii="Arial" w:cs="Arial" w:eastAsia="Arial" w:hAnsi="Arial"/>
          <w:color w:val="334155"/>
          <w:sz w:val="22"/>
          <w:szCs w:val="22"/>
        </w:rPr>
        <w:t xml:space="preserve">Table API: GET /dm/core/documents?status={filter}&amp;page={n}&amp;per_page=25&amp;sort={column}&amp;order={asc|desc}&amp;q={search}. Default sort: updated_at descending. Pagination controls below the table: previous/next buttons, 'Page N of M' label, and per-page selector (10, 25, 50, 100).</w:t>
      </w:r>
    </w:p>
    <w:p>
      <w:pPr>
        <w:spacing w:before="0" w:after="120"/>
      </w:pPr>
      <w:r>
        <w:t xml:space="preserve"/>
      </w:r>
    </w:p>
    <w:p>
      <w:pPr>
        <w:spacing w:before="360" w:after="120"/>
      </w:pPr>
      <w:r>
        <w:rPr>
          <w:rFonts w:ascii="Arial" w:cs="Arial" w:eastAsia="Arial" w:hAnsi="Arial"/>
          <w:b/>
          <w:bCs/>
          <w:color w:val="0E7490"/>
          <w:sz w:val="30"/>
          <w:szCs w:val="30"/>
        </w:rPr>
        <w:t xml:space="preserve">5.4 Upload Modal</w:t>
      </w:r>
    </w:p>
    <w:p>
      <w:pPr>
        <w:spacing w:before="60" w:after="100"/>
      </w:pPr>
      <w:r>
        <w:rPr>
          <w:rFonts w:ascii="Arial" w:cs="Arial" w:eastAsia="Arial" w:hAnsi="Arial"/>
          <w:color w:val="334155"/>
          <w:sz w:val="22"/>
          <w:szCs w:val="22"/>
        </w:rPr>
        <w:t xml:space="preserve">Triggered by the 'Upload' button. A centered modal (640px wide). Contains: a drag-and-drop zone (full modal width, 200px height, dashed teal border), accepted file type hint ('Accepted: PDF, PNG, JPG, TIFF, BMP'), optional document type selector for pre-classification hint, optional queue priority selector (High/Normal/Low). Upload sends to POST /dm/flux/jobs/upload as multipart/form-data. Multiple files can be staged and uploaded as a batch. Each file shows an individual progress bar during upload. On completion: modal closes, table refreshes, first new document is highlighted briefly.</w:t>
      </w:r>
    </w:p>
    <w:p>
      <w:pPr>
        <w:spacing w:before="0" w:after="120"/>
      </w:pPr>
      <w:r>
        <w:t xml:space="preserve"/>
      </w:r>
    </w:p>
    <w:p>
      <w:pPr>
        <w:spacing w:before="360" w:after="120"/>
      </w:pPr>
      <w:r>
        <w:rPr>
          <w:rFonts w:ascii="Arial" w:cs="Arial" w:eastAsia="Arial" w:hAnsi="Arial"/>
          <w:b/>
          <w:bCs/>
          <w:color w:val="0E7490"/>
          <w:sz w:val="30"/>
          <w:szCs w:val="30"/>
        </w:rPr>
        <w:t xml:space="preserve">5.5 Document Detail Modal</w:t>
      </w:r>
    </w:p>
    <w:p>
      <w:pPr>
        <w:spacing w:before="60" w:after="100"/>
      </w:pPr>
      <w:r>
        <w:rPr>
          <w:rFonts w:ascii="Arial" w:cs="Arial" w:eastAsia="Arial" w:hAnsi="Arial"/>
          <w:color w:val="334155"/>
          <w:sz w:val="22"/>
          <w:szCs w:val="22"/>
        </w:rPr>
        <w:t xml:space="preserve">The most important screen in the product. Opens as a full-screen modal (90% viewport width and height). Split 50/50 layout. Left side: document image viewer. Right side: extracted field editor. The side-by-side layout is non-negotiable -- the operator must be able to compare the source image and the extracted data simultaneously. Any layout that requires scrolling between the two increases error rates and operator fatigue.</w:t>
      </w:r>
    </w:p>
    <w:p>
      <w:pPr>
        <w:spacing w:before="0" w:after="80"/>
      </w:pPr>
      <w:r>
        <w:t xml:space="preserve"/>
      </w:r>
    </w:p>
    <w:p>
      <w:pPr>
        <w:spacing w:before="240" w:after="80"/>
      </w:pPr>
      <w:r>
        <w:rPr>
          <w:rFonts w:ascii="Arial" w:cs="Arial" w:eastAsia="Arial" w:hAnsi="Arial"/>
          <w:b/>
          <w:bCs/>
          <w:color w:val="1E293B"/>
          <w:sz w:val="24"/>
          <w:szCs w:val="24"/>
        </w:rPr>
        <w:t xml:space="preserve">Left Panel -- Document Image Viewer</w:t>
      </w:r>
    </w:p>
    <w:p>
      <w:pPr>
        <w:pStyle w:val="ListParagraph"/>
        <w:numPr>
          <w:ilvl w:val="0"/>
          <w:numId w:val="2"/>
        </w:numPr>
        <w:spacing w:before="40" w:after="40"/>
      </w:pPr>
      <w:r>
        <w:rPr>
          <w:rFonts w:ascii="Arial" w:cs="Arial" w:eastAsia="Arial" w:hAnsi="Arial"/>
          <w:color w:val="334155"/>
          <w:sz w:val="22"/>
          <w:szCs w:val="22"/>
        </w:rPr>
        <w:t xml:space="preserve">Displays the rasterized page image from the OCR pipeline (served from GET /dm/core/documents/{id}/page/{n})</w:t>
      </w:r>
    </w:p>
    <w:p>
      <w:pPr>
        <w:pStyle w:val="ListParagraph"/>
        <w:numPr>
          <w:ilvl w:val="0"/>
          <w:numId w:val="2"/>
        </w:numPr>
        <w:spacing w:before="40" w:after="40"/>
      </w:pPr>
      <w:r>
        <w:rPr>
          <w:rFonts w:ascii="Arial" w:cs="Arial" w:eastAsia="Arial" w:hAnsi="Arial"/>
          <w:color w:val="334155"/>
          <w:sz w:val="22"/>
          <w:szCs w:val="22"/>
        </w:rPr>
        <w:t xml:space="preserve">Page navigation: '← Page N of M →' controls for multi-page documents</w:t>
      </w:r>
    </w:p>
    <w:p>
      <w:pPr>
        <w:pStyle w:val="ListParagraph"/>
        <w:numPr>
          <w:ilvl w:val="0"/>
          <w:numId w:val="2"/>
        </w:numPr>
        <w:spacing w:before="40" w:after="40"/>
      </w:pPr>
      <w:r>
        <w:rPr>
          <w:rFonts w:ascii="Arial" w:cs="Arial" w:eastAsia="Arial" w:hAnsi="Arial"/>
          <w:color w:val="334155"/>
          <w:sz w:val="22"/>
          <w:szCs w:val="22"/>
        </w:rPr>
        <w:t xml:space="preserve">Zoom controls: 100%, Fit Width, Fit Page buttons. Pinch-to-zoom supported on tablet.</w:t>
      </w:r>
    </w:p>
    <w:p>
      <w:pPr>
        <w:pStyle w:val="ListParagraph"/>
        <w:numPr>
          <w:ilvl w:val="0"/>
          <w:numId w:val="2"/>
        </w:numPr>
        <w:spacing w:before="40" w:after="40"/>
      </w:pPr>
      <w:r>
        <w:rPr>
          <w:rFonts w:ascii="Arial" w:cs="Arial" w:eastAsia="Arial" w:hAnsi="Arial"/>
          <w:color w:val="334155"/>
          <w:sz w:val="22"/>
          <w:szCs w:val="22"/>
        </w:rPr>
        <w:t xml:space="preserve">Field highlight overlay: when operator clicks a field name on the right panel, the corresponding bounding box on the document image highlights in teal. Implemented using hOCR bounding box coordinates stored in dm_core.extractions metadata.</w:t>
      </w:r>
    </w:p>
    <w:p>
      <w:pPr>
        <w:pStyle w:val="ListParagraph"/>
        <w:numPr>
          <w:ilvl w:val="0"/>
          <w:numId w:val="2"/>
        </w:numPr>
        <w:spacing w:before="40" w:after="40"/>
      </w:pPr>
      <w:r>
        <w:rPr>
          <w:rFonts w:ascii="Arial" w:cs="Arial" w:eastAsia="Arial" w:hAnsi="Arial"/>
          <w:color w:val="334155"/>
          <w:sz w:val="22"/>
          <w:szCs w:val="22"/>
        </w:rPr>
        <w:t xml:space="preserve">Original file download link pinned to the bottom of the left panel.</w:t>
      </w:r>
    </w:p>
    <w:p>
      <w:pPr>
        <w:spacing w:before="0" w:after="80"/>
      </w:pPr>
      <w:r>
        <w:t xml:space="preserve"/>
      </w:r>
    </w:p>
    <w:p>
      <w:pPr>
        <w:spacing w:before="240" w:after="80"/>
      </w:pPr>
      <w:r>
        <w:rPr>
          <w:rFonts w:ascii="Arial" w:cs="Arial" w:eastAsia="Arial" w:hAnsi="Arial"/>
          <w:b/>
          <w:bCs/>
          <w:color w:val="1E293B"/>
          <w:sz w:val="24"/>
          <w:szCs w:val="24"/>
        </w:rPr>
        <w:t xml:space="preserve">Right Panel -- Extracted Fields Editor</w:t>
      </w:r>
    </w:p>
    <w:p>
      <w:pPr>
        <w:pStyle w:val="ListParagraph"/>
        <w:numPr>
          <w:ilvl w:val="0"/>
          <w:numId w:val="2"/>
        </w:numPr>
        <w:spacing w:before="40" w:after="40"/>
      </w:pPr>
      <w:r>
        <w:rPr>
          <w:rFonts w:ascii="Arial" w:cs="Arial" w:eastAsia="Arial" w:hAnsi="Arial"/>
          <w:color w:val="334155"/>
          <w:sz w:val="22"/>
          <w:szCs w:val="22"/>
        </w:rPr>
        <w:t xml:space="preserve">Document header: filename, type badge, overall confidence badge, processing timestamp</w:t>
      </w:r>
    </w:p>
    <w:p>
      <w:pPr>
        <w:pStyle w:val="ListParagraph"/>
        <w:numPr>
          <w:ilvl w:val="0"/>
          <w:numId w:val="2"/>
        </w:numPr>
        <w:spacing w:before="40" w:after="40"/>
      </w:pPr>
      <w:r>
        <w:rPr>
          <w:rFonts w:ascii="Arial" w:cs="Arial" w:eastAsia="Arial" w:hAnsi="Arial"/>
          <w:color w:val="334155"/>
          <w:sz w:val="22"/>
          <w:szCs w:val="22"/>
        </w:rPr>
        <w:t xml:space="preserve">Field list: one card per extracted field. Each card: field display name, per-field confidence badge (green &gt;=85%, orange 70-84%, red &lt;70%), editable text input pre-filled with extracted value.</w:t>
      </w:r>
    </w:p>
    <w:p>
      <w:pPr>
        <w:pStyle w:val="ListParagraph"/>
        <w:numPr>
          <w:ilvl w:val="0"/>
          <w:numId w:val="2"/>
        </w:numPr>
        <w:spacing w:before="40" w:after="40"/>
      </w:pPr>
      <w:r>
        <w:rPr>
          <w:rFonts w:ascii="Arial" w:cs="Arial" w:eastAsia="Arial" w:hAnsi="Arial"/>
          <w:color w:val="334155"/>
          <w:sz w:val="22"/>
          <w:szCs w:val="22"/>
        </w:rPr>
        <w:t xml:space="preserve">Fields with confidence below the review threshold are highlighted with an orange left border -- immediately visible as requiring attention without reading individual percentages.</w:t>
      </w:r>
    </w:p>
    <w:p>
      <w:pPr>
        <w:pStyle w:val="ListParagraph"/>
        <w:numPr>
          <w:ilvl w:val="0"/>
          <w:numId w:val="2"/>
        </w:numPr>
        <w:spacing w:before="40" w:after="40"/>
      </w:pPr>
      <w:r>
        <w:rPr>
          <w:rFonts w:ascii="Arial" w:cs="Arial" w:eastAsia="Arial" w:hAnsi="Arial"/>
          <w:color w:val="334155"/>
          <w:sz w:val="22"/>
          <w:szCs w:val="22"/>
        </w:rPr>
        <w:t xml:space="preserve">Activity timeline below the fields: mini horizontal timeline showing Ingested -&gt; OCR'd -&gt; Extracted -&gt; [Reviewed] events with timestamps and stage durations.</w:t>
      </w:r>
    </w:p>
    <w:p>
      <w:pPr>
        <w:pStyle w:val="ListParagraph"/>
        <w:numPr>
          <w:ilvl w:val="0"/>
          <w:numId w:val="2"/>
        </w:numPr>
        <w:spacing w:before="40" w:after="40"/>
      </w:pPr>
      <w:r>
        <w:rPr>
          <w:rFonts w:ascii="Arial" w:cs="Arial" w:eastAsia="Arial" w:hAnsi="Arial"/>
          <w:color w:val="334155"/>
          <w:sz w:val="22"/>
          <w:szCs w:val="22"/>
        </w:rPr>
        <w:t xml:space="preserve">Bottom actions: 'Export Data' dropdown (JSON, CSV, PDF), 'Save Corrections' (POST /dm/core/documents/{id}/corrections), 'Mark as Reviewed' (PATCH /dm/core/documents/{id}/status), 'Re-process' (POST /dm/flux/jobs {document_id}). A mandatory confirmation dialog appears before saving corrections.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Save Corrections -- API Contract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POST /dm/core/documents/{id}/corrections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Authorization: Bearer {token}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Content-Type: application/json</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"corrections":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"field_name": "owner_name",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"corrected_value": "John Alexander Smith",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"original_value": "John Alcxander Smith"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"mark_reviewed": true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Response 200: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"document_id": "uuid",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"corrections_saved": 1,</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"status": "complete",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"audit_event_id": "uuid"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6 -- QUEUE (/QUEUE)</w:t>
            </w:r>
          </w:p>
          <w:p>
            <w:pPr>
              <w:spacing w:before="0" w:after="0"/>
            </w:pPr>
            <w:r>
              <w:rPr>
                <w:rFonts w:ascii="Arial" w:cs="Arial" w:eastAsia="Arial" w:hAnsi="Arial"/>
                <w:color w:val="94A3B8"/>
                <w:sz w:val="18"/>
                <w:szCs w:val="18"/>
              </w:rPr>
              <w:t xml:space="preserve">Live job table, job detail drawer, retry/cancel, stuck job detection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Queue Page</w:t>
      </w:r>
    </w:p>
    <w:p>
      <w:pPr>
        <w:spacing w:before="60" w:after="100"/>
      </w:pPr>
      <w:r>
        <w:rPr>
          <w:rFonts w:ascii="Arial" w:cs="Arial" w:eastAsia="Arial" w:hAnsi="Arial"/>
          <w:color w:val="334155"/>
          <w:sz w:val="22"/>
          <w:szCs w:val="22"/>
        </w:rPr>
        <w:t xml:space="preserve">The Queue page gives operators and administrators real-time visibility into the document processing pipeline. Unlike the Documents page which shows results, the Queue page shows the pipeline itself -- what is being processed right now, in what order, and how long each stage is taking. It is also the primary incident response screen: when something is stuck or failing, this is where an administrator diagnoses and resolves it.</w:t>
      </w:r>
    </w:p>
    <w:p>
      <w:pPr>
        <w:spacing w:before="0" w:after="80"/>
      </w:pPr>
      <w:r>
        <w:t xml:space="preserve"/>
      </w:r>
    </w:p>
    <w:p>
      <w:pPr>
        <w:spacing w:before="360" w:after="120"/>
      </w:pPr>
      <w:r>
        <w:rPr>
          <w:rFonts w:ascii="Arial" w:cs="Arial" w:eastAsia="Arial" w:hAnsi="Arial"/>
          <w:b/>
          <w:bCs/>
          <w:color w:val="0E7490"/>
          <w:sz w:val="30"/>
          <w:szCs w:val="30"/>
        </w:rPr>
        <w:t xml:space="preserve">6.1 Queue Summary Bar</w:t>
      </w:r>
    </w:p>
    <w:p>
      <w:pPr>
        <w:spacing w:before="60" w:after="100"/>
      </w:pPr>
      <w:r>
        <w:rPr>
          <w:rFonts w:ascii="Arial" w:cs="Arial" w:eastAsia="Arial" w:hAnsi="Arial"/>
          <w:color w:val="334155"/>
          <w:sz w:val="22"/>
          <w:szCs w:val="22"/>
        </w:rPr>
        <w:t xml:space="preserve">Four small metric cards in a row at the top of the page. 'Active' (blue), 'Pending' (gray), 'Completed today' (green), 'Failed today' (red). Data from GET /dm/flux/queue/stats. Refreshes every 5 seconds via polling -- not WebSocket, to avoid overwhelming the API during high-volume processing periods.</w:t>
      </w:r>
    </w:p>
    <w:p>
      <w:pPr>
        <w:spacing w:before="0" w:after="120"/>
      </w:pPr>
      <w:r>
        <w:t xml:space="preserve"/>
      </w:r>
    </w:p>
    <w:p>
      <w:pPr>
        <w:spacing w:before="360" w:after="120"/>
      </w:pPr>
      <w:r>
        <w:rPr>
          <w:rFonts w:ascii="Arial" w:cs="Arial" w:eastAsia="Arial" w:hAnsi="Arial"/>
          <w:b/>
          <w:bCs/>
          <w:color w:val="0E7490"/>
          <w:sz w:val="30"/>
          <w:szCs w:val="30"/>
        </w:rPr>
        <w:t xml:space="preserve">6.2 Job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1400"/>
        <w:gridCol w:w="1800"/>
        <w:gridCol w:w="1400"/>
        <w:gridCol w:w="1560"/>
      </w:tblGrid>
      <w:tr>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Priority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High / Normal / Low badge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Red / gray / light gray. Jobs sorted by priority then enqueue time.</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Job 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First 8 chars of UUID + copy icon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Clicking copies full UUID to clipboard. Used for debugging and support.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Filename, truncated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Clicking opens Job Detail Drawer (not the Document Detail Modal).</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Stage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Current pipeline stage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Queued / Pre-processing / Classification / OCR / LLM Extraction / Embedding / Complete / Failed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Progress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Stage progress bar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 multi-page docs: shows 'Page N of M' during OCR. Otherwise: stage indicator dots.</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Duration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Time since job started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Live counter for active jobs (updates every second). Elapsed time for completed/failed.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Retry / Cancel / View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Retry: failed jobs only. Cancel: queued/processing only. View: opens Job Detail Drawer.</w:t>
            </w:r>
          </w:p>
        </w:tc>
      </w:tr>
    </w:tbl>
    <w:p>
      <w:pPr>
        <w:spacing w:before="0" w:after="80"/>
      </w:pPr>
      <w:r>
        <w:t xml:space="preserve"/>
      </w:r>
    </w:p>
    <w:p>
      <w:pPr>
        <w:spacing w:before="60" w:after="100"/>
      </w:pPr>
      <w:r>
        <w:rPr>
          <w:rFonts w:ascii="Arial" w:cs="Arial" w:eastAsia="Arial" w:hAnsi="Arial"/>
          <w:color w:val="334155"/>
          <w:sz w:val="22"/>
          <w:szCs w:val="22"/>
        </w:rPr>
        <w:t xml:space="preserve">The job table connects via WebSocket at ws://{host}:8443/dm/flux/queue/live. Each message is a full queue state update. Only changed rows re-render (React key-based reconciliation). Active job rows display a subtle left-to-right sheen animation to indicate live processing status.</w:t>
      </w:r>
    </w:p>
    <w:p>
      <w:pPr>
        <w:spacing w:before="0" w:after="120"/>
      </w:pPr>
      <w:r>
        <w:t xml:space="preserve"/>
      </w:r>
    </w:p>
    <w:p>
      <w:pPr>
        <w:spacing w:before="360" w:after="120"/>
      </w:pPr>
      <w:r>
        <w:rPr>
          <w:rFonts w:ascii="Arial" w:cs="Arial" w:eastAsia="Arial" w:hAnsi="Arial"/>
          <w:b/>
          <w:bCs/>
          <w:color w:val="0E7490"/>
          <w:sz w:val="30"/>
          <w:szCs w:val="30"/>
        </w:rPr>
        <w:t xml:space="preserve">6.3 Job Detail Drawer</w:t>
      </w:r>
    </w:p>
    <w:p>
      <w:pPr>
        <w:spacing w:before="60" w:after="100"/>
      </w:pPr>
      <w:r>
        <w:rPr>
          <w:rFonts w:ascii="Arial" w:cs="Arial" w:eastAsia="Arial" w:hAnsi="Arial"/>
          <w:color w:val="334155"/>
          <w:sz w:val="22"/>
          <w:szCs w:val="22"/>
        </w:rPr>
        <w:t xml:space="preserve">A right-side drawer (400px wide, slides in from right, overlaps content area without pushing it). Triggered by clicking any job row or the View action. Contains: full job metadata (ID, priority, source channel, filename, page count), a stage-by-stage timeline with timestamps and durations for each completed stage, OCR engine used, per-page confidence breakdown for multi-page documents, raw error message if failed (truncated at 500 chars, with 'Copy full error' button for clipboard), and retry/cancel action buttons.</w:t>
      </w:r>
    </w:p>
    <w:p>
      <w:pPr>
        <w:spacing w:before="0" w:after="120"/>
      </w:pPr>
      <w:r>
        <w:t xml:space="preserve"/>
      </w:r>
    </w:p>
    <w:p>
      <w:pPr>
        <w:spacing w:before="360" w:after="120"/>
      </w:pPr>
      <w:r>
        <w:rPr>
          <w:rFonts w:ascii="Arial" w:cs="Arial" w:eastAsia="Arial" w:hAnsi="Arial"/>
          <w:b/>
          <w:bCs/>
          <w:color w:val="0E7490"/>
          <w:sz w:val="30"/>
          <w:szCs w:val="30"/>
        </w:rPr>
        <w:t xml:space="preserve">6.4 Stuck Job Detection</w:t>
      </w:r>
    </w:p>
    <w:p>
      <w:pPr>
        <w:spacing w:before="60" w:after="100"/>
      </w:pPr>
      <w:r>
        <w:rPr>
          <w:rFonts w:ascii="Arial" w:cs="Arial" w:eastAsia="Arial" w:hAnsi="Arial"/>
          <w:color w:val="334155"/>
          <w:sz w:val="22"/>
          <w:szCs w:val="22"/>
        </w:rPr>
        <w:t xml:space="preserve">The Queue page runs a client-side check every 60 seconds: any job with status 'processing' for longer than 30 minutes is highlighted with an orange row background and a '(!) Possibly stuck' badge. A 'Force Restart' button sends POST /dm/flux/jobs/{id}/restart, which resets the job to queued status and triggers a dm-flux.service watchdog check. This surfaces the same self-healing logic that the cron-based dm-queue-watchdog.sh script performs, but makes it operator-accessible from the browser without requiring SSH.</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7 -- INSIGHTS (/INSIGHTS)</w:t>
            </w:r>
          </w:p>
          <w:p>
            <w:pPr>
              <w:spacing w:before="0" w:after="0"/>
            </w:pPr>
            <w:r>
              <w:rPr>
                <w:rFonts w:ascii="Arial" w:cs="Arial" w:eastAsia="Arial" w:hAnsi="Arial"/>
                <w:color w:val="94A3B8"/>
                <w:sz w:val="18"/>
                <w:szCs w:val="18"/>
              </w:rPr>
              <w:t xml:space="preserve">Six sub-pages: Overview, Trends, Entity Graph, Anomalies, NL Query, Reports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Insights Page</w:t>
      </w:r>
    </w:p>
    <w:p>
      <w:pPr>
        <w:spacing w:before="60" w:after="100"/>
      </w:pPr>
      <w:r>
        <w:rPr>
          <w:rFonts w:ascii="Arial" w:cs="Arial" w:eastAsia="Arial" w:hAnsi="Arial"/>
          <w:color w:val="334155"/>
          <w:sz w:val="22"/>
          <w:szCs w:val="22"/>
        </w:rPr>
        <w:t xml:space="preserve">The Insights page surfaces the Phase 5 dm-insights.service capabilities. It is the feature that differentiates DocMaster from a simple document store -- it answers 'what patterns exist across all documents?' rather than 'what does this specific document say?' Available on Tier 2 (Pro Site) and above. Tier 1 users see a feature upgrade prompt with a link to the licensing portal.</w:t>
      </w:r>
    </w:p>
    <w:p>
      <w:pPr>
        <w:spacing w:before="0" w:after="80"/>
      </w:pPr>
      <w:r>
        <w:t xml:space="preserve"/>
      </w:r>
    </w:p>
    <w:p>
      <w:pPr>
        <w:spacing w:before="360" w:after="120"/>
      </w:pPr>
      <w:r>
        <w:rPr>
          <w:rFonts w:ascii="Arial" w:cs="Arial" w:eastAsia="Arial" w:hAnsi="Arial"/>
          <w:b/>
          <w:bCs/>
          <w:color w:val="0E7490"/>
          <w:sz w:val="30"/>
          <w:szCs w:val="30"/>
        </w:rPr>
        <w:t xml:space="preserve">7.1 Insights Sub-Navigation</w:t>
      </w:r>
    </w:p>
    <w:p>
      <w:pPr>
        <w:spacing w:before="60" w:after="100"/>
      </w:pPr>
      <w:r>
        <w:rPr>
          <w:rFonts w:ascii="Arial" w:cs="Arial" w:eastAsia="Arial" w:hAnsi="Arial"/>
          <w:color w:val="334155"/>
          <w:sz w:val="22"/>
          <w:szCs w:val="22"/>
        </w:rPr>
        <w:t xml:space="preserve">A secondary horizontal tab bar below the top bar -- not a sidebar sub-nav. Six tabs: Overview, Trends, Entity Graph, Anomalies, NL Query, Reports. Active tab has a teal bottom border (3px). Content renders below the tab bar in the main content area. URL pattern: /insights/{tab-name} for direct linking and browser history.</w:t>
      </w:r>
    </w:p>
    <w:p>
      <w:pPr>
        <w:spacing w:before="0" w:after="120"/>
      </w:pPr>
      <w:r>
        <w:t xml:space="preserve"/>
      </w:r>
    </w:p>
    <w:p>
      <w:pPr>
        <w:spacing w:before="360" w:after="120"/>
      </w:pPr>
      <w:r>
        <w:rPr>
          <w:rFonts w:ascii="Arial" w:cs="Arial" w:eastAsia="Arial" w:hAnsi="Arial"/>
          <w:b/>
          <w:bCs/>
          <w:color w:val="0E7490"/>
          <w:sz w:val="30"/>
          <w:szCs w:val="30"/>
        </w:rPr>
        <w:t xml:space="preserve">7.2 Tab 1 -- Overview</w:t>
      </w:r>
    </w:p>
    <w:p>
      <w:pPr>
        <w:spacing w:before="60" w:after="100"/>
      </w:pPr>
      <w:r>
        <w:rPr>
          <w:rFonts w:ascii="Arial" w:cs="Arial" w:eastAsia="Arial" w:hAnsi="Arial"/>
          <w:color w:val="334155"/>
          <w:sz w:val="22"/>
          <w:szCs w:val="22"/>
        </w:rPr>
        <w:t xml:space="preserve">A one-screen summary of the entire insights layer. Four metric cards: Total Entities Indexed, Anomalies Detected (this month), Reports Generated, Last Insight Cache Refresh. Below cards: top 5 entity types by frequency (horizontal bar chart), top 5 document types by volume (donut chart), recent anomalies list (last 5, with severity badges). All data from GET /dm/insights/overview.</w:t>
      </w:r>
    </w:p>
    <w:p>
      <w:pPr>
        <w:spacing w:before="0" w:after="120"/>
      </w:pPr>
      <w:r>
        <w:t xml:space="preserve"/>
      </w:r>
    </w:p>
    <w:p>
      <w:pPr>
        <w:spacing w:before="360" w:after="120"/>
      </w:pPr>
      <w:r>
        <w:rPr>
          <w:rFonts w:ascii="Arial" w:cs="Arial" w:eastAsia="Arial" w:hAnsi="Arial"/>
          <w:b/>
          <w:bCs/>
          <w:color w:val="0E7490"/>
          <w:sz w:val="30"/>
          <w:szCs w:val="30"/>
        </w:rPr>
        <w:t xml:space="preserve">7.3 Tab 2 -- Trends</w:t>
      </w:r>
    </w:p>
    <w:p>
      <w:pPr>
        <w:spacing w:before="60" w:after="100"/>
      </w:pPr>
      <w:r>
        <w:rPr>
          <w:rFonts w:ascii="Arial" w:cs="Arial" w:eastAsia="Arial" w:hAnsi="Arial"/>
          <w:color w:val="334155"/>
          <w:sz w:val="22"/>
          <w:szCs w:val="22"/>
        </w:rPr>
        <w:t xml:space="preserve">Time-series analysis of document processing patterns. Configuration bar: time range selector (7d, 30d, 90d, 1y), grouping selector (by day/week/month), metric selector (volume, confidence, processing time). A Chart.js stacked bar chart renders below. Below chart: a trend summary table showing doc type, this period count, previous period count, percent change, and trend arrow direction. Data from GET /dm/insights/trends?range={range}&amp;group={group}&amp;metric={metric}.</w:t>
      </w:r>
    </w:p>
    <w:p>
      <w:pPr>
        <w:spacing w:before="0" w:after="120"/>
      </w:pPr>
      <w:r>
        <w:t xml:space="preserve"/>
      </w:r>
    </w:p>
    <w:p>
      <w:pPr>
        <w:spacing w:before="360" w:after="120"/>
      </w:pPr>
      <w:r>
        <w:rPr>
          <w:rFonts w:ascii="Arial" w:cs="Arial" w:eastAsia="Arial" w:hAnsi="Arial"/>
          <w:b/>
          <w:bCs/>
          <w:color w:val="0E7490"/>
          <w:sz w:val="30"/>
          <w:szCs w:val="30"/>
        </w:rPr>
        <w:t xml:space="preserve">7.4 Tab 3 -- Entity Graph</w:t>
      </w:r>
    </w:p>
    <w:p>
      <w:pPr>
        <w:spacing w:before="60" w:after="100"/>
      </w:pPr>
      <w:r>
        <w:rPr>
          <w:rFonts w:ascii="Arial" w:cs="Arial" w:eastAsia="Arial" w:hAnsi="Arial"/>
          <w:color w:val="334155"/>
          <w:sz w:val="22"/>
          <w:szCs w:val="22"/>
        </w:rPr>
        <w:t xml:space="preserve">A visual relationship graph of extracted entities using D3.js force simulation (vendored). Node types: Person (blue), Organisation (purple), Property (green), Location (teal), Date (orange). Node size scales with document_count (min 8px, max 40px radius). Edges represent entity relationships with line weight proportional to relationship_count. The graph is fully interactive.</w:t>
      </w:r>
    </w:p>
    <w:p>
      <w:pPr>
        <w:spacing w:before="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7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 click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Opens right panel: entity canonical name, aliases, document count, first/last seen, clickable document list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Node double-click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Focus mode: centres graph on this node and shows only 1st-degree connections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Edge click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Edge detail: relationship type, confidence, documents where this relationship appears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Zoom slider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0.5x to 3x. Scroll wheel also zooms.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'Reset Graph' button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Re-runs force simulation with all nodes visible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Filter bar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 type checkboxes. Hiding a type removes its nodes and edges from the visible graph.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'Export Graph' button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Downloads graph as PNG at current zoom level</w:t>
            </w:r>
          </w:p>
        </w:tc>
      </w:tr>
    </w:tbl>
    <w:p>
      <w:pPr>
        <w:spacing w:before="0" w:after="80"/>
      </w:pPr>
      <w:r>
        <w:t xml:space="preserve"/>
      </w:r>
    </w:p>
    <w:p>
      <w:pPr>
        <w:spacing w:before="60" w:after="100"/>
      </w:pPr>
      <w:r>
        <w:rPr>
          <w:rFonts w:ascii="Arial" w:cs="Arial" w:eastAsia="Arial" w:hAnsi="Arial"/>
          <w:color w:val="334155"/>
          <w:sz w:val="22"/>
          <w:szCs w:val="22"/>
        </w:rPr>
        <w:t xml:space="preserve">Entity graph data: GET /dm/insights/graph/entities and GET /dm/insights/graph/relationships. Paginate to max 500 entities and 1000 relationships for initial render. A 'Load more' button fetches the next page and adds new nodes to the live simulation without full re-render.</w:t>
      </w:r>
    </w:p>
    <w:p>
      <w:pPr>
        <w:spacing w:before="0" w:after="120"/>
      </w:pPr>
      <w:r>
        <w:t xml:space="preserve"/>
      </w:r>
    </w:p>
    <w:p>
      <w:pPr>
        <w:spacing w:before="360" w:after="120"/>
      </w:pPr>
      <w:r>
        <w:rPr>
          <w:rFonts w:ascii="Arial" w:cs="Arial" w:eastAsia="Arial" w:hAnsi="Arial"/>
          <w:b/>
          <w:bCs/>
          <w:color w:val="0E7490"/>
          <w:sz w:val="30"/>
          <w:szCs w:val="30"/>
        </w:rPr>
        <w:t xml:space="preserve">7.5 Tab 4 -- Anomalies</w:t>
      </w:r>
    </w:p>
    <w:p>
      <w:pPr>
        <w:spacing w:before="60" w:after="100"/>
      </w:pPr>
      <w:r>
        <w:rPr>
          <w:rFonts w:ascii="Arial" w:cs="Arial" w:eastAsia="Arial" w:hAnsi="Arial"/>
          <w:color w:val="334155"/>
          <w:sz w:val="22"/>
          <w:szCs w:val="22"/>
        </w:rPr>
        <w:t xml:space="preserve">A table of all detected statistical anomalies. Filter bar: severity (Critical/Warning/All), anomaly type, date range, document type, acknowledged status. Columns: Severity badge, Anomaly type, Document link, Field name, Detected value vs. expected range, Detected at timestamp, Acknowledge action button. Critical = red badge. Warning = orange badge.</w:t>
      </w:r>
    </w:p>
    <w:p>
      <w:pPr>
        <w:spacing w:before="0" w:after="80"/>
      </w:pPr>
      <w:r>
        <w:t xml:space="preserve"/>
      </w:r>
    </w:p>
    <w:p>
      <w:pPr>
        <w:spacing w:before="60" w:after="100"/>
      </w:pPr>
      <w:r>
        <w:rPr>
          <w:rFonts w:ascii="Arial" w:cs="Arial" w:eastAsia="Arial" w:hAnsi="Arial"/>
          <w:color w:val="334155"/>
          <w:sz w:val="22"/>
          <w:szCs w:val="22"/>
        </w:rPr>
        <w:t xml:space="preserve">Anomaly types from Phase 5 specification: confidence_drop, duplicate_entity_pair, date_mismatch, amount_outlier, registration_gap. Acknowledging sends PATCH /dm/insights/anomalies/{id} {acknowledged:true}. Acknowledged anomalies are hidden by default with a toggle to show them. Bulk acknowledge: multi-row select + 'Acknowledge Selected' in the action bar.</w:t>
      </w:r>
    </w:p>
    <w:p>
      <w:pPr>
        <w:spacing w:before="0" w:after="120"/>
      </w:pPr>
      <w:r>
        <w:t xml:space="preserve"/>
      </w:r>
    </w:p>
    <w:p>
      <w:pPr>
        <w:spacing w:before="360" w:after="120"/>
      </w:pPr>
      <w:r>
        <w:rPr>
          <w:rFonts w:ascii="Arial" w:cs="Arial" w:eastAsia="Arial" w:hAnsi="Arial"/>
          <w:b/>
          <w:bCs/>
          <w:color w:val="0E7490"/>
          <w:sz w:val="30"/>
          <w:szCs w:val="30"/>
        </w:rPr>
        <w:t xml:space="preserve">7.6 Tab 5 -- NL Query</w:t>
      </w:r>
    </w:p>
    <w:p>
      <w:pPr>
        <w:spacing w:before="60" w:after="100"/>
      </w:pPr>
      <w:r>
        <w:rPr>
          <w:rFonts w:ascii="Arial" w:cs="Arial" w:eastAsia="Arial" w:hAnsi="Arial"/>
          <w:color w:val="334155"/>
          <w:sz w:val="22"/>
          <w:szCs w:val="22"/>
        </w:rPr>
        <w:t xml:space="preserve">Natural language query interface -- operators type questions about their vault in plain English and receive structured answers without writing SQL. This is the most user-facing expression of the AI capabilities in DocMaster.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7490" w:sz="2"/>
              <w:left w:val="single" w:color="0E7490" w:sz="2"/>
              <w:bottom w:val="none" w:color="FFFFFF" w:sz="0"/>
              <w:right w:val="single" w:color="0E7490" w:sz="2"/>
            </w:tcBorders>
            <w:shd w:fill="F0F9FF" w:val="clear"/>
            <w:tcMar>
              <w:top w:type="dxa" w:w="80"/>
              <w:left w:type="dxa" w:w="160"/>
              <w:bottom w:type="dxa" w:w="60"/>
              <w:right w:type="dxa" w:w="160"/>
            </w:tcMar>
          </w:tcPr>
          <w:p>
            <w:pPr>
              <w:spacing w:before="0" w:after="0"/>
            </w:pPr>
            <w:r>
              <w:rPr>
                <w:rFonts w:ascii="Arial" w:cs="Arial" w:eastAsia="Arial" w:hAnsi="Arial"/>
                <w:b/>
                <w:bCs/>
                <w:color w:val="0E7490"/>
                <w:sz w:val="20"/>
                <w:szCs w:val="20"/>
              </w:rPr>
              <w:t xml:space="preserve">[ Insights: NL Query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Ask a question about your documents: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How many land deeds were registered last month?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[Ask -&gt;]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Suggested questions: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Which documents have confidence below 80%?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Show invoices from the past 30 days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Which properties appear in more than one deed?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 Answer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47 land deeds were registered in February 2026,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compared to 39 in January -- a 20.5% increase.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Related documents: [Deed_034] [Deed_041] [Deed_052]  </w:t>
            </w:r>
          </w:p>
        </w:tc>
      </w:tr>
      <w:tr>
        <w:tc>
          <w:tcPr>
            <w:tcBorders>
              <w:top w:val="none" w:color="FFFFFF" w:sz="0"/>
              <w:left w:val="single" w:color="0E7490" w:sz="2"/>
              <w:bottom w:val="none" w:color="FFFFFF" w:sz="0"/>
              <w:right w:val="single" w:color="0E7490" w:sz="2"/>
            </w:tcBorders>
            <w:shd w:fill="FFFFFF" w:val="clear"/>
            <w:tcMar>
              <w:top w:type="dxa" w:w="0"/>
              <w:left w:type="dxa" w:w="160"/>
              <w:bottom w:type="dxa" w:w="0"/>
              <w:right w:type="dxa" w:w="160"/>
            </w:tcMar>
          </w:tcPr>
          <w:p>
            <w:pPr>
              <w:spacing w:before="0" w:after="0"/>
            </w:pPr>
            <w:r>
              <w:rPr>
                <w:rFonts w:ascii="Courier New" w:cs="Courier New" w:eastAsia="Courier New" w:hAnsi="Courier New"/>
                <w:color w:val="1E293B"/>
                <w:sz w:val="18"/>
                <w:szCs w:val="18"/>
              </w:rPr>
              <w:t xml:space="preserve">  [Download Results as CSV]                            </w:t>
            </w:r>
          </w:p>
        </w:tc>
      </w:tr>
      <w:tr>
        <w:tc>
          <w:tcPr>
            <w:tcBorders>
              <w:top w:val="none" w:color="FFFFFF" w:sz="0"/>
              <w:left w:val="single" w:color="0E7490" w:sz="2"/>
              <w:bottom w:val="single" w:color="0E7490" w:sz="2"/>
              <w:right w:val="single" w:color="0E7490" w:sz="2"/>
            </w:tcBorders>
            <w:shd w:fill="F8FAFC" w:val="clear"/>
            <w:tcMar>
              <w:top w:type="dxa" w:w="60"/>
              <w:left w:type="dxa" w:w="0"/>
              <w:bottom w:type="dxa" w:w="60"/>
              <w:right w:type="dxa" w:w="0"/>
            </w:tcMar>
          </w:tcPr>
          <w:p>
            <w:pPr>
              <w:spacing w:before="0" w:after="0"/>
            </w:pPr>
            <w: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Binding</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Query input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/dm/insights/nl-query {question:'...'}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Disabled while a query is running. Ask button shows spinner during processing.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Answer text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Response.answer field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Rendered as plain text. No markdown parsing.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Related documents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Response.supporting_document_ids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Clickable document name chips. Clicking opens Document Detail Modal.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Export results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/dm/insights/nl-query/{query_id}/export?format=csv</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raw query result rows as CSV download.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Suggested questions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/dm/insights/nl-query/suggestions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Refreshed daily per insights.yaml schedule. Personalized to actual document types in the vault.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Query history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/dm/insights/nl-query/history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Last 20 queries for this operator. Scrollable list below the input.</w:t>
            </w:r>
          </w:p>
        </w:tc>
      </w:tr>
    </w:tbl>
    <w:p>
      <w:pPr>
        <w:spacing w:before="0" w:after="120"/>
      </w:pPr>
      <w:r>
        <w:t xml:space="preserve"/>
      </w:r>
    </w:p>
    <w:p>
      <w:pPr>
        <w:spacing w:before="360" w:after="120"/>
      </w:pPr>
      <w:r>
        <w:rPr>
          <w:rFonts w:ascii="Arial" w:cs="Arial" w:eastAsia="Arial" w:hAnsi="Arial"/>
          <w:b/>
          <w:bCs/>
          <w:color w:val="0E7490"/>
          <w:sz w:val="30"/>
          <w:szCs w:val="30"/>
        </w:rPr>
        <w:t xml:space="preserve">7.7 Tab 6 -- Reports</w:t>
      </w:r>
    </w:p>
    <w:p>
      <w:pPr>
        <w:spacing w:before="60" w:after="100"/>
      </w:pPr>
      <w:r>
        <w:rPr>
          <w:rFonts w:ascii="Arial" w:cs="Arial" w:eastAsia="Arial" w:hAnsi="Arial"/>
          <w:color w:val="334155"/>
          <w:sz w:val="22"/>
          <w:szCs w:val="22"/>
        </w:rPr>
        <w:t xml:space="preserve">Report management with two sections: Scheduled Reports and On-Demand Reports. Scheduled Reports table shows all 7 built-in report templates from Phase 5: name, human-readable cron schedule ('Daily at 7:00 AM'), output format, last run timestamp, last run status, and an enable/disable toggle. Toggling sends PATCH /dm/insights/reports/{template_id}/schedule {enabled:bool}.</w:t>
      </w:r>
    </w:p>
    <w:p>
      <w:pPr>
        <w:spacing w:before="0" w:after="80"/>
      </w:pPr>
      <w:r>
        <w:t xml:space="preserve"/>
      </w:r>
    </w:p>
    <w:p>
      <w:pPr>
        <w:spacing w:before="60" w:after="100"/>
      </w:pPr>
      <w:r>
        <w:rPr>
          <w:rFonts w:ascii="Arial" w:cs="Arial" w:eastAsia="Arial" w:hAnsi="Arial"/>
          <w:color w:val="334155"/>
          <w:sz w:val="22"/>
          <w:szCs w:val="22"/>
        </w:rPr>
        <w:t xml:space="preserve">On-Demand Reports: a form to run any template immediately with a custom date range and output format. POST /dm/insights/reports/run. The result card appears below with a progress indicator. When complete (polling GET /dm/insights/reports/runs/{run_id} every 5 seconds): shows file size and download button. Generated reports persist for 90 days per insights.yaml retention_days setting.</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8 -- SEARCH (/SEARCH)</w:t>
            </w:r>
          </w:p>
          <w:p>
            <w:pPr>
              <w:spacing w:before="0" w:after="0"/>
            </w:pPr>
            <w:r>
              <w:rPr>
                <w:rFonts w:ascii="Arial" w:cs="Arial" w:eastAsia="Arial" w:hAnsi="Arial"/>
                <w:color w:val="94A3B8"/>
                <w:sz w:val="18"/>
                <w:szCs w:val="18"/>
              </w:rPr>
              <w:t xml:space="preserve">Semantic vector search + keyword search, result cards, search history</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Search Page</w:t>
      </w:r>
    </w:p>
    <w:p>
      <w:pPr>
        <w:spacing w:before="60" w:after="100"/>
      </w:pPr>
      <w:r>
        <w:rPr>
          <w:rFonts w:ascii="Arial" w:cs="Arial" w:eastAsia="Arial" w:hAnsi="Arial"/>
          <w:color w:val="334155"/>
          <w:sz w:val="22"/>
          <w:szCs w:val="22"/>
        </w:rPr>
        <w:t xml:space="preserve">The Search page provides two distinct search modes: keyword search (exact and wildcard matches against extracted field values) and semantic search (vector similarity using document embeddings). Semantic search finds documents by meaning rather than exact words -- 'property transfer Georgetown waterfront' will find relevant deeds even if those exact words do not appear in the extracted text. This capability is backed by the nomic-embed-text embeddings generated during the Phase 3 extraction pipeline.</w:t>
      </w:r>
    </w:p>
    <w:p>
      <w:pPr>
        <w:spacing w:before="0" w:after="80"/>
      </w:pPr>
      <w:r>
        <w:t xml:space="preserve"/>
      </w:r>
    </w:p>
    <w:p>
      <w:pPr>
        <w:spacing w:before="360" w:after="120"/>
      </w:pPr>
      <w:r>
        <w:rPr>
          <w:rFonts w:ascii="Arial" w:cs="Arial" w:eastAsia="Arial" w:hAnsi="Arial"/>
          <w:b/>
          <w:bCs/>
          <w:color w:val="0E7490"/>
          <w:sz w:val="30"/>
          <w:szCs w:val="30"/>
        </w:rPr>
        <w:t xml:space="preserve">8.1 Search Mode Toggle</w:t>
      </w:r>
    </w:p>
    <w:p>
      <w:pPr>
        <w:spacing w:before="60" w:after="100"/>
      </w:pPr>
      <w:r>
        <w:rPr>
          <w:rFonts w:ascii="Arial" w:cs="Arial" w:eastAsia="Arial" w:hAnsi="Arial"/>
          <w:color w:val="334155"/>
          <w:sz w:val="22"/>
          <w:szCs w:val="22"/>
        </w:rPr>
        <w:t xml:space="preserve">A pill-style segmented control at the top of the search input: 'Keyword' / 'Semantic'. Default: Keyword. A tooltip on the Semantic option reads: 'Finds documents by meaning, not just exact words. Best for exploring document content by concept.' The toggle is not a checkbox -- it is a pill segmented control with one option always selected.</w:t>
      </w:r>
    </w:p>
    <w:p>
      <w:pPr>
        <w:spacing w:before="0" w:after="120"/>
      </w:pPr>
      <w:r>
        <w:t xml:space="preserve"/>
      </w:r>
    </w:p>
    <w:p>
      <w:pPr>
        <w:spacing w:before="360" w:after="120"/>
      </w:pPr>
      <w:r>
        <w:rPr>
          <w:rFonts w:ascii="Arial" w:cs="Arial" w:eastAsia="Arial" w:hAnsi="Arial"/>
          <w:b/>
          <w:bCs/>
          <w:color w:val="0E7490"/>
          <w:sz w:val="30"/>
          <w:szCs w:val="30"/>
        </w:rPr>
        <w:t xml:space="preserve">8.2 Search Input and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Filter</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 Type</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Parameter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Query text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 input, debounce 300ms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 type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Multi-select checkboxes: Deed, Invoice, Form, Handwritten</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doc_type[]=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 range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From/to date pickers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date_from=, date_to=</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Multi-select pills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Confidence threshold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Range slider 0-100%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min_confidence=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Source channel</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Multi-select: Drop, Email, Fax, SMB, API</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source_channel[]=</w:t>
            </w:r>
          </w:p>
        </w:tc>
      </w:tr>
    </w:tbl>
    <w:p>
      <w:pPr>
        <w:spacing w:before="0" w:after="80"/>
      </w:pPr>
      <w:r>
        <w:t xml:space="preserve"/>
      </w:r>
    </w:p>
    <w:p>
      <w:pPr>
        <w:spacing w:before="60" w:after="100"/>
      </w:pPr>
      <w:r>
        <w:rPr>
          <w:rFonts w:ascii="Arial" w:cs="Arial" w:eastAsia="Arial" w:hAnsi="Arial"/>
          <w:color w:val="334155"/>
          <w:sz w:val="22"/>
          <w:szCs w:val="22"/>
        </w:rPr>
        <w:t xml:space="preserve">Keyword search: GET /dm/core/search?q={query}&amp;mode=keyword&amp;{filters}. Semantic search: GET /dm/core/search?q={query}&amp;mode=semantic&amp;{filters}. Semantic search results include a similarity score (0.0-1.0) displayed as a 'Relevance: 94%' badge on each result card.</w:t>
      </w:r>
    </w:p>
    <w:p>
      <w:pPr>
        <w:spacing w:before="0" w:after="120"/>
      </w:pPr>
      <w:r>
        <w:t xml:space="preserve"/>
      </w:r>
    </w:p>
    <w:p>
      <w:pPr>
        <w:spacing w:before="360" w:after="120"/>
      </w:pPr>
      <w:r>
        <w:rPr>
          <w:rFonts w:ascii="Arial" w:cs="Arial" w:eastAsia="Arial" w:hAnsi="Arial"/>
          <w:b/>
          <w:bCs/>
          <w:color w:val="0E7490"/>
          <w:sz w:val="30"/>
          <w:szCs w:val="30"/>
        </w:rPr>
        <w:t xml:space="preserve">8.3 Result Cards</w:t>
      </w:r>
    </w:p>
    <w:p>
      <w:pPr>
        <w:spacing w:before="60" w:after="100"/>
      </w:pPr>
      <w:r>
        <w:rPr>
          <w:rFonts w:ascii="Arial" w:cs="Arial" w:eastAsia="Arial" w:hAnsi="Arial"/>
          <w:color w:val="334155"/>
          <w:sz w:val="22"/>
          <w:szCs w:val="22"/>
        </w:rPr>
        <w:t xml:space="preserve">Results render as cards -- not table rows -- because cards better accommodate the text excerpts that make search results useful. Each card contains: document name (bold, clickable), type badge, status dot, confidence bar, a matched text excerpt with highlighted match terms in teal, relevance score (semantic mode only), and date processed. Clicking a card opens the Document Detail Modal.</w:t>
      </w:r>
    </w:p>
    <w:p>
      <w:pPr>
        <w:spacing w:before="0" w:after="120"/>
      </w:pPr>
      <w:r>
        <w:t xml:space="preserve"/>
      </w:r>
    </w:p>
    <w:p>
      <w:pPr>
        <w:spacing w:before="360" w:after="120"/>
      </w:pPr>
      <w:r>
        <w:rPr>
          <w:rFonts w:ascii="Arial" w:cs="Arial" w:eastAsia="Arial" w:hAnsi="Arial"/>
          <w:b/>
          <w:bCs/>
          <w:color w:val="0E7490"/>
          <w:sz w:val="30"/>
          <w:szCs w:val="30"/>
        </w:rPr>
        <w:t xml:space="preserve">8.4 Search History</w:t>
      </w:r>
    </w:p>
    <w:p>
      <w:pPr>
        <w:spacing w:before="60" w:after="100"/>
      </w:pPr>
      <w:r>
        <w:rPr>
          <w:rFonts w:ascii="Arial" w:cs="Arial" w:eastAsia="Arial" w:hAnsi="Arial"/>
          <w:color w:val="334155"/>
          <w:sz w:val="22"/>
          <w:szCs w:val="22"/>
        </w:rPr>
        <w:t xml:space="preserve">When the search input is focused and empty, a 'Recent searches' panel shows the last 10 searches for this operator session. Clicking a history item re-runs the search. History is stored in browser sessionStorage -- never persisted to the database, never sent to the server. History clears when the browser tab is closed.</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9 -- INTEGRATIONS (/INTEGRATIONS)</w:t>
            </w:r>
          </w:p>
          <w:p>
            <w:pPr>
              <w:spacing w:before="0" w:after="0"/>
            </w:pPr>
            <w:r>
              <w:rPr>
                <w:rFonts w:ascii="Arial" w:cs="Arial" w:eastAsia="Arial" w:hAnsi="Arial"/>
                <w:color w:val="94A3B8"/>
                <w:sz w:val="18"/>
                <w:szCs w:val="18"/>
              </w:rPr>
              <w:t xml:space="preserve">Connector cards, configuration drawers, OAuth flow, and test results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Integrations Page</w:t>
      </w:r>
    </w:p>
    <w:p>
      <w:pPr>
        <w:spacing w:before="60" w:after="100"/>
      </w:pPr>
      <w:r>
        <w:rPr>
          <w:rFonts w:ascii="Arial" w:cs="Arial" w:eastAsia="Arial" w:hAnsi="Arial"/>
          <w:color w:val="334155"/>
          <w:sz w:val="22"/>
          <w:szCs w:val="22"/>
        </w:rPr>
        <w:t xml:space="preserve">The Integrations page manages the dm-bridge.service connectors: Google Drive, Email/SMTP, Fax (HylaFAX), SMB Scanner, Outbound Webhook, SFTP Drop, and Claude API. Each connector has a dedicated card. Cards show current connector status, allow inline configuration via a drawer, and provide a test button. The page maps to GET /dm/bridge/connectors for the connector list and per-connector GET/PATCH endpoints for configuration.</w:t>
      </w:r>
    </w:p>
    <w:p>
      <w:pPr>
        <w:spacing w:before="0" w:after="80"/>
      </w:pPr>
      <w:r>
        <w:t xml:space="preserve"/>
      </w:r>
    </w:p>
    <w:p>
      <w:pPr>
        <w:spacing w:before="360" w:after="120"/>
      </w:pPr>
      <w:r>
        <w:rPr>
          <w:rFonts w:ascii="Arial" w:cs="Arial" w:eastAsia="Arial" w:hAnsi="Arial"/>
          <w:b/>
          <w:bCs/>
          <w:color w:val="0E7490"/>
          <w:sz w:val="30"/>
          <w:szCs w:val="30"/>
        </w:rPr>
        <w:t xml:space="preserve">9.1 Connector Card Layout</w:t>
      </w:r>
    </w:p>
    <w:p>
      <w:pPr>
        <w:spacing w:before="60" w:after="100"/>
      </w:pPr>
      <w:r>
        <w:rPr>
          <w:rFonts w:ascii="Arial" w:cs="Arial" w:eastAsia="Arial" w:hAnsi="Arial"/>
          <w:color w:val="334155"/>
          <w:sz w:val="22"/>
          <w:szCs w:val="22"/>
        </w:rPr>
        <w:t xml:space="preserve">Each connector card is full-width (white background, 1px border, 8px radius, 24px padding). Three zones: left zone (connector icon + name + description), center zone (status badge + last sync time + key operational metric), right zone ('Configure' button opening config drawer + 'Test' button triggering POST /dm/bridge/connectors/{name}/test).</w:t>
      </w:r>
    </w:p>
    <w:p>
      <w:pPr>
        <w:spacing w:before="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Connector</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Status States</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Metric Shown</w:t>
            </w:r>
          </w:p>
        </w:tc>
        <w:tc>
          <w:tcPr>
            <w:tcW w:type="dxa" w:w="3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Config Drawer Content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Google Drive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Connected, Auth Expired, Not Configured, Disabled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Last sync timestamp. N files ingested.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OAuth Connect button, folder picker, poll interval, file type filter.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Email / SMTP</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Connected, Auth Failed, Not Configured, Disabled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Last received timestamp. N emails processed.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IMAP host, port, username, password, allowed senders list, send reply toggle.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Fax (HylaFAX)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No Modem Detected, Not Configured, Disabled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Last received timestamp. N faxes received.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Modem device selector, country/area code, rings-before-answer setting.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SMB Scanner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Samba Error, Not Configured, Disabled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Share path. N files received.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Share name, workgroup, optional password protection toggle.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Outbound Webhook</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Last delivery failed, Not Configured, Disabled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Last delivery timestamp. N% delivery success rate.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Webhook URL, secret token, event triggers (multi-select), test payload sender.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SFTP Drop</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Auth Failed, Not Configured, Disabled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 files queued. Last check timestamp.</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SFTP host, port, username, key file upload, remote directory path.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Claude API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Connected, No Internet, Not Configured, Disabled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Last used timestamp. N high-priority jobs routed.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API key input (masked after save), model selector, routing threshold.</w:t>
            </w:r>
          </w:p>
        </w:tc>
      </w:tr>
    </w:tbl>
    <w:p>
      <w:pPr>
        <w:spacing w:before="0" w:after="120"/>
      </w:pPr>
      <w:r>
        <w:t xml:space="preserve"/>
      </w:r>
    </w:p>
    <w:p>
      <w:pPr>
        <w:spacing w:before="360" w:after="120"/>
      </w:pPr>
      <w:r>
        <w:rPr>
          <w:rFonts w:ascii="Arial" w:cs="Arial" w:eastAsia="Arial" w:hAnsi="Arial"/>
          <w:b/>
          <w:bCs/>
          <w:color w:val="0E7490"/>
          <w:sz w:val="30"/>
          <w:szCs w:val="30"/>
        </w:rPr>
        <w:t xml:space="preserve">9.2 Google Drive OAuth Flow</w:t>
      </w:r>
    </w:p>
    <w:p>
      <w:pPr>
        <w:spacing w:before="60" w:after="100"/>
      </w:pPr>
      <w:r>
        <w:rPr>
          <w:rFonts w:ascii="Arial" w:cs="Arial" w:eastAsia="Arial" w:hAnsi="Arial"/>
          <w:color w:val="334155"/>
          <w:sz w:val="22"/>
          <w:szCs w:val="22"/>
        </w:rPr>
        <w:t xml:space="preserve">Clicking 'Connect Google Drive' in the config drawer opens the Google OAuth consent URL in a popup window (600x700px). The DocMaster UI listens for the popup to close and polls GET /dm/bridge/connectors/google-drive/oauth/status every 2 seconds. When the OAuth callback completes and tokens are stored (dm-bridge.service handles the server-side token exchange), the status API returns {connected:true} and the card updates immediately. If the popup is closed without completing auth, the UI displays 'Connection cancelled -- please try again' in the drawer.</w:t>
      </w:r>
    </w:p>
    <w:p>
      <w:pPr>
        <w:spacing w:before="0" w:after="120"/>
      </w:pPr>
      <w:r>
        <w:t xml:space="preserve"/>
      </w:r>
    </w:p>
    <w:p>
      <w:pPr>
        <w:spacing w:before="360" w:after="120"/>
      </w:pPr>
      <w:r>
        <w:rPr>
          <w:rFonts w:ascii="Arial" w:cs="Arial" w:eastAsia="Arial" w:hAnsi="Arial"/>
          <w:b/>
          <w:bCs/>
          <w:color w:val="0E7490"/>
          <w:sz w:val="30"/>
          <w:szCs w:val="30"/>
        </w:rPr>
        <w:t xml:space="preserve">9.3 Connector Test Results</w:t>
      </w:r>
    </w:p>
    <w:p>
      <w:pPr>
        <w:spacing w:before="60" w:after="100"/>
      </w:pPr>
      <w:r>
        <w:rPr>
          <w:rFonts w:ascii="Arial" w:cs="Arial" w:eastAsia="Arial" w:hAnsi="Arial"/>
          <w:color w:val="334155"/>
          <w:sz w:val="22"/>
          <w:szCs w:val="22"/>
        </w:rPr>
        <w:t xml:space="preserve">Clicking 'Test' sends POST /dm/bridge/connectors/{name}/test. The button shows a spinner. The response is a JSON object with per-step test results. Results render as a small table below the connector card: each step shows a pass/fail indicator and latency in milliseconds. Any failure shows the error message. All steps pass: green panel border. Any failure: red panel border. The panel auto-hides after 60 seconds unless the operator has expanded it.</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10 -- SYSTEM HEALTH (/HEALTH)</w:t>
            </w:r>
          </w:p>
          <w:p>
            <w:pPr>
              <w:spacing w:before="0" w:after="0"/>
            </w:pPr>
            <w:r>
              <w:rPr>
                <w:rFonts w:ascii="Arial" w:cs="Arial" w:eastAsia="Arial" w:hAnsi="Arial"/>
                <w:color w:val="94A3B8"/>
                <w:sz w:val="18"/>
                <w:szCs w:val="18"/>
              </w:rPr>
              <w:t xml:space="preserve">Service cards, diagnostic suite, live log terminal, update management</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System Health Page</w:t>
      </w:r>
    </w:p>
    <w:p>
      <w:pPr>
        <w:spacing w:before="60" w:after="100"/>
      </w:pPr>
      <w:r>
        <w:rPr>
          <w:rFonts w:ascii="Arial" w:cs="Arial" w:eastAsia="Arial" w:hAnsi="Arial"/>
          <w:color w:val="334155"/>
          <w:sz w:val="22"/>
          <w:szCs w:val="22"/>
        </w:rPr>
        <w:t xml:space="preserve">The System Health page is the appliance control panel. It gives administrators real-time visibility into every service, the ability to restart services, access to a live log stream, the on-demand diagnostic suite, and the software update mechanism -- all without requiring SSH access. This page is designed for both routine monitoring and active incident response.</w:t>
      </w:r>
    </w:p>
    <w:p>
      <w:pPr>
        <w:spacing w:before="0" w:after="80"/>
      </w:pPr>
      <w:r>
        <w:t xml:space="preserve"/>
      </w:r>
    </w:p>
    <w:p>
      <w:pPr>
        <w:spacing w:before="360" w:after="120"/>
      </w:pPr>
      <w:r>
        <w:rPr>
          <w:rFonts w:ascii="Arial" w:cs="Arial" w:eastAsia="Arial" w:hAnsi="Arial"/>
          <w:b/>
          <w:bCs/>
          <w:color w:val="0E7490"/>
          <w:sz w:val="30"/>
          <w:szCs w:val="30"/>
        </w:rPr>
        <w:t xml:space="preserve">10.1 Service Status Cards</w:t>
      </w:r>
    </w:p>
    <w:p>
      <w:pPr>
        <w:spacing w:before="60" w:after="100"/>
      </w:pPr>
      <w:r>
        <w:rPr>
          <w:rFonts w:ascii="Arial" w:cs="Arial" w:eastAsia="Arial" w:hAnsi="Arial"/>
          <w:color w:val="334155"/>
          <w:sz w:val="22"/>
          <w:szCs w:val="22"/>
        </w:rPr>
        <w:t xml:space="preserve">Six service cards in a 3x2 grid. Each uses the large status circle (70px diameter) from the design specification. Cards poll GET /dm/sentinel/health every 30 seconds. When service status changes between polls, the card flashes briefly -- red pulse for degradation, green pulse for recovery. The size of the circle ensures an operator monitoring from a distance can assess system state without approaching the screen.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Service Card</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Indicator States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Key Metrics</w:t>
            </w:r>
          </w:p>
        </w:tc>
        <w:tc>
          <w:tcPr>
            <w:tcW w:type="dxa" w:w="2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 Button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PostgreSQL Database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Operational (green), Degraded (orange), Down (red)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Latency ms, document count, connection pool usage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Restart Service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OCR Engine (dm-flux)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Healthy, Processing, Degraded, Down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engine, jobs/hour, avg confidence last 24h</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Restart Service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AI Extraction (dm-mind)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Active, Loading, Degraded, Down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Model loaded, inference latency ms, jobs/hour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Restart Service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Processing Queue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Idle, Backed Up, Down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Pending count, processing count, failed count today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View Queue (links to /queue)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Disk Storage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Normal (green), Warning &gt;80% (orange), Critical &gt;90% (red)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Used GB / Total GB, % used, visual fill bar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Manage Storage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License Status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Valid (green), Expiring (orange &lt;30d), Grace (orange), Expired (red)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Days remaining, tier name, node ID short form</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View Details (links to Settings - License)</w:t>
            </w:r>
          </w:p>
        </w:tc>
      </w:tr>
    </w:tbl>
    <w:p>
      <w:pPr>
        <w:spacing w:before="0" w:after="80"/>
      </w:pPr>
      <w:r>
        <w:t xml:space="preserve"/>
      </w:r>
    </w:p>
    <w:p>
      <w:pPr>
        <w:spacing w:before="60" w:after="100"/>
      </w:pPr>
      <w:r>
        <w:rPr>
          <w:rFonts w:ascii="Arial" w:cs="Arial" w:eastAsia="Arial" w:hAnsi="Arial"/>
          <w:color w:val="334155"/>
          <w:sz w:val="22"/>
          <w:szCs w:val="22"/>
        </w:rPr>
        <w:t xml:space="preserve">'Restart Service' sends POST /dm/sentinel/services/{service}/restart. The button shows a spinner and disables for 15 seconds to prevent accidental double-restart. The card status updates when the restarted service re-registers with dm-sentinel.service.</w:t>
      </w:r>
    </w:p>
    <w:p>
      <w:pPr>
        <w:spacing w:before="0" w:after="120"/>
      </w:pPr>
      <w:r>
        <w:t xml:space="preserve"/>
      </w:r>
    </w:p>
    <w:p>
      <w:pPr>
        <w:spacing w:before="360" w:after="120"/>
      </w:pPr>
      <w:r>
        <w:rPr>
          <w:rFonts w:ascii="Arial" w:cs="Arial" w:eastAsia="Arial" w:hAnsi="Arial"/>
          <w:b/>
          <w:bCs/>
          <w:color w:val="0E7490"/>
          <w:sz w:val="30"/>
          <w:szCs w:val="30"/>
        </w:rPr>
        <w:t xml:space="preserve">10.2 Run Full Diagnostic</w:t>
      </w:r>
    </w:p>
    <w:p>
      <w:pPr>
        <w:spacing w:before="60" w:after="100"/>
      </w:pPr>
      <w:r>
        <w:rPr>
          <w:rFonts w:ascii="Arial" w:cs="Arial" w:eastAsia="Arial" w:hAnsi="Arial"/>
          <w:color w:val="334155"/>
          <w:sz w:val="22"/>
          <w:szCs w:val="22"/>
        </w:rPr>
        <w:t xml:space="preserve">A prominent 'Run Full Diagnostic' button at the top of the page (primary teal, full content width on first load). Sends POST /dm/sentinel/diagnostic. Polls GET /dm/sentinel/diagnostic/{id} every 2 seconds until complete. Results render as a pass/fail report in an expandable panel below the service cards.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72A" w:val="clear"/>
            <w:tcMar>
              <w:top w:type="dxa" w:w="100"/>
              <w:left w:type="dxa" w:w="200"/>
              <w:bottom w:type="dxa" w:w="0"/>
              <w:right w:type="dxa" w:w="200"/>
            </w:tcMar>
          </w:tcPr>
          <w:p>
            <w:pPr>
              <w:spacing w:before="0" w:after="0"/>
            </w:pPr>
            <w:r>
              <w:t xml:space="preserve"/>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86EFAC"/>
                <w:sz w:val="17"/>
                <w:szCs w:val="17"/>
              </w:rPr>
              <w:t xml:space="preserve">// Diagnostic Result Structure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FDE68A"/>
                <w:sz w:val="17"/>
                <w:szCs w:val="17"/>
              </w:rPr>
              <w:t xml:space="preserve">GET /dm/sentinel/diagnostic/{id}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"diagnostic_id": "diag_20260301_093000",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"triggered_by": "admin_ui",</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"duration_ms": 1840,</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"overall": "partial_pass",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"tests":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"component": "PostgreSQL",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"Write and read a test record",</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"result":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"latency_ms": 6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"component": "OCR Engine (Tesseract)",</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"Process known test image vs expected string",</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"result":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"confidence": 98.4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"component": "Ollama LLM (llama3.1:8b)",</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"Send test prompt, validate non-empty response",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"result":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"latency_ms": 412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"component": "Google Drive Bridge",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"OAuth token refresh + list root folder",</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"result": "fail",</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"error": "Token expired -- re-authenticate required"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 "component": "License",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"test": "Validate hardware fingerprint match",</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"result": "pass",</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"expires_in_days": 347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  ]</w:t>
            </w:r>
          </w:p>
        </w:tc>
      </w:tr>
      <w:tr>
        <w:tc>
          <w:tcPr>
            <w:tcBorders>
              <w:top w:val="none" w:color="FFFFFF" w:sz="0"/>
              <w:left w:val="none" w:color="FFFFFF" w:sz="0"/>
              <w:bottom w:val="none" w:color="FFFFFF" w:sz="0"/>
              <w:right w:val="none" w:color="FFFFFF" w:sz="0"/>
            </w:tcBorders>
            <w:shd w:fill="0F172A" w:val="clear"/>
            <w:tcMar>
              <w:top w:type="dxa" w:w="0"/>
              <w:left w:type="dxa" w:w="200"/>
              <w:bottom w:type="dxa" w:w="0"/>
              <w:right w:type="dxa" w:w="200"/>
            </w:tcMar>
          </w:tcPr>
          <w:p>
            <w:pPr>
              <w:spacing w:before="0" w:after="0"/>
            </w:pPr>
            <w:r>
              <w:rPr>
                <w:rFonts w:ascii="Courier New" w:cs="Courier New" w:eastAsia="Courier New" w:hAnsi="Courier New"/>
                <w:color w:val="7DD3FC"/>
                <w:sz w:val="17"/>
                <w:szCs w:val="17"/>
              </w:rPr>
              <w:t xml:space="preserve">}</w:t>
            </w:r>
          </w:p>
        </w:tc>
      </w:tr>
      <w:tr>
        <w:tc>
          <w:tcPr>
            <w:tcBorders>
              <w:top w:val="none" w:color="FFFFFF" w:sz="0"/>
              <w:left w:val="none" w:color="FFFFFF" w:sz="0"/>
              <w:bottom w:val="none" w:color="FFFFFF" w:sz="0"/>
              <w:right w:val="none" w:color="FFFFFF" w:sz="0"/>
            </w:tcBorders>
            <w:shd w:fill="0F172A" w:val="clear"/>
            <w:tcMar>
              <w:top w:type="dxa" w:w="0"/>
              <w:left w:type="dxa" w:w="200"/>
              <w:bottom w:type="dxa" w:w="100"/>
              <w:right w:type="dxa" w:w="200"/>
            </w:tcMar>
          </w:tcPr>
          <w:p>
            <w:pPr>
              <w:spacing w:before="0" w:after="0"/>
            </w:pPr>
            <w:r>
              <w:t xml:space="preserve"/>
            </w:r>
          </w:p>
        </w:tc>
      </w:tr>
    </w:tbl>
    <w:p>
      <w:pPr>
        <w:spacing w:before="0" w:after="80"/>
      </w:pPr>
      <w:r>
        <w:t xml:space="preserve"/>
      </w:r>
    </w:p>
    <w:p>
      <w:pPr>
        <w:spacing w:before="60" w:after="100"/>
      </w:pPr>
      <w:r>
        <w:rPr>
          <w:rFonts w:ascii="Arial" w:cs="Arial" w:eastAsia="Arial" w:hAnsi="Arial"/>
          <w:color w:val="334155"/>
          <w:sz w:val="22"/>
          <w:szCs w:val="22"/>
        </w:rPr>
        <w:t xml:space="preserve">The UI renders results as a table: green '(checkmark) PASS' or red '(x) FAIL' per test. 'Copy Diagnostic Report' copies the full JSON to clipboard for support submissions. 'Download as PDF' generates a formatted diagnostic PDF via GET /dm/sentinel/diagnostic/{id}/export.</w:t>
      </w:r>
    </w:p>
    <w:p>
      <w:pPr>
        <w:spacing w:before="0" w:after="120"/>
      </w:pPr>
      <w:r>
        <w:t xml:space="preserve"/>
      </w:r>
    </w:p>
    <w:p>
      <w:pPr>
        <w:spacing w:before="360" w:after="120"/>
      </w:pPr>
      <w:r>
        <w:rPr>
          <w:rFonts w:ascii="Arial" w:cs="Arial" w:eastAsia="Arial" w:hAnsi="Arial"/>
          <w:b/>
          <w:bCs/>
          <w:color w:val="0E7490"/>
          <w:sz w:val="30"/>
          <w:szCs w:val="30"/>
        </w:rPr>
        <w:t xml:space="preserve">10.3 Live Log Terminal</w:t>
      </w:r>
    </w:p>
    <w:p>
      <w:pPr>
        <w:spacing w:before="60" w:after="100"/>
      </w:pPr>
      <w:r>
        <w:rPr>
          <w:rFonts w:ascii="Arial" w:cs="Arial" w:eastAsia="Arial" w:hAnsi="Arial"/>
          <w:color w:val="334155"/>
          <w:sz w:val="22"/>
          <w:szCs w:val="22"/>
        </w:rPr>
        <w:t xml:space="preserve">A dark terminal panel (background #0f172a, Courier New 13px, full content width, 320px height, scrollable) at the bottom of the System Health page. Connects via WebSocket ws://{host}:8443/dm/sentinel/logs. Each log line is color-coded: INFO (teal), WARN (orange), ERROR (red), DEBUG (gray -- hidden by default).</w:t>
      </w:r>
    </w:p>
    <w:p>
      <w:pPr>
        <w:spacing w:before="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7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Function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Log level filter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Pill toggles: INFO, WARN, ERROR, DEBUG. Default: INFO + WARN + ERROR active.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Service filter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Dropdown: All Services, dm-core, dm-flux, dm-mind, dm-sentinel, dm-bridge, dm-insights, postgresql, redis.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Pause toggle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Pauses auto-scroll. New lines buffer. 'Resume (47 new lines)' shows buffered count.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Clear button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Clears displayed lines. Does not affect server-side log files.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Export Logs button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 /dm/sentinel/logs/export?since=1h -- downloads last 1 hour of logs as plain text.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Auto-scroll behavior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Scrolls to bottom on each new line unless paused. Auto-pauses when user scrolls up manually.</w:t>
            </w:r>
          </w:p>
        </w:tc>
      </w:tr>
    </w:tbl>
    <w:p>
      <w:pPr>
        <w:spacing w:before="0" w:after="120"/>
      </w:pPr>
      <w:r>
        <w:t xml:space="preserve"/>
      </w:r>
    </w:p>
    <w:p>
      <w:pPr>
        <w:spacing w:before="360" w:after="120"/>
      </w:pPr>
      <w:r>
        <w:rPr>
          <w:rFonts w:ascii="Arial" w:cs="Arial" w:eastAsia="Arial" w:hAnsi="Arial"/>
          <w:b/>
          <w:bCs/>
          <w:color w:val="0E7490"/>
          <w:sz w:val="30"/>
          <w:szCs w:val="30"/>
        </w:rPr>
        <w:t xml:space="preserve">10.4 Software Update Panel</w:t>
      </w:r>
    </w:p>
    <w:p>
      <w:pPr>
        <w:spacing w:before="60" w:after="100"/>
      </w:pPr>
      <w:r>
        <w:rPr>
          <w:rFonts w:ascii="Arial" w:cs="Arial" w:eastAsia="Arial" w:hAnsi="Arial"/>
          <w:color w:val="334155"/>
          <w:sz w:val="22"/>
          <w:szCs w:val="22"/>
        </w:rPr>
        <w:t xml:space="preserve">A collapsible panel at the bottom of the System Health page. Displays current version, build date, and update status. For air-gapped deployments, updates are staged manually via a signed update archive (.dmupdate file) accepted by a drag-and-drop zone. The update process is a 7-step verified workflow designed to prevent bricking the appliance.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State</w:t>
            </w:r>
          </w:p>
        </w:tc>
        <w:tc>
          <w:tcPr>
            <w:tcW w:type="dxa" w:w="50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Call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 Stage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'Drop .dmupdate file here' zone</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/dm/sentinel/update/stage (multipart)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2. Verify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Spinner: 'Verifying Ed25519 signature...'</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/dm/sentinel/update/status polled every 2s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 Pre-flight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'Running pre-flight tests...' -- each test shown as it passes</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WebSocket: dm-sentinel broadcasts test events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4. Confirm</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'Ready to install v1.1.0. Current version preserved for rollback.'</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Operator clicks 'Install Update'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 Install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Progress bar: 'Installing... do not close this window'</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/dm/sentinel/update/apply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 Verify</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'Verifying new version...' -- polls health endpoint</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 /dm/sentinel/health every 5s for 60s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7a. Success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 v1.1.0 installed successfully. Refreshing...'</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Browser auto-refreshes after 3 seconds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7b. Failure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'Installation failed. Rolled back to v1.0.0.' + error details</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Rollback triggered automatically via dm-sentinel</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11 -- SETTINGS (/SETTINGS)</w:t>
            </w:r>
          </w:p>
          <w:p>
            <w:pPr>
              <w:spacing w:before="0" w:after="0"/>
            </w:pPr>
            <w:r>
              <w:rPr>
                <w:rFonts w:ascii="Arial" w:cs="Arial" w:eastAsia="Arial" w:hAnsi="Arial"/>
                <w:color w:val="94A3B8"/>
                <w:sz w:val="18"/>
                <w:szCs w:val="18"/>
              </w:rPr>
              <w:t xml:space="preserve">Eight sub-sections accessed via left sub-navigation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Settings Page</w:t>
      </w:r>
    </w:p>
    <w:p>
      <w:pPr>
        <w:spacing w:before="60" w:after="100"/>
      </w:pPr>
      <w:r>
        <w:rPr>
          <w:rFonts w:ascii="Arial" w:cs="Arial" w:eastAsia="Arial" w:hAnsi="Arial"/>
          <w:color w:val="334155"/>
          <w:sz w:val="22"/>
          <w:szCs w:val="22"/>
        </w:rPr>
        <w:t xml:space="preserve">The Settings page uses a left sub-navigation panel (200px wide, same pattern as VS Code, Linear, and Vercel) with 8 sections. The content area takes the remaining width. A sticky 'Save Changes' / 'Cancel' action bar appears at the bottom of the content area whenever any field value has been modified from its saved state. The pattern 'labels above inputs' is used throughout -- research consistently shows top-aligned labels are faster to scan and less error-prone than inline labels.</w:t>
      </w:r>
    </w:p>
    <w:p>
      <w:pPr>
        <w:spacing w:before="0" w:after="80"/>
      </w:pPr>
      <w:r>
        <w:t xml:space="preserve"/>
      </w:r>
    </w:p>
    <w:p>
      <w:pPr>
        <w:spacing w:before="360" w:after="120"/>
      </w:pPr>
      <w:r>
        <w:rPr>
          <w:rFonts w:ascii="Arial" w:cs="Arial" w:eastAsia="Arial" w:hAnsi="Arial"/>
          <w:b/>
          <w:bCs/>
          <w:color w:val="0E7490"/>
          <w:sz w:val="30"/>
          <w:szCs w:val="30"/>
        </w:rPr>
        <w:t xml:space="preserve">11.1 General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Field</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Default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Appliance 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Text input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node_name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docmaster-node-01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Timezone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Select dropdown (all tz zones)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timezone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UTC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Display Language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English (US), English (UK), Spanish, French, Portuguese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ui_language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en-US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Date Format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Select: YYYY-MM-DD, MM/DD/YYYY, DD/MM/YYYY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date_format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YYYY-MM-DD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Documents per page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10, 25, 50, 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table_page_size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25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Show confidence bars in table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Toggle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show_confidence_bars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Enable real-time 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Toggle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enable_notifications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 email address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Email input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admin_email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(blank)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Notify on: failed jobs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Checkbox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notify_on_failed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Notify on: daily summary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Checkbox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notify_daily_summary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Notify on: low disk (&lt;20%)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Checkbox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notify_disk_warning</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Notify on: license expiry (&lt;30d)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Checkbox</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notify_license_expiry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true</w:t>
            </w:r>
          </w:p>
        </w:tc>
      </w:tr>
    </w:tbl>
    <w:p>
      <w:pPr>
        <w:spacing w:before="0" w:after="80"/>
      </w:pPr>
      <w:r>
        <w:t xml:space="preserve"/>
      </w:r>
    </w:p>
    <w:p>
      <w:pPr>
        <w:spacing w:before="60" w:after="100"/>
      </w:pPr>
      <w:r>
        <w:rPr>
          <w:rFonts w:ascii="Arial" w:cs="Arial" w:eastAsia="Arial" w:hAnsi="Arial"/>
          <w:color w:val="334155"/>
          <w:sz w:val="22"/>
          <w:szCs w:val="22"/>
        </w:rPr>
        <w:t xml:space="preserve">Save: PATCH /dm/vault/settings with JSON body of changed fields only. 200 response triggers a green toast notification: 'Settings saved'. 422 response shows per-field validation errors inline below each affected field.</w:t>
      </w:r>
    </w:p>
    <w:p>
      <w:pPr>
        <w:spacing w:before="0" w:after="120"/>
      </w:pPr>
      <w:r>
        <w:t xml:space="preserve"/>
      </w:r>
    </w:p>
    <w:p>
      <w:pPr>
        <w:spacing w:before="360" w:after="120"/>
      </w:pPr>
      <w:r>
        <w:rPr>
          <w:rFonts w:ascii="Arial" w:cs="Arial" w:eastAsia="Arial" w:hAnsi="Arial"/>
          <w:b/>
          <w:bCs/>
          <w:color w:val="0E7490"/>
          <w:sz w:val="30"/>
          <w:szCs w:val="30"/>
        </w:rPr>
        <w:t xml:space="preserve">11.2 OCR Engine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Field</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Default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OCR Engine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Tesseract, PaddleOCR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ocr_primary_engine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tesseract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Fallback OCR Engine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Select: PaddleOCR, Kraken, Disabled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ocr_fallback_engine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paddle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Fallback confidence 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Slider 50-100%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ocr_fallback_threshold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 olmOCR (Qwen2.5-VL) as last resort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Toggle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olmocr_fallback_enabled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Rasterization DPI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Number input 150-600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rasterization_dpi</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300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Max deskew angle (degrees)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Number input 0-20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deskew_max_angle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Denoising strength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Slider 0-20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denoise_strength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10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Max pages per document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Number input 1-200</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max_page_count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50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Default OCR language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from installed Tesseract lang packs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ocr_lang_default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eng</w:t>
            </w:r>
          </w:p>
        </w:tc>
      </w:tr>
    </w:tbl>
    <w:p>
      <w:pPr>
        <w:spacing w:before="0" w:after="120"/>
      </w:pPr>
      <w:r>
        <w:t xml:space="preserve"/>
      </w:r>
    </w:p>
    <w:p>
      <w:pPr>
        <w:spacing w:before="360" w:after="120"/>
      </w:pPr>
      <w:r>
        <w:rPr>
          <w:rFonts w:ascii="Arial" w:cs="Arial" w:eastAsia="Arial" w:hAnsi="Arial"/>
          <w:b/>
          <w:bCs/>
          <w:color w:val="0E7490"/>
          <w:sz w:val="30"/>
          <w:szCs w:val="30"/>
        </w:rPr>
        <w:t xml:space="preserve">11.3 AI Extraction Model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API Field</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Default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Primary LLM Model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from GET /dm/mind/models list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llm_primary_model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llama3.1:8b-q4_K_M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Embedding Model</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Select from GET /dm/mind/models list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llm_embed_model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nomic-embed-text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LLM Temperature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Slider 0.0-1.0, step 0.1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llm_temperature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Context Window (tokens)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Select: 4096, 8192, 16384</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llm_context_window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8192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Confidence review 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Slider 0-100%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review_threshold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75</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Use Claude API for high-priority jobs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Toggle (requires Claude API key in Integrations)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llm_use_external_api</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false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Chunk size (tokens)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Number input 128-2048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chunk_size_tokens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512</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Chunk overlap (tokens)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Number input 0-512</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chunk_overlap_tokens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64</w:t>
            </w:r>
          </w:p>
        </w:tc>
      </w:tr>
    </w:tbl>
    <w:p>
      <w:pPr>
        <w:spacing w:before="0" w:after="120"/>
      </w:pPr>
      <w:r>
        <w:t xml:space="preserve"/>
      </w:r>
    </w:p>
    <w:p>
      <w:pPr>
        <w:spacing w:before="360" w:after="120"/>
      </w:pPr>
      <w:r>
        <w:rPr>
          <w:rFonts w:ascii="Arial" w:cs="Arial" w:eastAsia="Arial" w:hAnsi="Arial"/>
          <w:b/>
          <w:bCs/>
          <w:color w:val="0E7490"/>
          <w:sz w:val="30"/>
          <w:szCs w:val="30"/>
        </w:rPr>
        <w:t xml:space="preserve">11.4 Storage &amp; Backup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Backup schedule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Cron expression input with human-readable preview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Default: '30 2 * * *' = 'Daily at 2:30 AM'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Backup retention (days)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Number input 1-365</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Default: 30 days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Backup encryption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Read-only: 'AES-256-GCM -- Enabled'. Info icon for SSS key recovery explanation.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Cannot be disabled.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Current vault size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Read-only metric: 'N.N GB'</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Refreshed from GET /dm/sentinel/health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Disk usage bar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Visual bar + % + GB used / GB total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Green &lt;70%, orange 70-90%, red &gt;90%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 backup now</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/dm/sentinel/backup/run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Shows spinner during backup execution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Verify last backup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 /dm/sentinel/backup/verify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Tests backup archive integrity, shows result inline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Recovery shares status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'3 of 5 shares distributed' indicator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 from dm_vault.settings. Operator marks shares as distributed manually.</w:t>
            </w:r>
          </w:p>
        </w:tc>
      </w:tr>
    </w:tbl>
    <w:p>
      <w:pPr>
        <w:spacing w:before="0" w:after="120"/>
      </w:pPr>
      <w:r>
        <w:t xml:space="preserve"/>
      </w:r>
    </w:p>
    <w:p>
      <w:pPr>
        <w:spacing w:before="360" w:after="120"/>
      </w:pPr>
      <w:r>
        <w:rPr>
          <w:rFonts w:ascii="Arial" w:cs="Arial" w:eastAsia="Arial" w:hAnsi="Arial"/>
          <w:b/>
          <w:bCs/>
          <w:color w:val="0E7490"/>
          <w:sz w:val="30"/>
          <w:szCs w:val="30"/>
        </w:rPr>
        <w:t xml:space="preserve">11.5 Security &amp; Access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Control</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Operator accounts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Table: username, role, last login, status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Actions: Disable account, Reset password, Change role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Add operator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Modal: username, email, role, temporary password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/dm/vault/auth/operators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Session timeout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Select: 1h, 4h, 8h, 24h, Never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Default: 8h. All active sessions invalidated on change.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Max login attempts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Number input 3-10</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Default: 5. Lockout duration: 15 minutes.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Require strong passwords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Toggle (cannot disable if only 1 admin account)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Enforces 12-char/complexity minimum.</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TLS Certificate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Read-only: expiry date + 'Self-signed' or 'Custom' badge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'Upload Custom Cert' button: POST /dm/vault/tls/cert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Audit Log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'View Audit Log' button -- navigates to /settings/security/audit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audit log table: timestamp, operator, action, resource, IP address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API Key Management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Table of issued API keys + 'Generate New Key' button</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 /dm/vault/auth/api-keys. Keys shown once on generation.</w:t>
            </w:r>
          </w:p>
        </w:tc>
      </w:tr>
    </w:tbl>
    <w:p>
      <w:pPr>
        <w:spacing w:before="0" w:after="120"/>
      </w:pPr>
      <w:r>
        <w:t xml:space="preserve"/>
      </w:r>
    </w:p>
    <w:p>
      <w:pPr>
        <w:spacing w:before="360" w:after="120"/>
      </w:pPr>
      <w:r>
        <w:rPr>
          <w:rFonts w:ascii="Arial" w:cs="Arial" w:eastAsia="Arial" w:hAnsi="Arial"/>
          <w:b/>
          <w:bCs/>
          <w:color w:val="0E7490"/>
          <w:sz w:val="30"/>
          <w:szCs w:val="30"/>
        </w:rPr>
        <w:t xml:space="preserve">11.6 License Settings</w:t>
      </w:r>
    </w:p>
    <w:p>
      <w:pPr>
        <w:spacing w:before="60" w:after="100"/>
      </w:pPr>
      <w:r>
        <w:rPr>
          <w:rFonts w:ascii="Arial" w:cs="Arial" w:eastAsia="Arial" w:hAnsi="Arial"/>
          <w:color w:val="334155"/>
          <w:sz w:val="22"/>
          <w:szCs w:val="22"/>
        </w:rPr>
        <w:t xml:space="preserve">Displays current license state, tier, expiry date, node ID (hardware fingerprint short form), and seat count. 'Replace License' opens a file picker for uploading a new license.key file. 'View License Details' expands a panel showing full license JWT claims decoded for readability (not the raw JWT token). An update history table shows version, install date, and installed-by operator for all past updates. Links to the update panel on the System Health page for staging new versions.</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12 -- API BINDINGS REFERENCE</w:t>
            </w:r>
          </w:p>
          <w:p>
            <w:pPr>
              <w:spacing w:before="0" w:after="0"/>
            </w:pPr>
            <w:r>
              <w:rPr>
                <w:rFonts w:ascii="Arial" w:cs="Arial" w:eastAsia="Arial" w:hAnsi="Arial"/>
                <w:color w:val="94A3B8"/>
                <w:sz w:val="18"/>
                <w:szCs w:val="18"/>
              </w:rPr>
              <w:t xml:space="preserve">Every UI interaction mapped to its /dm/ endpoint</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Complete UI to API Bindings</w:t>
      </w:r>
    </w:p>
    <w:p>
      <w:pPr>
        <w:spacing w:before="60" w:after="100"/>
      </w:pPr>
      <w:r>
        <w:rPr>
          <w:rFonts w:ascii="Arial" w:cs="Arial" w:eastAsia="Arial" w:hAnsi="Arial"/>
          <w:color w:val="334155"/>
          <w:sz w:val="22"/>
          <w:szCs w:val="22"/>
        </w:rPr>
        <w:t xml:space="preserve">This section maps every UI interaction in the DocMaster interface to its backend API endpoint. This is the authoritative reference for frontend engineers and is the compliance checklist for ensuring every action uses the correct endpoint from the Phase 4 API specification. All endpoints use the /dm/ namespace prefix.</w:t>
      </w:r>
    </w:p>
    <w:p>
      <w:pPr>
        <w:spacing w:before="0" w:after="80"/>
      </w:pPr>
      <w:r>
        <w:t xml:space="preserve"/>
      </w:r>
    </w:p>
    <w:p>
      <w:pPr>
        <w:spacing w:before="360" w:after="120"/>
      </w:pPr>
      <w:r>
        <w:rPr>
          <w:rFonts w:ascii="Arial" w:cs="Arial" w:eastAsia="Arial" w:hAnsi="Arial"/>
          <w:b/>
          <w:bCs/>
          <w:color w:val="0E7490"/>
          <w:sz w:val="30"/>
          <w:szCs w:val="30"/>
        </w:rPr>
        <w:t xml:space="preserve">12.1 Core Document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200"/>
        <w:gridCol w:w="25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Action</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Load document list</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Params: status, page, per_page, sort, order, q</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Open document detail</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document with extractions array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Load page image</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/dm/core/documents/{id}/page/{n}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JPEG image binary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Save field corrections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/dm/core/documents/{id}/corrections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Body: {corrections[], mark_reviewed}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Mark as reviewed</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/dm/core/documents/{id}/status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Body: {status:'complete'}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Export document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/dm/core/documents/{id}/export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Params: format=json|csv|pdf</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Delete document</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DELETE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/dm/core/documents/{id}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 only. Requires confirmation modal.</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Upload new document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/dm/flux/jobs/upload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Multipart form-data. Returns job_id.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Keyword search</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/dm/core/search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Params: q, mode=keyword, filters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Semantic search</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/dm/core/search</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Params: q, mode=semantic, filters. Returns similarity scores.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 stats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/dm/core/documents/stats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counts by status and daily volume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Daily volume chart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/dm/core/documents/stats/daily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Params: days=14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Live activity events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ws://host:8443/dm/core/events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WebSocket stream of document events</w:t>
            </w:r>
          </w:p>
        </w:tc>
      </w:tr>
    </w:tbl>
    <w:p>
      <w:pPr>
        <w:spacing w:before="0" w:after="80"/>
      </w:pPr>
      <w:r>
        <w:t xml:space="preserve"/>
      </w:r>
    </w:p>
    <w:p>
      <w:pPr>
        <w:spacing w:before="360" w:after="120"/>
      </w:pPr>
      <w:r>
        <w:rPr>
          <w:rFonts w:ascii="Arial" w:cs="Arial" w:eastAsia="Arial" w:hAnsi="Arial"/>
          <w:b/>
          <w:bCs/>
          <w:color w:val="0E7490"/>
          <w:sz w:val="30"/>
          <w:szCs w:val="30"/>
        </w:rPr>
        <w:t xml:space="preserve">12.2 Queue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200"/>
        <w:gridCol w:w="25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Action</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Load queue</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/dm/flux/queue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Returns paginated job list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 stats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/dm/flux/queue/stats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Active, pending, completed, failed counts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Live queue updates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ws://host:8443/dm/flux/queue/live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queue state on each message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Job detail</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/dm/flux/jobs/{id}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Full job with stage timeline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Retry failed job</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/dm/flux/jobs/{id}/retry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Cancel job</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DELETE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/dm/flux/jobs/{id}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Queued/processing only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Force restart stuck job</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/dm/flux/jobs/{id}/restart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 only. Resets to queued.</w:t>
            </w:r>
          </w:p>
        </w:tc>
      </w:tr>
    </w:tbl>
    <w:p>
      <w:pPr>
        <w:spacing w:before="0" w:after="80"/>
      </w:pPr>
      <w:r>
        <w:t xml:space="preserve"/>
      </w:r>
    </w:p>
    <w:p>
      <w:pPr>
        <w:spacing w:before="360" w:after="120"/>
      </w:pPr>
      <w:r>
        <w:rPr>
          <w:rFonts w:ascii="Arial" w:cs="Arial" w:eastAsia="Arial" w:hAnsi="Arial"/>
          <w:b/>
          <w:bCs/>
          <w:color w:val="0E7490"/>
          <w:sz w:val="30"/>
          <w:szCs w:val="30"/>
        </w:rPr>
        <w:t xml:space="preserve">12.3 Insights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200"/>
        <w:gridCol w:w="25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Action</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Insights overview</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/dm/insights/overview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KPI cards and summary data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Trends chart data</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/dm/insights/trends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Params: range, group, metric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Entity graph nodes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/dm/insights/graph/entities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Paginated max 500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Entity graph edges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/dm/insights/graph/relationships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Paginated max 1000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Acknowledge anomaly</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/dm/insights/anomalies/{id}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Body: {acknowledged:true}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NL Query</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/dm/insights/nl-query</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Body: {question:'...'}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Export NL results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/dm/insights/nl-query/{id}/export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Params: format=csv</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Toggle report schedule</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/dm/insights/reports/{id}/schedule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Body: {enabled:bool}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Generate on-demand report</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/dm/insights/reports/run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Body: {template_id, date_from, date_to, format}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Download report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/dm/insights/reports/runs/{id}/download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file binary</w:t>
            </w:r>
          </w:p>
        </w:tc>
      </w:tr>
    </w:tbl>
    <w:p>
      <w:pPr>
        <w:spacing w:before="0" w:after="80"/>
      </w:pPr>
      <w:r>
        <w:t xml:space="preserve"/>
      </w:r>
    </w:p>
    <w:p>
      <w:pPr>
        <w:spacing w:before="360" w:after="120"/>
      </w:pPr>
      <w:r>
        <w:rPr>
          <w:rFonts w:ascii="Arial" w:cs="Arial" w:eastAsia="Arial" w:hAnsi="Arial"/>
          <w:b/>
          <w:bCs/>
          <w:color w:val="0E7490"/>
          <w:sz w:val="30"/>
          <w:szCs w:val="30"/>
        </w:rPr>
        <w:t xml:space="preserve">12.4 System and Settings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200"/>
        <w:gridCol w:w="25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UI Action</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System health</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/dm/sentinel/health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Full component status object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Run diagnostic</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/dm/sentinel/diagnostic</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{diagnostic_id}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Diagnostic result</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/dm/sentinel/diagnostic/{id}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Poll every 2s for completion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Live log stream</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ws://host:8443/dm/sentinel/logs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Filtered by level and service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Restart service</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/dm/sentinel/services/{name}/restart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Stage update archive</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/dm/sentinel/update/stage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Multipart .dmupdate 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Apply staged update</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/dm/sentinel/update/apply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Admin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Read all settings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/dm/vault/settings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config values as flat object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Write settings</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/dm/vault/settings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Partial update -- only changed fields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Connector list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/dm/bridge/connectors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connectors with current status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connector config</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PATCH</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/dm/bridge/connectors/{name}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Partial update supported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Test connector</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/dm/bridge/connectors/{name}/test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Returns per-step test results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Generate API key</w:t>
            </w:r>
          </w:p>
        </w:tc>
        <w:tc>
          <w:tcPr>
            <w:tcW w:type="dxa" w:w="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/dm/vault/auth/api-keys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Key shown once, not retrievable after</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13 -- ERROR STATES &amp; EDGE CASES</w:t>
            </w:r>
          </w:p>
          <w:p>
            <w:pPr>
              <w:spacing w:before="0" w:after="0"/>
            </w:pPr>
            <w:r>
              <w:rPr>
                <w:rFonts w:ascii="Arial" w:cs="Arial" w:eastAsia="Arial" w:hAnsi="Arial"/>
                <w:color w:val="94A3B8"/>
                <w:sz w:val="18"/>
                <w:szCs w:val="18"/>
              </w:rPr>
              <w:t xml:space="preserve">Empty states, skeletons, error banners, and offline detection</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Error States and Edge Cases</w:t>
      </w:r>
    </w:p>
    <w:p>
      <w:pPr>
        <w:spacing w:before="60" w:after="100"/>
      </w:pPr>
      <w:r>
        <w:rPr>
          <w:rFonts w:ascii="Arial" w:cs="Arial" w:eastAsia="Arial" w:hAnsi="Arial"/>
          <w:color w:val="334155"/>
          <w:sz w:val="22"/>
          <w:szCs w:val="22"/>
        </w:rPr>
        <w:t xml:space="preserve">Every screen in DocMaster has defined behavior for error states, empty states, loading states, and offline detection. These states are not afterthoughts -- they are first-class design requirements. An operator in a low-infrastructure environment may experience slow responses, temporary network interruptions, or empty vaults. The UI must handle all of these gracefully without confusing the operator about what is happening.</w:t>
      </w:r>
    </w:p>
    <w:p>
      <w:pPr>
        <w:spacing w:before="0" w:after="80"/>
      </w:pPr>
      <w:r>
        <w:t xml:space="preserve"/>
      </w:r>
    </w:p>
    <w:p>
      <w:pPr>
        <w:spacing w:before="360" w:after="120"/>
      </w:pPr>
      <w:r>
        <w:rPr>
          <w:rFonts w:ascii="Arial" w:cs="Arial" w:eastAsia="Arial" w:hAnsi="Arial"/>
          <w:b/>
          <w:bCs/>
          <w:color w:val="0E7490"/>
          <w:sz w:val="30"/>
          <w:szCs w:val="30"/>
        </w:rPr>
        <w:t xml:space="preserve">13.1 Loading Skeletons</w:t>
      </w:r>
    </w:p>
    <w:p>
      <w:pPr>
        <w:spacing w:before="60" w:after="100"/>
      </w:pPr>
      <w:r>
        <w:rPr>
          <w:rFonts w:ascii="Arial" w:cs="Arial" w:eastAsia="Arial" w:hAnsi="Arial"/>
          <w:color w:val="334155"/>
          <w:sz w:val="22"/>
          <w:szCs w:val="22"/>
        </w:rPr>
        <w:t xml:space="preserve">All data-fetching components display loading skeletons (gray animated shimmer blocks) instead of spinners during initial load. Skeletons match the approximate shape and layout of the content they are replacing, so the page does not reflow when data arrives. The Dashboard KPI cards, Document table rows, and Queue job rows all have corresponding skeleton variants.</w:t>
      </w:r>
    </w:p>
    <w:p>
      <w:pPr>
        <w:spacing w:before="0" w:after="120"/>
      </w:pPr>
      <w:r>
        <w:t xml:space="preserve"/>
      </w:r>
    </w:p>
    <w:p>
      <w:pPr>
        <w:spacing w:before="360" w:after="120"/>
      </w:pPr>
      <w:r>
        <w:rPr>
          <w:rFonts w:ascii="Arial" w:cs="Arial" w:eastAsia="Arial" w:hAnsi="Arial"/>
          <w:b/>
          <w:bCs/>
          <w:color w:val="0E7490"/>
          <w:sz w:val="30"/>
          <w:szCs w:val="30"/>
        </w:rPr>
        <w:t xml:space="preserve">13.2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Screen / Component</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Empty Condition</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Empty State UI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Documents table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documents in vault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Centered illustration, 'No documents yet', 'Upload your first document' button (primary CTA)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Documents table (filtered)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Filter returns 0 results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documents match these filters', 'Clear filters'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Queue page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jobs in queue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queue is clear -- all documents have been processed', green checkmark illustration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Needs Review spotlight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0 documents in review</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'All caught up! No documents need review', green checkmark -- replaces spotlight with brief positive confirmation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Anomalies tab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 anomalies detected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anomalies detected in this period', informational text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NL Query history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No previous queries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'Your query history will appear 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Search results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0 results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documents found for this search', 'Try different keywords' suggestion, list of recent successful searches</w:t>
            </w:r>
          </w:p>
        </w:tc>
      </w:tr>
    </w:tbl>
    <w:p>
      <w:pPr>
        <w:spacing w:before="0" w:after="120"/>
      </w:pPr>
      <w:r>
        <w:t xml:space="preserve"/>
      </w:r>
    </w:p>
    <w:p>
      <w:pPr>
        <w:spacing w:before="360" w:after="120"/>
      </w:pPr>
      <w:r>
        <w:rPr>
          <w:rFonts w:ascii="Arial" w:cs="Arial" w:eastAsia="Arial" w:hAnsi="Arial"/>
          <w:b/>
          <w:bCs/>
          <w:color w:val="0E7490"/>
          <w:sz w:val="30"/>
          <w:szCs w:val="30"/>
        </w:rPr>
        <w:t xml:space="preserve">13.3 Error Banners</w:t>
      </w:r>
    </w:p>
    <w:p>
      <w:pPr>
        <w:spacing w:before="60" w:after="100"/>
      </w:pPr>
      <w:r>
        <w:rPr>
          <w:rFonts w:ascii="Arial" w:cs="Arial" w:eastAsia="Arial" w:hAnsi="Arial"/>
          <w:color w:val="334155"/>
          <w:sz w:val="22"/>
          <w:szCs w:val="22"/>
        </w:rPr>
        <w:t xml:space="preserve">API errors surface as non-blocking banner notifications at the top of the content area. The banner has three severity levels: Error (red background, white text -- for failed actions that require operator response), Warning (orange -- for degraded state that does not block operation), Info (teal -- for system messages). All banners are dismissible. Critical errors that affect the entire page (e.g., dm-core.service is down) render as a full-page error state instead of a banner.</w:t>
      </w:r>
    </w:p>
    <w:p>
      <w:pPr>
        <w:spacing w:before="0" w:after="120"/>
      </w:pPr>
      <w:r>
        <w:t xml:space="preserve"/>
      </w:r>
    </w:p>
    <w:p>
      <w:pPr>
        <w:spacing w:before="360" w:after="120"/>
      </w:pPr>
      <w:r>
        <w:rPr>
          <w:rFonts w:ascii="Arial" w:cs="Arial" w:eastAsia="Arial" w:hAnsi="Arial"/>
          <w:b/>
          <w:bCs/>
          <w:color w:val="0E7490"/>
          <w:sz w:val="30"/>
          <w:szCs w:val="30"/>
        </w:rPr>
        <w:t xml:space="preserve">13.4 Offline and Network Detection</w:t>
      </w:r>
    </w:p>
    <w:p>
      <w:pPr>
        <w:spacing w:before="60" w:after="100"/>
      </w:pPr>
      <w:r>
        <w:rPr>
          <w:rFonts w:ascii="Arial" w:cs="Arial" w:eastAsia="Arial" w:hAnsi="Arial"/>
          <w:color w:val="334155"/>
          <w:sz w:val="22"/>
          <w:szCs w:val="22"/>
        </w:rPr>
        <w:t xml:space="preserve">The UI monitors browser online/offline events and WebSocket connection state. When offline is detected: a persistent banner renders at the top of the application shell: 'No connection to DocMaster -- attempting to reconnect...'. All action buttons (Upload, Save, Restart, etc.) are disabled with a tooltip: 'Not available while offline'. WebSocket connections attempt reconnection with exponential backoff (1s, 2s, 4s, 8s, max 30s). When connection is restored, the banner dismisses and all live data refreshes immediately.</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14 -- ACCESSIBILITY &amp; INTERNATIONALISATION</w:t>
            </w:r>
          </w:p>
          <w:p>
            <w:pPr>
              <w:spacing w:before="0" w:after="0"/>
            </w:pPr>
            <w:r>
              <w:rPr>
                <w:rFonts w:ascii="Arial" w:cs="Arial" w:eastAsia="Arial" w:hAnsi="Arial"/>
                <w:color w:val="94A3B8"/>
                <w:sz w:val="18"/>
                <w:szCs w:val="18"/>
              </w:rPr>
              <w:t xml:space="preserve">WCAG 2.1 AA, keyboard navigation, RTL readiness, i18n framework</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Accessibility and Internationalisation</w:t>
      </w:r>
    </w:p>
    <w:p>
      <w:pPr>
        <w:spacing w:before="60" w:after="100"/>
      </w:pPr>
      <w:r>
        <w:rPr>
          <w:rFonts w:ascii="Arial" w:cs="Arial" w:eastAsia="Arial" w:hAnsi="Arial"/>
          <w:color w:val="334155"/>
          <w:sz w:val="22"/>
          <w:szCs w:val="22"/>
        </w:rPr>
        <w:t xml:space="preserve">DocMaster targets WCAG 2.1 Level AA compliance. This is a hard engineering requirement, not a recommendation. Target deployments include government institutions where accessibility compliance may be legally mandated. The i18n framework is built in from Phase 7 -- adding new languages in a future release should require only a new translation JSON file, not code changes.</w:t>
      </w:r>
    </w:p>
    <w:p>
      <w:pPr>
        <w:spacing w:before="0" w:after="80"/>
      </w:pPr>
      <w:r>
        <w:t xml:space="preserve"/>
      </w:r>
    </w:p>
    <w:p>
      <w:pPr>
        <w:spacing w:before="360" w:after="120"/>
      </w:pPr>
      <w:r>
        <w:rPr>
          <w:rFonts w:ascii="Arial" w:cs="Arial" w:eastAsia="Arial" w:hAnsi="Arial"/>
          <w:b/>
          <w:bCs/>
          <w:color w:val="0E7490"/>
          <w:sz w:val="30"/>
          <w:szCs w:val="30"/>
        </w:rPr>
        <w:t xml:space="preserve">14.1 WCAG 2.1 AA Requirements</w:t>
      </w:r>
    </w:p>
    <w:p>
      <w:pPr>
        <w:pStyle w:val="ListParagraph"/>
        <w:numPr>
          <w:ilvl w:val="0"/>
          <w:numId w:val="2"/>
        </w:numPr>
        <w:spacing w:before="40" w:after="40"/>
      </w:pPr>
      <w:r>
        <w:rPr>
          <w:rFonts w:ascii="Arial" w:cs="Arial" w:eastAsia="Arial" w:hAnsi="Arial"/>
          <w:color w:val="334155"/>
          <w:sz w:val="22"/>
          <w:szCs w:val="22"/>
        </w:rPr>
        <w:t xml:space="preserve">Color contrast: all text and interactive elements must meet 4.5:1 contrast ratio against their background. The teal accent (#38bdf8) on dark (#1e293b) is verified compliant. The orange warning (#f59e0b) on white must use dark text (#1e293b) overlaid.</w:t>
      </w:r>
    </w:p>
    <w:p>
      <w:pPr>
        <w:pStyle w:val="ListParagraph"/>
        <w:numPr>
          <w:ilvl w:val="0"/>
          <w:numId w:val="2"/>
        </w:numPr>
        <w:spacing w:before="40" w:after="40"/>
      </w:pPr>
      <w:r>
        <w:rPr>
          <w:rFonts w:ascii="Arial" w:cs="Arial" w:eastAsia="Arial" w:hAnsi="Arial"/>
          <w:color w:val="334155"/>
          <w:sz w:val="22"/>
          <w:szCs w:val="22"/>
        </w:rPr>
        <w:t xml:space="preserve">Focus management: every interactive element must have a visible focus ring (2px teal outline, 2px offset). No element may trap focus. Modals trap focus within themselves until closed.</w:t>
      </w:r>
    </w:p>
    <w:p>
      <w:pPr>
        <w:pStyle w:val="ListParagraph"/>
        <w:numPr>
          <w:ilvl w:val="0"/>
          <w:numId w:val="2"/>
        </w:numPr>
        <w:spacing w:before="40" w:after="40"/>
      </w:pPr>
      <w:r>
        <w:rPr>
          <w:rFonts w:ascii="Arial" w:cs="Arial" w:eastAsia="Arial" w:hAnsi="Arial"/>
          <w:color w:val="334155"/>
          <w:sz w:val="22"/>
          <w:szCs w:val="22"/>
        </w:rPr>
        <w:t xml:space="preserve">Keyboard navigation: all navigation, document actions, table row selection, bulk actions, and settings must be fully operable via keyboard alone. Tab order must be logical and follow visual reading order.</w:t>
      </w:r>
    </w:p>
    <w:p>
      <w:pPr>
        <w:pStyle w:val="ListParagraph"/>
        <w:numPr>
          <w:ilvl w:val="0"/>
          <w:numId w:val="2"/>
        </w:numPr>
        <w:spacing w:before="40" w:after="40"/>
      </w:pPr>
      <w:r>
        <w:rPr>
          <w:rFonts w:ascii="Arial" w:cs="Arial" w:eastAsia="Arial" w:hAnsi="Arial"/>
          <w:color w:val="334155"/>
          <w:sz w:val="22"/>
          <w:szCs w:val="22"/>
        </w:rPr>
        <w:t xml:space="preserve">Screen reader support: all icons must have aria-label or title. Status dots must have aria-label (e.g., aria-label='Status: Complete'). Tables must have proper thead, th, and scope attributes. Modals must set aria-modal='true' and manage aria-hidden on background content.</w:t>
      </w:r>
    </w:p>
    <w:p>
      <w:pPr>
        <w:pStyle w:val="ListParagraph"/>
        <w:numPr>
          <w:ilvl w:val="0"/>
          <w:numId w:val="2"/>
        </w:numPr>
        <w:spacing w:before="40" w:after="40"/>
      </w:pPr>
      <w:r>
        <w:rPr>
          <w:rFonts w:ascii="Arial" w:cs="Arial" w:eastAsia="Arial" w:hAnsi="Arial"/>
          <w:color w:val="334155"/>
          <w:sz w:val="22"/>
          <w:szCs w:val="22"/>
        </w:rPr>
        <w:t xml:space="preserve">Motion: animated elements (count-up, shimmer skeletons, pulsing status dots) must respect prefers-reduced-motion media query. All animations must disable or simplify when the user has requested reduced motion.</w:t>
      </w:r>
    </w:p>
    <w:p>
      <w:pPr>
        <w:spacing w:before="0" w:after="120"/>
      </w:pPr>
      <w:r>
        <w:t xml:space="preserve"/>
      </w:r>
    </w:p>
    <w:p>
      <w:pPr>
        <w:spacing w:before="360" w:after="120"/>
      </w:pPr>
      <w:r>
        <w:rPr>
          <w:rFonts w:ascii="Arial" w:cs="Arial" w:eastAsia="Arial" w:hAnsi="Arial"/>
          <w:b/>
          <w:bCs/>
          <w:color w:val="0E7490"/>
          <w:sz w:val="30"/>
          <w:szCs w:val="30"/>
        </w:rPr>
        <w:t xml:space="preserve">14.2 Keyboard Shortcuts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Shortcut</w:t>
            </w:r>
          </w:p>
        </w:tc>
        <w:tc>
          <w:tcPr>
            <w:tcW w:type="dxa" w:w="7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Ctrl+K / Cmd+K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Focus global search input from anywhere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Escape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Close any open modal, drawer, or dropdown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Shift+?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 keyboard shortcut reference panel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 then 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Navigate to Dashboard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 then Q</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Navigate to Queue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G then 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Navigate to Search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 then H</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Navigate to System Health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 (forward slash)</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Focus search within current table/list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Spacebar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Toggle row selection when table row is focused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Enter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19"/>
                <w:szCs w:val="19"/>
              </w:rPr>
              <w:t xml:space="preserve">Open document detail for focused row</w:t>
            </w:r>
          </w:p>
        </w:tc>
      </w:tr>
    </w:tbl>
    <w:p>
      <w:pPr>
        <w:spacing w:before="0" w:after="120"/>
      </w:pPr>
      <w:r>
        <w:t xml:space="preserve"/>
      </w:r>
    </w:p>
    <w:p>
      <w:pPr>
        <w:spacing w:before="360" w:after="120"/>
      </w:pPr>
      <w:r>
        <w:rPr>
          <w:rFonts w:ascii="Arial" w:cs="Arial" w:eastAsia="Arial" w:hAnsi="Arial"/>
          <w:b/>
          <w:bCs/>
          <w:color w:val="0E7490"/>
          <w:sz w:val="30"/>
          <w:szCs w:val="30"/>
        </w:rPr>
        <w:t xml:space="preserve">14.3 Internationalisation Framework</w:t>
      </w:r>
    </w:p>
    <w:p>
      <w:pPr>
        <w:spacing w:before="60" w:after="100"/>
      </w:pPr>
      <w:r>
        <w:rPr>
          <w:rFonts w:ascii="Arial" w:cs="Arial" w:eastAsia="Arial" w:hAnsi="Arial"/>
          <w:color w:val="334155"/>
          <w:sz w:val="22"/>
          <w:szCs w:val="22"/>
        </w:rPr>
        <w:t xml:space="preserve">All user-visible strings are externalized to /opt/docmaster/www/locales/{lang}.json files. React i18next (bundled, not CDN-loaded) provides the translation function. The default locale is en-US. On first load, the UI reads the ui_language setting from GET /dm/vault/settings and loads the appropriate locale file. Date formatting uses the Intl.DateTimeFormat API with the configured locale. Number formatting (confidence percentages, file sizes) uses Intl.NumberFormat. RTL language support is implemented via CSS logical properties (padding-inline-start, margin-inline-end) rather than directional properties (padding-left, margin-right), ensuring RTL languages function correctly with a single CSS file.</w:t>
      </w:r>
    </w:p>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SECTION 15 -- PHASE 7 IMPLEMENTATION CHECKLIST</w:t>
            </w:r>
          </w:p>
          <w:p>
            <w:pPr>
              <w:spacing w:before="0" w:after="0"/>
            </w:pPr>
            <w:r>
              <w:rPr>
                <w:rFonts w:ascii="Arial" w:cs="Arial" w:eastAsia="Arial" w:hAnsi="Arial"/>
                <w:color w:val="94A3B8"/>
                <w:sz w:val="18"/>
                <w:szCs w:val="18"/>
              </w:rPr>
              <w:t xml:space="preserve">Every component and screen as a build tracking reference</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Phase 7 Implementation Checklist</w:t>
      </w:r>
    </w:p>
    <w:p>
      <w:pPr>
        <w:spacing w:before="60" w:after="100"/>
      </w:pPr>
      <w:r>
        <w:rPr>
          <w:rFonts w:ascii="Arial" w:cs="Arial" w:eastAsia="Arial" w:hAnsi="Arial"/>
          <w:color w:val="334155"/>
          <w:sz w:val="22"/>
          <w:szCs w:val="22"/>
        </w:rPr>
        <w:t xml:space="preserve">This checklist covers every component and screen specified in this document. Each item maps to one or more implementation tasks. Phase 7 is not complete until every item below is verified against a running instance of DocMaster. Items are organized by component area to facilitate parallel development across frontend tracks.</w:t>
      </w:r>
    </w:p>
    <w:p>
      <w:pPr>
        <w:spacing w:before="0" w:after="80"/>
      </w:pPr>
      <w:r>
        <w:t xml:space="preserve"/>
      </w:r>
    </w:p>
    <w:p>
      <w:pPr>
        <w:spacing w:before="360" w:after="120"/>
      </w:pPr>
      <w:r>
        <w:rPr>
          <w:rFonts w:ascii="Arial" w:cs="Arial" w:eastAsia="Arial" w:hAnsi="Arial"/>
          <w:b/>
          <w:bCs/>
          <w:color w:val="0E7490"/>
          <w:sz w:val="30"/>
          <w:szCs w:val="30"/>
        </w:rPr>
        <w:t xml:space="preserve">7.1 -- First-Boot Setup Wizard</w:t>
      </w:r>
    </w:p>
    <w:p>
      <w:pPr>
        <w:pStyle w:val="ListParagraph"/>
        <w:numPr>
          <w:ilvl w:val="0"/>
          <w:numId w:val="2"/>
        </w:numPr>
        <w:spacing w:before="40" w:after="40"/>
      </w:pPr>
      <w:r>
        <w:rPr>
          <w:rFonts w:ascii="Arial" w:cs="Arial" w:eastAsia="Arial" w:hAnsi="Arial"/>
          <w:color w:val="334155"/>
          <w:sz w:val="22"/>
          <w:szCs w:val="22"/>
        </w:rPr>
        <w:t xml:space="preserve">Screen 1 (License Activation): fingerprint display, copy button, QR modal, license.key drop zone, trial button, Next disabled until valid</w:t>
      </w:r>
    </w:p>
    <w:p>
      <w:pPr>
        <w:pStyle w:val="ListParagraph"/>
        <w:numPr>
          <w:ilvl w:val="0"/>
          <w:numId w:val="2"/>
        </w:numPr>
        <w:spacing w:before="40" w:after="40"/>
      </w:pPr>
      <w:r>
        <w:rPr>
          <w:rFonts w:ascii="Arial" w:cs="Arial" w:eastAsia="Arial" w:hAnsi="Arial"/>
          <w:color w:val="334155"/>
          <w:sz w:val="22"/>
          <w:szCs w:val="22"/>
        </w:rPr>
        <w:t xml:space="preserve">Screen 2 (Admin Account): username validation, password strength meter (zxcvbn), confirm match indicator, email validation, forbidden username list</w:t>
      </w:r>
    </w:p>
    <w:p>
      <w:pPr>
        <w:pStyle w:val="ListParagraph"/>
        <w:numPr>
          <w:ilvl w:val="0"/>
          <w:numId w:val="2"/>
        </w:numPr>
        <w:spacing w:before="40" w:after="40"/>
      </w:pPr>
      <w:r>
        <w:rPr>
          <w:rFonts w:ascii="Arial" w:cs="Arial" w:eastAsia="Arial" w:hAnsi="Arial"/>
          <w:color w:val="334155"/>
          <w:sz w:val="22"/>
          <w:szCs w:val="22"/>
        </w:rPr>
        <w:t xml:space="preserve">Screen 3 (Hardware Detection): CPU/RAM/GPU/disk/network display, performance estimates, informational GPU-absent callout</w:t>
      </w:r>
    </w:p>
    <w:p>
      <w:pPr>
        <w:pStyle w:val="ListParagraph"/>
        <w:numPr>
          <w:ilvl w:val="0"/>
          <w:numId w:val="2"/>
        </w:numPr>
        <w:spacing w:before="40" w:after="40"/>
      </w:pPr>
      <w:r>
        <w:rPr>
          <w:rFonts w:ascii="Arial" w:cs="Arial" w:eastAsia="Arial" w:hAnsi="Arial"/>
          <w:color w:val="334155"/>
          <w:sz w:val="22"/>
          <w:szCs w:val="22"/>
        </w:rPr>
        <w:t xml:space="preserve">Screen 4 (OCR Engine Selection): primary/fallback engine selectors, threshold slider, olmOCR toggle, defaults pre-populated from hardware detection</w:t>
      </w:r>
    </w:p>
    <w:p>
      <w:pPr>
        <w:pStyle w:val="ListParagraph"/>
        <w:numPr>
          <w:ilvl w:val="0"/>
          <w:numId w:val="2"/>
        </w:numPr>
        <w:spacing w:before="40" w:after="40"/>
      </w:pPr>
      <w:r>
        <w:rPr>
          <w:rFonts w:ascii="Arial" w:cs="Arial" w:eastAsia="Arial" w:hAnsi="Arial"/>
          <w:color w:val="334155"/>
          <w:sz w:val="22"/>
          <w:szCs w:val="22"/>
        </w:rPr>
        <w:t xml:space="preserve">Screen 5 (Setup Complete): service status polling, animated checkmarks, .setup_complete flag written on completion, 'Open Dashboard' redirect</w:t>
      </w:r>
    </w:p>
    <w:p>
      <w:pPr>
        <w:spacing w:before="0" w:after="80"/>
      </w:pPr>
      <w:r>
        <w:t xml:space="preserve"/>
      </w:r>
    </w:p>
    <w:p>
      <w:pPr>
        <w:spacing w:before="360" w:after="120"/>
      </w:pPr>
      <w:r>
        <w:rPr>
          <w:rFonts w:ascii="Arial" w:cs="Arial" w:eastAsia="Arial" w:hAnsi="Arial"/>
          <w:b/>
          <w:bCs/>
          <w:color w:val="0E7490"/>
          <w:sz w:val="30"/>
          <w:szCs w:val="30"/>
        </w:rPr>
        <w:t xml:space="preserve">7.2 -- Application Shell</w:t>
      </w:r>
    </w:p>
    <w:p>
      <w:pPr>
        <w:pStyle w:val="ListParagraph"/>
        <w:numPr>
          <w:ilvl w:val="0"/>
          <w:numId w:val="2"/>
        </w:numPr>
        <w:spacing w:before="40" w:after="40"/>
      </w:pPr>
      <w:r>
        <w:rPr>
          <w:rFonts w:ascii="Arial" w:cs="Arial" w:eastAsia="Arial" w:hAnsi="Arial"/>
          <w:color w:val="334155"/>
          <w:sz w:val="22"/>
          <w:szCs w:val="22"/>
        </w:rPr>
        <w:t xml:space="preserve">Sidebar: logo block, all 8 nav items with correct icons and routes, badge logic for Documents/Queue/Insights/Integrations/Health, license footer with 4 states</w:t>
      </w:r>
    </w:p>
    <w:p>
      <w:pPr>
        <w:pStyle w:val="ListParagraph"/>
        <w:numPr>
          <w:ilvl w:val="0"/>
          <w:numId w:val="2"/>
        </w:numPr>
        <w:spacing w:before="40" w:after="40"/>
      </w:pPr>
      <w:r>
        <w:rPr>
          <w:rFonts w:ascii="Arial" w:cs="Arial" w:eastAsia="Arial" w:hAnsi="Arial"/>
          <w:color w:val="334155"/>
          <w:sz w:val="22"/>
          <w:szCs w:val="22"/>
        </w:rPr>
        <w:t xml:space="preserve">Top bar: global search with Ctrl+K shortcut, 3 stat cards with 30s refresh, user menu dropdown with all 4 items</w:t>
      </w:r>
    </w:p>
    <w:p>
      <w:pPr>
        <w:pStyle w:val="ListParagraph"/>
        <w:numPr>
          <w:ilvl w:val="0"/>
          <w:numId w:val="2"/>
        </w:numPr>
        <w:spacing w:before="40" w:after="40"/>
      </w:pPr>
      <w:r>
        <w:rPr>
          <w:rFonts w:ascii="Arial" w:cs="Arial" w:eastAsia="Arial" w:hAnsi="Arial"/>
          <w:color w:val="334155"/>
          <w:sz w:val="22"/>
          <w:szCs w:val="22"/>
        </w:rPr>
        <w:t xml:space="preserve">Responsive: tablet icon-only sidebar collapse, tablet column hiding, mobile hamburger (basic support)</w:t>
      </w:r>
    </w:p>
    <w:p>
      <w:pPr>
        <w:pStyle w:val="ListParagraph"/>
        <w:numPr>
          <w:ilvl w:val="0"/>
          <w:numId w:val="2"/>
        </w:numPr>
        <w:spacing w:before="40" w:after="40"/>
      </w:pPr>
      <w:r>
        <w:rPr>
          <w:rFonts w:ascii="Arial" w:cs="Arial" w:eastAsia="Arial" w:hAnsi="Arial"/>
          <w:color w:val="334155"/>
          <w:sz w:val="22"/>
          <w:szCs w:val="22"/>
        </w:rPr>
        <w:t xml:space="preserve">Offline detection: banner, button disable, WebSocket reconnect with exponential backoff</w:t>
      </w:r>
    </w:p>
    <w:p>
      <w:pPr>
        <w:spacing w:before="0" w:after="80"/>
      </w:pPr>
      <w:r>
        <w:t xml:space="preserve"/>
      </w:r>
    </w:p>
    <w:p>
      <w:pPr>
        <w:spacing w:before="360" w:after="120"/>
      </w:pPr>
      <w:r>
        <w:rPr>
          <w:rFonts w:ascii="Arial" w:cs="Arial" w:eastAsia="Arial" w:hAnsi="Arial"/>
          <w:b/>
          <w:bCs/>
          <w:color w:val="0E7490"/>
          <w:sz w:val="30"/>
          <w:szCs w:val="30"/>
        </w:rPr>
        <w:t xml:space="preserve">7.3 -- Dashboard</w:t>
      </w:r>
    </w:p>
    <w:p>
      <w:pPr>
        <w:pStyle w:val="ListParagraph"/>
        <w:numPr>
          <w:ilvl w:val="0"/>
          <w:numId w:val="2"/>
        </w:numPr>
        <w:spacing w:before="40" w:after="40"/>
      </w:pPr>
      <w:r>
        <w:rPr>
          <w:rFonts w:ascii="Arial" w:cs="Arial" w:eastAsia="Arial" w:hAnsi="Arial"/>
          <w:color w:val="334155"/>
          <w:sz w:val="22"/>
          <w:szCs w:val="22"/>
        </w:rPr>
        <w:t xml:space="preserve">4 KPI cards with large status circles, animated count-up, 30s refresh, click-to-filter navigation</w:t>
      </w:r>
    </w:p>
    <w:p>
      <w:pPr>
        <w:pStyle w:val="ListParagraph"/>
        <w:numPr>
          <w:ilvl w:val="0"/>
          <w:numId w:val="2"/>
        </w:numPr>
        <w:spacing w:before="40" w:after="40"/>
      </w:pPr>
      <w:r>
        <w:rPr>
          <w:rFonts w:ascii="Arial" w:cs="Arial" w:eastAsia="Arial" w:hAnsi="Arial"/>
          <w:color w:val="334155"/>
          <w:sz w:val="22"/>
          <w:szCs w:val="22"/>
        </w:rPr>
        <w:t xml:space="preserve">14-day stacked bar chart (Chart.js), 7-day reference line, tooltip with breakdown</w:t>
      </w:r>
    </w:p>
    <w:p>
      <w:pPr>
        <w:pStyle w:val="ListParagraph"/>
        <w:numPr>
          <w:ilvl w:val="0"/>
          <w:numId w:val="2"/>
        </w:numPr>
        <w:spacing w:before="40" w:after="40"/>
      </w:pPr>
      <w:r>
        <w:rPr>
          <w:rFonts w:ascii="Arial" w:cs="Arial" w:eastAsia="Arial" w:hAnsi="Arial"/>
          <w:color w:val="334155"/>
          <w:sz w:val="22"/>
          <w:szCs w:val="22"/>
        </w:rPr>
        <w:t xml:space="preserve">Live activity feed (WebSocket primary, polling fallback), slide-in animation, auto-scroll pause logic</w:t>
      </w:r>
    </w:p>
    <w:p>
      <w:pPr>
        <w:pStyle w:val="ListParagraph"/>
        <w:numPr>
          <w:ilvl w:val="0"/>
          <w:numId w:val="2"/>
        </w:numPr>
        <w:spacing w:before="40" w:after="40"/>
      </w:pPr>
      <w:r>
        <w:rPr>
          <w:rFonts w:ascii="Arial" w:cs="Arial" w:eastAsia="Arial" w:hAnsi="Arial"/>
          <w:color w:val="334155"/>
          <w:sz w:val="22"/>
          <w:szCs w:val="22"/>
        </w:rPr>
        <w:t xml:space="preserve">Needs Review spotlight table (top 5, sorted by confidence asc), 'View All' link, row click to detail modal</w:t>
      </w:r>
    </w:p>
    <w:p>
      <w:pPr>
        <w:spacing w:before="0" w:after="80"/>
      </w:pPr>
      <w:r>
        <w:t xml:space="preserve"/>
      </w:r>
    </w:p>
    <w:p>
      <w:pPr>
        <w:spacing w:before="360" w:after="120"/>
      </w:pPr>
      <w:r>
        <w:rPr>
          <w:rFonts w:ascii="Arial" w:cs="Arial" w:eastAsia="Arial" w:hAnsi="Arial"/>
          <w:b/>
          <w:bCs/>
          <w:color w:val="0E7490"/>
          <w:sz w:val="30"/>
          <w:szCs w:val="30"/>
        </w:rPr>
        <w:t xml:space="preserve">7.4 -- Documents Page</w:t>
      </w:r>
    </w:p>
    <w:p>
      <w:pPr>
        <w:pStyle w:val="ListParagraph"/>
        <w:numPr>
          <w:ilvl w:val="0"/>
          <w:numId w:val="2"/>
        </w:numPr>
        <w:spacing w:before="40" w:after="40"/>
      </w:pPr>
      <w:r>
        <w:rPr>
          <w:rFonts w:ascii="Arial" w:cs="Arial" w:eastAsia="Arial" w:hAnsi="Arial"/>
          <w:color w:val="334155"/>
          <w:sz w:val="22"/>
          <w:szCs w:val="22"/>
        </w:rPr>
        <w:t xml:space="preserve">7 filter pills with live count badges</w:t>
      </w:r>
    </w:p>
    <w:p>
      <w:pPr>
        <w:pStyle w:val="ListParagraph"/>
        <w:numPr>
          <w:ilvl w:val="0"/>
          <w:numId w:val="2"/>
        </w:numPr>
        <w:spacing w:before="40" w:after="40"/>
      </w:pPr>
      <w:r>
        <w:rPr>
          <w:rFonts w:ascii="Arial" w:cs="Arial" w:eastAsia="Arial" w:hAnsi="Arial"/>
          <w:color w:val="334155"/>
          <w:sz w:val="22"/>
          <w:szCs w:val="22"/>
        </w:rPr>
        <w:t xml:space="preserve">Action bar: Upload, Export Selected, Bulk Actions (with 4 options), search input, sort controls</w:t>
      </w:r>
    </w:p>
    <w:p>
      <w:pPr>
        <w:pStyle w:val="ListParagraph"/>
        <w:numPr>
          <w:ilvl w:val="0"/>
          <w:numId w:val="2"/>
        </w:numPr>
        <w:spacing w:before="40" w:after="40"/>
      </w:pPr>
      <w:r>
        <w:rPr>
          <w:rFonts w:ascii="Arial" w:cs="Arial" w:eastAsia="Arial" w:hAnsi="Arial"/>
          <w:color w:val="334155"/>
          <w:sz w:val="22"/>
          <w:szCs w:val="22"/>
        </w:rPr>
        <w:t xml:space="preserve">Document table: 7 columns with correct widths, checkbox selection, status dots, type badges, confidence bars, relative timestamps, kebab menu</w:t>
      </w:r>
    </w:p>
    <w:p>
      <w:pPr>
        <w:pStyle w:val="ListParagraph"/>
        <w:numPr>
          <w:ilvl w:val="0"/>
          <w:numId w:val="2"/>
        </w:numPr>
        <w:spacing w:before="40" w:after="40"/>
      </w:pPr>
      <w:r>
        <w:rPr>
          <w:rFonts w:ascii="Arial" w:cs="Arial" w:eastAsia="Arial" w:hAnsi="Arial"/>
          <w:color w:val="334155"/>
          <w:sz w:val="22"/>
          <w:szCs w:val="22"/>
        </w:rPr>
        <w:t xml:space="preserve">Pagination: prev/next, page indicator, per-page selector</w:t>
      </w:r>
    </w:p>
    <w:p>
      <w:pPr>
        <w:pStyle w:val="ListParagraph"/>
        <w:numPr>
          <w:ilvl w:val="0"/>
          <w:numId w:val="2"/>
        </w:numPr>
        <w:spacing w:before="40" w:after="40"/>
      </w:pPr>
      <w:r>
        <w:rPr>
          <w:rFonts w:ascii="Arial" w:cs="Arial" w:eastAsia="Arial" w:hAnsi="Arial"/>
          <w:color w:val="334155"/>
          <w:sz w:val="22"/>
          <w:szCs w:val="22"/>
        </w:rPr>
        <w:t xml:space="preserve">Upload modal: drag-and-drop zone, file type filter, type selector, priority selector, batch upload with per-file progress</w:t>
      </w:r>
    </w:p>
    <w:p>
      <w:pPr>
        <w:pStyle w:val="ListParagraph"/>
        <w:numPr>
          <w:ilvl w:val="0"/>
          <w:numId w:val="2"/>
        </w:numPr>
        <w:spacing w:before="40" w:after="40"/>
      </w:pPr>
      <w:r>
        <w:rPr>
          <w:rFonts w:ascii="Arial" w:cs="Arial" w:eastAsia="Arial" w:hAnsi="Arial"/>
          <w:color w:val="334155"/>
          <w:sz w:val="22"/>
          <w:szCs w:val="22"/>
        </w:rPr>
        <w:t xml:space="preserve">Document Detail Modal: 50/50 split, image viewer with zoom/pan/page nav, field highlight overlay, field editor with per-field confidence, confirmation dialog for corrections, activity timeline, all 4 bottom action buttons</w:t>
      </w:r>
    </w:p>
    <w:p>
      <w:pPr>
        <w:spacing w:before="0" w:after="80"/>
      </w:pPr>
      <w:r>
        <w:t xml:space="preserve"/>
      </w:r>
    </w:p>
    <w:p>
      <w:pPr>
        <w:spacing w:before="360" w:after="120"/>
      </w:pPr>
      <w:r>
        <w:rPr>
          <w:rFonts w:ascii="Arial" w:cs="Arial" w:eastAsia="Arial" w:hAnsi="Arial"/>
          <w:b/>
          <w:bCs/>
          <w:color w:val="0E7490"/>
          <w:sz w:val="30"/>
          <w:szCs w:val="30"/>
        </w:rPr>
        <w:t xml:space="preserve">7.5 -- Queue Page</w:t>
      </w:r>
    </w:p>
    <w:p>
      <w:pPr>
        <w:pStyle w:val="ListParagraph"/>
        <w:numPr>
          <w:ilvl w:val="0"/>
          <w:numId w:val="2"/>
        </w:numPr>
        <w:spacing w:before="40" w:after="40"/>
      </w:pPr>
      <w:r>
        <w:rPr>
          <w:rFonts w:ascii="Arial" w:cs="Arial" w:eastAsia="Arial" w:hAnsi="Arial"/>
          <w:color w:val="334155"/>
          <w:sz w:val="22"/>
          <w:szCs w:val="22"/>
        </w:rPr>
        <w:t xml:space="preserve">4 summary metric cards, 5s polling</w:t>
      </w:r>
    </w:p>
    <w:p>
      <w:pPr>
        <w:pStyle w:val="ListParagraph"/>
        <w:numPr>
          <w:ilvl w:val="0"/>
          <w:numId w:val="2"/>
        </w:numPr>
        <w:spacing w:before="40" w:after="40"/>
      </w:pPr>
      <w:r>
        <w:rPr>
          <w:rFonts w:ascii="Arial" w:cs="Arial" w:eastAsia="Arial" w:hAnsi="Arial"/>
          <w:color w:val="334155"/>
          <w:sz w:val="22"/>
          <w:szCs w:val="22"/>
        </w:rPr>
        <w:t xml:space="preserve">Job table: 7 columns, live counter for active jobs, sheen animation, WebSocket connection</w:t>
      </w:r>
    </w:p>
    <w:p>
      <w:pPr>
        <w:pStyle w:val="ListParagraph"/>
        <w:numPr>
          <w:ilvl w:val="0"/>
          <w:numId w:val="2"/>
        </w:numPr>
        <w:spacing w:before="40" w:after="40"/>
      </w:pPr>
      <w:r>
        <w:rPr>
          <w:rFonts w:ascii="Arial" w:cs="Arial" w:eastAsia="Arial" w:hAnsi="Arial"/>
          <w:color w:val="334155"/>
          <w:sz w:val="22"/>
          <w:szCs w:val="22"/>
        </w:rPr>
        <w:t xml:space="preserve">Job Detail Drawer: full metadata, stage timeline, per-page confidence, error copy button, retry/cancel actions</w:t>
      </w:r>
    </w:p>
    <w:p>
      <w:pPr>
        <w:pStyle w:val="ListParagraph"/>
        <w:numPr>
          <w:ilvl w:val="0"/>
          <w:numId w:val="2"/>
        </w:numPr>
        <w:spacing w:before="40" w:after="40"/>
      </w:pPr>
      <w:r>
        <w:rPr>
          <w:rFonts w:ascii="Arial" w:cs="Arial" w:eastAsia="Arial" w:hAnsi="Arial"/>
          <w:color w:val="334155"/>
          <w:sz w:val="22"/>
          <w:szCs w:val="22"/>
        </w:rPr>
        <w:t xml:space="preserve">Stuck job detection: 30-minute threshold, orange highlight, Force Restart button</w:t>
      </w:r>
    </w:p>
    <w:p>
      <w:pPr>
        <w:spacing w:before="0" w:after="80"/>
      </w:pPr>
      <w:r>
        <w:t xml:space="preserve"/>
      </w:r>
    </w:p>
    <w:p>
      <w:pPr>
        <w:spacing w:before="360" w:after="120"/>
      </w:pPr>
      <w:r>
        <w:rPr>
          <w:rFonts w:ascii="Arial" w:cs="Arial" w:eastAsia="Arial" w:hAnsi="Arial"/>
          <w:b/>
          <w:bCs/>
          <w:color w:val="0E7490"/>
          <w:sz w:val="30"/>
          <w:szCs w:val="30"/>
        </w:rPr>
        <w:t xml:space="preserve">7.6 -- Insights Page</w:t>
      </w:r>
    </w:p>
    <w:p>
      <w:pPr>
        <w:pStyle w:val="ListParagraph"/>
        <w:numPr>
          <w:ilvl w:val="0"/>
          <w:numId w:val="2"/>
        </w:numPr>
        <w:spacing w:before="40" w:after="40"/>
      </w:pPr>
      <w:r>
        <w:rPr>
          <w:rFonts w:ascii="Arial" w:cs="Arial" w:eastAsia="Arial" w:hAnsi="Arial"/>
          <w:color w:val="334155"/>
          <w:sz w:val="22"/>
          <w:szCs w:val="22"/>
        </w:rPr>
        <w:t xml:space="preserve">Secondary horizontal tab bar, 6 tabs, URL-based routing (/insights/{tab})</w:t>
      </w:r>
    </w:p>
    <w:p>
      <w:pPr>
        <w:pStyle w:val="ListParagraph"/>
        <w:numPr>
          <w:ilvl w:val="0"/>
          <w:numId w:val="2"/>
        </w:numPr>
        <w:spacing w:before="40" w:after="40"/>
      </w:pPr>
      <w:r>
        <w:rPr>
          <w:rFonts w:ascii="Arial" w:cs="Arial" w:eastAsia="Arial" w:hAnsi="Arial"/>
          <w:color w:val="334155"/>
          <w:sz w:val="22"/>
          <w:szCs w:val="22"/>
        </w:rPr>
        <w:t xml:space="preserve">Overview: 4 metric cards, entity type bar chart, document type donut chart, recent anomalies list</w:t>
      </w:r>
    </w:p>
    <w:p>
      <w:pPr>
        <w:pStyle w:val="ListParagraph"/>
        <w:numPr>
          <w:ilvl w:val="0"/>
          <w:numId w:val="2"/>
        </w:numPr>
        <w:spacing w:before="40" w:after="40"/>
      </w:pPr>
      <w:r>
        <w:rPr>
          <w:rFonts w:ascii="Arial" w:cs="Arial" w:eastAsia="Arial" w:hAnsi="Arial"/>
          <w:color w:val="334155"/>
          <w:sz w:val="22"/>
          <w:szCs w:val="22"/>
        </w:rPr>
        <w:t xml:space="preserve">Trends: time range + grouping + metric selectors, stacked bar chart, trend summary table</w:t>
      </w:r>
    </w:p>
    <w:p>
      <w:pPr>
        <w:pStyle w:val="ListParagraph"/>
        <w:numPr>
          <w:ilvl w:val="0"/>
          <w:numId w:val="2"/>
        </w:numPr>
        <w:spacing w:before="40" w:after="40"/>
      </w:pPr>
      <w:r>
        <w:rPr>
          <w:rFonts w:ascii="Arial" w:cs="Arial" w:eastAsia="Arial" w:hAnsi="Arial"/>
          <w:color w:val="334155"/>
          <w:sz w:val="22"/>
          <w:szCs w:val="22"/>
        </w:rPr>
        <w:t xml:space="preserve">Entity Graph: D3.js force simulation, 5 node types color-coded, edge weights, all 7 interactive controls, paginated load</w:t>
      </w:r>
    </w:p>
    <w:p>
      <w:pPr>
        <w:pStyle w:val="ListParagraph"/>
        <w:numPr>
          <w:ilvl w:val="0"/>
          <w:numId w:val="2"/>
        </w:numPr>
        <w:spacing w:before="40" w:after="40"/>
      </w:pPr>
      <w:r>
        <w:rPr>
          <w:rFonts w:ascii="Arial" w:cs="Arial" w:eastAsia="Arial" w:hAnsi="Arial"/>
          <w:color w:val="334155"/>
          <w:sz w:val="22"/>
          <w:szCs w:val="22"/>
        </w:rPr>
        <w:t xml:space="preserve">Anomalies: filter bar, severity-colored table, acknowledge action, bulk acknowledge</w:t>
      </w:r>
    </w:p>
    <w:p>
      <w:pPr>
        <w:pStyle w:val="ListParagraph"/>
        <w:numPr>
          <w:ilvl w:val="0"/>
          <w:numId w:val="2"/>
        </w:numPr>
        <w:spacing w:before="40" w:after="40"/>
      </w:pPr>
      <w:r>
        <w:rPr>
          <w:rFonts w:ascii="Arial" w:cs="Arial" w:eastAsia="Arial" w:hAnsi="Arial"/>
          <w:color w:val="334155"/>
          <w:sz w:val="22"/>
          <w:szCs w:val="22"/>
        </w:rPr>
        <w:t xml:space="preserve">NL Query: text input, Ask button with spinner, answer display, related document chips, CSV export, suggested questions, query history</w:t>
      </w:r>
    </w:p>
    <w:p>
      <w:pPr>
        <w:pStyle w:val="ListParagraph"/>
        <w:numPr>
          <w:ilvl w:val="0"/>
          <w:numId w:val="2"/>
        </w:numPr>
        <w:spacing w:before="40" w:after="40"/>
      </w:pPr>
      <w:r>
        <w:rPr>
          <w:rFonts w:ascii="Arial" w:cs="Arial" w:eastAsia="Arial" w:hAnsi="Arial"/>
          <w:color w:val="334155"/>
          <w:sz w:val="22"/>
          <w:szCs w:val="22"/>
        </w:rPr>
        <w:t xml:space="preserve">Reports: scheduled report table with enable/disable toggles, on-demand report form, result card with polling, download button</w:t>
      </w:r>
    </w:p>
    <w:p>
      <w:pPr>
        <w:spacing w:before="0" w:after="80"/>
      </w:pPr>
      <w:r>
        <w:t xml:space="preserve"/>
      </w:r>
    </w:p>
    <w:p>
      <w:pPr>
        <w:spacing w:before="360" w:after="120"/>
      </w:pPr>
      <w:r>
        <w:rPr>
          <w:rFonts w:ascii="Arial" w:cs="Arial" w:eastAsia="Arial" w:hAnsi="Arial"/>
          <w:b/>
          <w:bCs/>
          <w:color w:val="0E7490"/>
          <w:sz w:val="30"/>
          <w:szCs w:val="30"/>
        </w:rPr>
        <w:t xml:space="preserve">7.7 -- Search Page</w:t>
      </w:r>
    </w:p>
    <w:p>
      <w:pPr>
        <w:pStyle w:val="ListParagraph"/>
        <w:numPr>
          <w:ilvl w:val="0"/>
          <w:numId w:val="2"/>
        </w:numPr>
        <w:spacing w:before="40" w:after="40"/>
      </w:pPr>
      <w:r>
        <w:rPr>
          <w:rFonts w:ascii="Arial" w:cs="Arial" w:eastAsia="Arial" w:hAnsi="Arial"/>
          <w:color w:val="334155"/>
          <w:sz w:val="22"/>
          <w:szCs w:val="22"/>
        </w:rPr>
        <w:t xml:space="preserve">Keyword/Semantic mode toggle (segmented control, not checkbox)</w:t>
      </w:r>
    </w:p>
    <w:p>
      <w:pPr>
        <w:pStyle w:val="ListParagraph"/>
        <w:numPr>
          <w:ilvl w:val="0"/>
          <w:numId w:val="2"/>
        </w:numPr>
        <w:spacing w:before="40" w:after="40"/>
      </w:pPr>
      <w:r>
        <w:rPr>
          <w:rFonts w:ascii="Arial" w:cs="Arial" w:eastAsia="Arial" w:hAnsi="Arial"/>
          <w:color w:val="334155"/>
          <w:sz w:val="22"/>
          <w:szCs w:val="22"/>
        </w:rPr>
        <w:t xml:space="preserve">6 filter controls: query text, document type multi-select, date range, status multi-select, confidence slider, source channel multi-select</w:t>
      </w:r>
    </w:p>
    <w:p>
      <w:pPr>
        <w:pStyle w:val="ListParagraph"/>
        <w:numPr>
          <w:ilvl w:val="0"/>
          <w:numId w:val="2"/>
        </w:numPr>
        <w:spacing w:before="40" w:after="40"/>
      </w:pPr>
      <w:r>
        <w:rPr>
          <w:rFonts w:ascii="Arial" w:cs="Arial" w:eastAsia="Arial" w:hAnsi="Arial"/>
          <w:color w:val="334155"/>
          <w:sz w:val="22"/>
          <w:szCs w:val="22"/>
        </w:rPr>
        <w:t xml:space="preserve">Result cards with excerpt highlighting, relevance badge (semantic mode), click to detail modal</w:t>
      </w:r>
    </w:p>
    <w:p>
      <w:pPr>
        <w:pStyle w:val="ListParagraph"/>
        <w:numPr>
          <w:ilvl w:val="0"/>
          <w:numId w:val="2"/>
        </w:numPr>
        <w:spacing w:before="40" w:after="40"/>
      </w:pPr>
      <w:r>
        <w:rPr>
          <w:rFonts w:ascii="Arial" w:cs="Arial" w:eastAsia="Arial" w:hAnsi="Arial"/>
          <w:color w:val="334155"/>
          <w:sz w:val="22"/>
          <w:szCs w:val="22"/>
        </w:rPr>
        <w:t xml:space="preserve">Session-based search history (sessionStorage only, no server persistence)</w:t>
      </w:r>
    </w:p>
    <w:p>
      <w:pPr>
        <w:spacing w:before="0" w:after="80"/>
      </w:pPr>
      <w:r>
        <w:t xml:space="preserve"/>
      </w:r>
    </w:p>
    <w:p>
      <w:pPr>
        <w:spacing w:before="360" w:after="120"/>
      </w:pPr>
      <w:r>
        <w:rPr>
          <w:rFonts w:ascii="Arial" w:cs="Arial" w:eastAsia="Arial" w:hAnsi="Arial"/>
          <w:b/>
          <w:bCs/>
          <w:color w:val="0E7490"/>
          <w:sz w:val="30"/>
          <w:szCs w:val="30"/>
        </w:rPr>
        <w:t xml:space="preserve">7.8 -- Integrations Page</w:t>
      </w:r>
    </w:p>
    <w:p>
      <w:pPr>
        <w:pStyle w:val="ListParagraph"/>
        <w:numPr>
          <w:ilvl w:val="0"/>
          <w:numId w:val="2"/>
        </w:numPr>
        <w:spacing w:before="40" w:after="40"/>
      </w:pPr>
      <w:r>
        <w:rPr>
          <w:rFonts w:ascii="Arial" w:cs="Arial" w:eastAsia="Arial" w:hAnsi="Arial"/>
          <w:color w:val="334155"/>
          <w:sz w:val="22"/>
          <w:szCs w:val="22"/>
        </w:rPr>
        <w:t xml:space="preserve">7 connector cards with correct status states, key metric, Configure drawer, Test button</w:t>
      </w:r>
    </w:p>
    <w:p>
      <w:pPr>
        <w:pStyle w:val="ListParagraph"/>
        <w:numPr>
          <w:ilvl w:val="0"/>
          <w:numId w:val="2"/>
        </w:numPr>
        <w:spacing w:before="40" w:after="40"/>
      </w:pPr>
      <w:r>
        <w:rPr>
          <w:rFonts w:ascii="Arial" w:cs="Arial" w:eastAsia="Arial" w:hAnsi="Arial"/>
          <w:color w:val="334155"/>
          <w:sz w:val="22"/>
          <w:szCs w:val="22"/>
        </w:rPr>
        <w:t xml:space="preserve">Google Drive OAuth popup flow, poll for completion, status update on success</w:t>
      </w:r>
    </w:p>
    <w:p>
      <w:pPr>
        <w:pStyle w:val="ListParagraph"/>
        <w:numPr>
          <w:ilvl w:val="0"/>
          <w:numId w:val="2"/>
        </w:numPr>
        <w:spacing w:before="40" w:after="40"/>
      </w:pPr>
      <w:r>
        <w:rPr>
          <w:rFonts w:ascii="Arial" w:cs="Arial" w:eastAsia="Arial" w:hAnsi="Arial"/>
          <w:color w:val="334155"/>
          <w:sz w:val="22"/>
          <w:szCs w:val="22"/>
        </w:rPr>
        <w:t xml:space="preserve">Connector test result panel: per-step pass/fail table, green/red border, 60s auto-hide</w:t>
      </w:r>
    </w:p>
    <w:p>
      <w:pPr>
        <w:spacing w:before="0" w:after="80"/>
      </w:pPr>
      <w:r>
        <w:t xml:space="preserve"/>
      </w:r>
    </w:p>
    <w:p>
      <w:pPr>
        <w:spacing w:before="360" w:after="120"/>
      </w:pPr>
      <w:r>
        <w:rPr>
          <w:rFonts w:ascii="Arial" w:cs="Arial" w:eastAsia="Arial" w:hAnsi="Arial"/>
          <w:b/>
          <w:bCs/>
          <w:color w:val="0E7490"/>
          <w:sz w:val="30"/>
          <w:szCs w:val="30"/>
        </w:rPr>
        <w:t xml:space="preserve">7.9 -- System Health Page</w:t>
      </w:r>
    </w:p>
    <w:p>
      <w:pPr>
        <w:pStyle w:val="ListParagraph"/>
        <w:numPr>
          <w:ilvl w:val="0"/>
          <w:numId w:val="2"/>
        </w:numPr>
        <w:spacing w:before="40" w:after="40"/>
      </w:pPr>
      <w:r>
        <w:rPr>
          <w:rFonts w:ascii="Arial" w:cs="Arial" w:eastAsia="Arial" w:hAnsi="Arial"/>
          <w:color w:val="334155"/>
          <w:sz w:val="22"/>
          <w:szCs w:val="22"/>
        </w:rPr>
        <w:t xml:space="preserve">6 service cards in 3x2 grid, large status circles, all indicator states, metrics, action buttons</w:t>
      </w:r>
    </w:p>
    <w:p>
      <w:pPr>
        <w:pStyle w:val="ListParagraph"/>
        <w:numPr>
          <w:ilvl w:val="0"/>
          <w:numId w:val="2"/>
        </w:numPr>
        <w:spacing w:before="40" w:after="40"/>
      </w:pPr>
      <w:r>
        <w:rPr>
          <w:rFonts w:ascii="Arial" w:cs="Arial" w:eastAsia="Arial" w:hAnsi="Arial"/>
          <w:color w:val="334155"/>
          <w:sz w:val="22"/>
          <w:szCs w:val="22"/>
        </w:rPr>
        <w:t xml:space="preserve">30s health polling, flash animation on status change, 15s restart button disable</w:t>
      </w:r>
    </w:p>
    <w:p>
      <w:pPr>
        <w:pStyle w:val="ListParagraph"/>
        <w:numPr>
          <w:ilvl w:val="0"/>
          <w:numId w:val="2"/>
        </w:numPr>
        <w:spacing w:before="40" w:after="40"/>
      </w:pPr>
      <w:r>
        <w:rPr>
          <w:rFonts w:ascii="Arial" w:cs="Arial" w:eastAsia="Arial" w:hAnsi="Arial"/>
          <w:color w:val="334155"/>
          <w:sz w:val="22"/>
          <w:szCs w:val="22"/>
        </w:rPr>
        <w:t xml:space="preserve">Run Full Diagnostic: POST, polling, pass/fail table, copy JSON, export PDF</w:t>
      </w:r>
    </w:p>
    <w:p>
      <w:pPr>
        <w:pStyle w:val="ListParagraph"/>
        <w:numPr>
          <w:ilvl w:val="0"/>
          <w:numId w:val="2"/>
        </w:numPr>
        <w:spacing w:before="40" w:after="40"/>
      </w:pPr>
      <w:r>
        <w:rPr>
          <w:rFonts w:ascii="Arial" w:cs="Arial" w:eastAsia="Arial" w:hAnsi="Arial"/>
          <w:color w:val="334155"/>
          <w:sz w:val="22"/>
          <w:szCs w:val="22"/>
        </w:rPr>
        <w:t xml:space="preserve">Live Log Terminal: WebSocket, 6 log level/service controls, pause/buffer/resume, auto-scroll pause on manual scroll</w:t>
      </w:r>
    </w:p>
    <w:p>
      <w:pPr>
        <w:pStyle w:val="ListParagraph"/>
        <w:numPr>
          <w:ilvl w:val="0"/>
          <w:numId w:val="2"/>
        </w:numPr>
        <w:spacing w:before="40" w:after="40"/>
      </w:pPr>
      <w:r>
        <w:rPr>
          <w:rFonts w:ascii="Arial" w:cs="Arial" w:eastAsia="Arial" w:hAnsi="Arial"/>
          <w:color w:val="334155"/>
          <w:sz w:val="22"/>
          <w:szCs w:val="22"/>
        </w:rPr>
        <w:t xml:space="preserve">Software Update Panel: 7-step workflow, Ed25519 verification, pre-flight tests, progress bar, automatic rollback on failure</w:t>
      </w:r>
    </w:p>
    <w:p>
      <w:pPr>
        <w:spacing w:before="0" w:after="80"/>
      </w:pPr>
      <w:r>
        <w:t xml:space="preserve"/>
      </w:r>
    </w:p>
    <w:p>
      <w:pPr>
        <w:spacing w:before="360" w:after="120"/>
      </w:pPr>
      <w:r>
        <w:rPr>
          <w:rFonts w:ascii="Arial" w:cs="Arial" w:eastAsia="Arial" w:hAnsi="Arial"/>
          <w:b/>
          <w:bCs/>
          <w:color w:val="0E7490"/>
          <w:sz w:val="30"/>
          <w:szCs w:val="30"/>
        </w:rPr>
        <w:t xml:space="preserve">7.10 -- Settings Page</w:t>
      </w:r>
    </w:p>
    <w:p>
      <w:pPr>
        <w:pStyle w:val="ListParagraph"/>
        <w:numPr>
          <w:ilvl w:val="0"/>
          <w:numId w:val="2"/>
        </w:numPr>
        <w:spacing w:before="40" w:after="40"/>
      </w:pPr>
      <w:r>
        <w:rPr>
          <w:rFonts w:ascii="Arial" w:cs="Arial" w:eastAsia="Arial" w:hAnsi="Arial"/>
          <w:color w:val="334155"/>
          <w:sz w:val="22"/>
          <w:szCs w:val="22"/>
        </w:rPr>
        <w:t xml:space="preserve">Left sub-navigation with 6 sections, sticky Save/Cancel action bar</w:t>
      </w:r>
    </w:p>
    <w:p>
      <w:pPr>
        <w:pStyle w:val="ListParagraph"/>
        <w:numPr>
          <w:ilvl w:val="0"/>
          <w:numId w:val="2"/>
        </w:numPr>
        <w:spacing w:before="40" w:after="40"/>
      </w:pPr>
      <w:r>
        <w:rPr>
          <w:rFonts w:ascii="Arial" w:cs="Arial" w:eastAsia="Arial" w:hAnsi="Arial"/>
          <w:color w:val="334155"/>
          <w:sz w:val="22"/>
          <w:szCs w:val="22"/>
        </w:rPr>
        <w:t xml:space="preserve">General Settings: all 12 fields with correct controls and defaults</w:t>
      </w:r>
    </w:p>
    <w:p>
      <w:pPr>
        <w:pStyle w:val="ListParagraph"/>
        <w:numPr>
          <w:ilvl w:val="0"/>
          <w:numId w:val="2"/>
        </w:numPr>
        <w:spacing w:before="40" w:after="40"/>
      </w:pPr>
      <w:r>
        <w:rPr>
          <w:rFonts w:ascii="Arial" w:cs="Arial" w:eastAsia="Arial" w:hAnsi="Arial"/>
          <w:color w:val="334155"/>
          <w:sz w:val="22"/>
          <w:szCs w:val="22"/>
        </w:rPr>
        <w:t xml:space="preserve">OCR Engine Settings: all 9 fields with correct ranges and controls</w:t>
      </w:r>
    </w:p>
    <w:p>
      <w:pPr>
        <w:pStyle w:val="ListParagraph"/>
        <w:numPr>
          <w:ilvl w:val="0"/>
          <w:numId w:val="2"/>
        </w:numPr>
        <w:spacing w:before="40" w:after="40"/>
      </w:pPr>
      <w:r>
        <w:rPr>
          <w:rFonts w:ascii="Arial" w:cs="Arial" w:eastAsia="Arial" w:hAnsi="Arial"/>
          <w:color w:val="334155"/>
          <w:sz w:val="22"/>
          <w:szCs w:val="22"/>
        </w:rPr>
        <w:t xml:space="preserve">AI Extraction Settings: all 8 fields including dynamic model list from GET /dm/mind/models</w:t>
      </w:r>
    </w:p>
    <w:p>
      <w:pPr>
        <w:pStyle w:val="ListParagraph"/>
        <w:numPr>
          <w:ilvl w:val="0"/>
          <w:numId w:val="2"/>
        </w:numPr>
        <w:spacing w:before="40" w:after="40"/>
      </w:pPr>
      <w:r>
        <w:rPr>
          <w:rFonts w:ascii="Arial" w:cs="Arial" w:eastAsia="Arial" w:hAnsi="Arial"/>
          <w:color w:val="334155"/>
          <w:sz w:val="22"/>
          <w:szCs w:val="22"/>
        </w:rPr>
        <w:t xml:space="preserve">Storage &amp; Backup Settings: all 8 fields, disk usage bar with color thresholds</w:t>
      </w:r>
    </w:p>
    <w:p>
      <w:pPr>
        <w:pStyle w:val="ListParagraph"/>
        <w:numPr>
          <w:ilvl w:val="0"/>
          <w:numId w:val="2"/>
        </w:numPr>
        <w:spacing w:before="40" w:after="40"/>
      </w:pPr>
      <w:r>
        <w:rPr>
          <w:rFonts w:ascii="Arial" w:cs="Arial" w:eastAsia="Arial" w:hAnsi="Arial"/>
          <w:color w:val="334155"/>
          <w:sz w:val="22"/>
          <w:szCs w:val="22"/>
        </w:rPr>
        <w:t xml:space="preserve">Security &amp; Access Settings: operator table with 3 actions, Add operator modal, all 8 security controls, Audit Log navigation</w:t>
      </w:r>
    </w:p>
    <w:p>
      <w:pPr>
        <w:pStyle w:val="ListParagraph"/>
        <w:numPr>
          <w:ilvl w:val="0"/>
          <w:numId w:val="2"/>
        </w:numPr>
        <w:spacing w:before="40" w:after="40"/>
      </w:pPr>
      <w:r>
        <w:rPr>
          <w:rFonts w:ascii="Arial" w:cs="Arial" w:eastAsia="Arial" w:hAnsi="Arial"/>
          <w:color w:val="334155"/>
          <w:sz w:val="22"/>
          <w:szCs w:val="22"/>
        </w:rPr>
        <w:t xml:space="preserve">License Settings: current state display, Replace License upload, decoded JWT claims panel, update history table</w:t>
      </w:r>
    </w:p>
    <w:p>
      <w:pPr>
        <w:spacing w:before="0" w:after="80"/>
      </w:pPr>
      <w:r>
        <w:t xml:space="preserve"/>
      </w:r>
    </w:p>
    <w:p>
      <w:pPr>
        <w:spacing w:before="360" w:after="120"/>
      </w:pPr>
      <w:r>
        <w:rPr>
          <w:rFonts w:ascii="Arial" w:cs="Arial" w:eastAsia="Arial" w:hAnsi="Arial"/>
          <w:b/>
          <w:bCs/>
          <w:color w:val="0E7490"/>
          <w:sz w:val="30"/>
          <w:szCs w:val="30"/>
        </w:rPr>
        <w:t xml:space="preserve">7.11 -- Cross-Cutting Requirements</w:t>
      </w:r>
    </w:p>
    <w:p>
      <w:pPr>
        <w:pStyle w:val="ListParagraph"/>
        <w:numPr>
          <w:ilvl w:val="0"/>
          <w:numId w:val="2"/>
        </w:numPr>
        <w:spacing w:before="40" w:after="40"/>
      </w:pPr>
      <w:r>
        <w:rPr>
          <w:rFonts w:ascii="Arial" w:cs="Arial" w:eastAsia="Arial" w:hAnsi="Arial"/>
          <w:color w:val="334155"/>
          <w:sz w:val="22"/>
          <w:szCs w:val="22"/>
        </w:rPr>
        <w:t xml:space="preserve">Loading skeletons for all data-fetching components matching the shape of loaded content</w:t>
      </w:r>
    </w:p>
    <w:p>
      <w:pPr>
        <w:pStyle w:val="ListParagraph"/>
        <w:numPr>
          <w:ilvl w:val="0"/>
          <w:numId w:val="2"/>
        </w:numPr>
        <w:spacing w:before="40" w:after="40"/>
      </w:pPr>
      <w:r>
        <w:rPr>
          <w:rFonts w:ascii="Arial" w:cs="Arial" w:eastAsia="Arial" w:hAnsi="Arial"/>
          <w:color w:val="334155"/>
          <w:sz w:val="22"/>
          <w:szCs w:val="22"/>
        </w:rPr>
        <w:t xml:space="preserve">Empty states for all 7 documented empty conditions</w:t>
      </w:r>
    </w:p>
    <w:p>
      <w:pPr>
        <w:pStyle w:val="ListParagraph"/>
        <w:numPr>
          <w:ilvl w:val="0"/>
          <w:numId w:val="2"/>
        </w:numPr>
        <w:spacing w:before="40" w:after="40"/>
      </w:pPr>
      <w:r>
        <w:rPr>
          <w:rFonts w:ascii="Arial" w:cs="Arial" w:eastAsia="Arial" w:hAnsi="Arial"/>
          <w:color w:val="334155"/>
          <w:sz w:val="22"/>
          <w:szCs w:val="22"/>
        </w:rPr>
        <w:t xml:space="preserve">Error banners (Error/Warning/Info) with dismiss, full-page error for catastrophic failures</w:t>
      </w:r>
    </w:p>
    <w:p>
      <w:pPr>
        <w:pStyle w:val="ListParagraph"/>
        <w:numPr>
          <w:ilvl w:val="0"/>
          <w:numId w:val="2"/>
        </w:numPr>
        <w:spacing w:before="40" w:after="40"/>
      </w:pPr>
      <w:r>
        <w:rPr>
          <w:rFonts w:ascii="Arial" w:cs="Arial" w:eastAsia="Arial" w:hAnsi="Arial"/>
          <w:color w:val="334155"/>
          <w:sz w:val="22"/>
          <w:szCs w:val="22"/>
        </w:rPr>
        <w:t xml:space="preserve">WCAG 2.1 AA: contrast ratios verified, focus rings on all interactive elements, aria attributes on all icons and status dots, prefers-reduced-motion support</w:t>
      </w:r>
    </w:p>
    <w:p>
      <w:pPr>
        <w:pStyle w:val="ListParagraph"/>
        <w:numPr>
          <w:ilvl w:val="0"/>
          <w:numId w:val="2"/>
        </w:numPr>
        <w:spacing w:before="40" w:after="40"/>
      </w:pPr>
      <w:r>
        <w:rPr>
          <w:rFonts w:ascii="Arial" w:cs="Arial" w:eastAsia="Arial" w:hAnsi="Arial"/>
          <w:color w:val="334155"/>
          <w:sz w:val="22"/>
          <w:szCs w:val="22"/>
        </w:rPr>
        <w:t xml:space="preserve">All 10 keyboard shortcuts implemented and documented in the shortcut reference panel</w:t>
      </w:r>
    </w:p>
    <w:p>
      <w:pPr>
        <w:pStyle w:val="ListParagraph"/>
        <w:numPr>
          <w:ilvl w:val="0"/>
          <w:numId w:val="2"/>
        </w:numPr>
        <w:spacing w:before="40" w:after="40"/>
      </w:pPr>
      <w:r>
        <w:rPr>
          <w:rFonts w:ascii="Arial" w:cs="Arial" w:eastAsia="Arial" w:hAnsi="Arial"/>
          <w:color w:val="334155"/>
          <w:sz w:val="22"/>
          <w:szCs w:val="22"/>
        </w:rPr>
        <w:t xml:space="preserve">i18n: all strings externalized to locales/en-US.json, Intl.DateTimeFormat for dates, Intl.NumberFormat for numbers, CSS logical properties for RTL readiness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0"/>
            </w:tcMar>
          </w:tcPr>
          <w:p>
            <w:pPr>
              <w:jc w:val="center"/>
            </w:pPr>
            <w:r>
              <w:rPr>
                <w:rFonts w:ascii="Arial" w:cs="Arial" w:eastAsia="Arial" w:hAnsi="Arial"/>
                <w:sz w:val="24"/>
                <w:szCs w:val="24"/>
              </w:rPr>
              <w:t xml:space="preserve">i</w:t>
            </w:r>
          </w:p>
        </w:tc>
        <w:tc>
          <w:tcPr>
            <w:tcBorders>
              <w:top w:val="none" w:color="FFFFFF" w:sz="0"/>
              <w:left w:val="none" w:color="FFFFFF" w:sz="0"/>
              <w:bottom w:val="none" w:color="FFFFFF" w:sz="0"/>
              <w:right w:val="none" w:color="FFFFFF" w:sz="0"/>
            </w:tcBorders>
            <w:shd w:fill="F0F9FF" w:val="clear"/>
            <w:tcMar>
              <w:top w:type="dxa" w:w="120"/>
              <w:left w:type="dxa" w:w="120"/>
              <w:bottom w:type="dxa" w:w="120"/>
              <w:right w:type="dxa" w:w="180"/>
            </w:tcMar>
          </w:tcPr>
          <w:p>
            <w:r>
              <w:rPr>
                <w:rFonts w:ascii="Arial" w:cs="Arial" w:eastAsia="Arial" w:hAnsi="Arial"/>
                <w:i/>
                <w:iCs/>
                <w:color w:val="1E293B"/>
                <w:sz w:val="20"/>
                <w:szCs w:val="20"/>
              </w:rPr>
              <w:t xml:space="preserve">Phase 7 is complete when every item in this checklist is verified against a running DocMaster instance with a test document vault containing at least 50 documents across all status states. The Phase 8 ISO build pipeline requires a fully passing Phase 7 before the UI assets are frozen into the installer.</w:t>
            </w:r>
          </w:p>
        </w:tc>
      </w:tr>
    </w:tbl>
    <w:p>
      <w:pPr>
        <w:spacing w:before="0" w:after="200"/>
      </w:pPr>
      <w:r>
        <w:t xml:space="preserve"/>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30"/>
            </w:pPr>
            <w:r>
              <w:rPr>
                <w:rFonts w:ascii="Arial" w:cs="Arial" w:eastAsia="Arial" w:hAnsi="Arial"/>
                <w:b/>
                <w:bCs/>
                <w:color w:val="FDE68A"/>
                <w:sz w:val="20"/>
                <w:szCs w:val="20"/>
              </w:rPr>
              <w:t xml:space="preserve">FINAL NOTES</w:t>
            </w:r>
          </w:p>
          <w:p>
            <w:pPr>
              <w:spacing w:before="0" w:after="0"/>
            </w:pPr>
            <w:r>
              <w:rPr>
                <w:rFonts w:ascii="Arial" w:cs="Arial" w:eastAsia="Arial" w:hAnsi="Arial"/>
                <w:color w:val="94A3B8"/>
                <w:sz w:val="18"/>
                <w:szCs w:val="18"/>
              </w:rPr>
              <w:t xml:space="preserve">Implementation sequence, dependencies, and handoff notes</w:t>
            </w:r>
          </w:p>
        </w:tc>
      </w:tr>
    </w:tbl>
    <w:p>
      <w:pPr>
        <w:spacing w:before="0" w:after="80"/>
      </w:pPr>
      <w:r>
        <w:t xml:space="preserve"/>
      </w:r>
    </w:p>
    <w:p>
      <w:pPr>
        <w:pStyle w:val="Heading1"/>
        <w:pBdr>
          <w:bottom w:val="single" w:color="0E7490" w:sz="8" w:space="2"/>
        </w:pBdr>
        <w:spacing w:before="480" w:after="160"/>
      </w:pPr>
      <w:r>
        <w:rPr>
          <w:rFonts w:ascii="Arial" w:cs="Arial" w:eastAsia="Arial" w:hAnsi="Arial"/>
          <w:b/>
          <w:bCs/>
          <w:color w:val="1E293B"/>
          <w:sz w:val="40"/>
          <w:szCs w:val="40"/>
        </w:rPr>
        <w:t xml:space="preserve">Final Notes</w:t>
      </w:r>
    </w:p>
    <w:p>
      <w:pPr>
        <w:spacing w:before="360" w:after="120"/>
      </w:pPr>
      <w:r>
        <w:rPr>
          <w:rFonts w:ascii="Arial" w:cs="Arial" w:eastAsia="Arial" w:hAnsi="Arial"/>
          <w:b/>
          <w:bCs/>
          <w:color w:val="0E7490"/>
          <w:sz w:val="30"/>
          <w:szCs w:val="30"/>
        </w:rPr>
        <w:t xml:space="preserve">Implementation Sequence</w:t>
      </w:r>
    </w:p>
    <w:p>
      <w:pPr>
        <w:spacing w:before="60" w:after="100"/>
      </w:pPr>
      <w:r>
        <w:rPr>
          <w:rFonts w:ascii="Arial" w:cs="Arial" w:eastAsia="Arial" w:hAnsi="Arial"/>
          <w:color w:val="334155"/>
          <w:sz w:val="22"/>
          <w:szCs w:val="22"/>
        </w:rPr>
        <w:t xml:space="preserve">Phase 7 development should proceed in the following order to maximize parallelism and ensure API surfaces are available before UI components need them. The Application Shell and First-Boot Wizard are the required starting point -- no other component can be built without the shell. Once the shell is in place, the Dashboard, Documents, and Queue pages can proceed in parallel since their APIs (Phase 3 and Phase 4) are fully specified. Insights (Phase 5 APIs), Integrations (Phase 4 bridge APIs), System Health (Phase 5 sentinel APIs), and Settings (Phase 4 vault APIs) can follow in parallel tracks.</w:t>
      </w:r>
    </w:p>
    <w:p>
      <w:pPr>
        <w:spacing w:before="0" w:after="80"/>
      </w:pPr>
      <w:r>
        <w:t xml:space="preserve"/>
      </w:r>
    </w:p>
    <w:p>
      <w:pPr>
        <w:spacing w:before="360" w:after="120"/>
      </w:pPr>
      <w:r>
        <w:rPr>
          <w:rFonts w:ascii="Arial" w:cs="Arial" w:eastAsia="Arial" w:hAnsi="Arial"/>
          <w:b/>
          <w:bCs/>
          <w:color w:val="0E7490"/>
          <w:sz w:val="30"/>
          <w:szCs w:val="30"/>
        </w:rPr>
        <w:t xml:space="preserve">API Authentication</w:t>
      </w:r>
    </w:p>
    <w:p>
      <w:pPr>
        <w:spacing w:before="60" w:after="100"/>
      </w:pPr>
      <w:r>
        <w:rPr>
          <w:rFonts w:ascii="Arial" w:cs="Arial" w:eastAsia="Arial" w:hAnsi="Arial"/>
          <w:color w:val="334155"/>
          <w:sz w:val="22"/>
          <w:szCs w:val="22"/>
        </w:rPr>
        <w:t xml:space="preserve">All /dm/ API calls (except the /setup endpoints and GET /dm/sentinel/health) require a Bearer token in the Authorization header. Tokens are issued by POST /dm/vault/auth/login and expire per the session_timeout setting. The UI stores the token in memory only -- never in localStorage or sessionStorage -- and re-authenticates if a 401 is received. On tab close, the token is lost and the operator must log in again (unless session_timeout is set to 'Never', in which case a long-lived token is issued).</w:t>
      </w:r>
    </w:p>
    <w:p>
      <w:pPr>
        <w:spacing w:before="0" w:after="80"/>
      </w:pPr>
      <w:r>
        <w:t xml:space="preserve"/>
      </w:r>
    </w:p>
    <w:p>
      <w:pPr>
        <w:spacing w:before="360" w:after="120"/>
      </w:pPr>
      <w:r>
        <w:rPr>
          <w:rFonts w:ascii="Arial" w:cs="Arial" w:eastAsia="Arial" w:hAnsi="Arial"/>
          <w:b/>
          <w:bCs/>
          <w:color w:val="0E7490"/>
          <w:sz w:val="30"/>
          <w:szCs w:val="30"/>
        </w:rPr>
        <w:t xml:space="preserve">Bundle Size Budget</w:t>
      </w:r>
    </w:p>
    <w:p>
      <w:pPr>
        <w:spacing w:before="60" w:after="100"/>
      </w:pPr>
      <w:r>
        <w:rPr>
          <w:rFonts w:ascii="Arial" w:cs="Arial" w:eastAsia="Arial" w:hAnsi="Arial"/>
          <w:color w:val="334155"/>
          <w:sz w:val="22"/>
          <w:szCs w:val="22"/>
        </w:rPr>
        <w:t xml:space="preserve">The compiled React bundle must not exceed 800KB gzipped. The current projected breakdown: React core (~45KB), Chart.js (~60KB), D3.js (~80KB), qrcode.js (~20KB), zxcvbn (~400KB). zxcvbn is the largest dependency and is loaded lazily only on the First-Boot Setup Wizard Screen 2. All other pages load a core bundle of approximately 200KB gzipped, which renders in under 1 second on a 100Mbps LAN.</w:t>
      </w:r>
    </w:p>
    <w:p>
      <w:pPr>
        <w:spacing w:before="0" w:after="80"/>
      </w:pPr>
      <w:r>
        <w:t xml:space="preserve"/>
      </w:r>
    </w:p>
    <w:p>
      <w:pPr>
        <w:spacing w:before="360" w:after="120"/>
      </w:pPr>
      <w:r>
        <w:rPr>
          <w:rFonts w:ascii="Arial" w:cs="Arial" w:eastAsia="Arial" w:hAnsi="Arial"/>
          <w:b/>
          <w:bCs/>
          <w:color w:val="0E7490"/>
          <w:sz w:val="30"/>
          <w:szCs w:val="30"/>
        </w:rPr>
        <w:t xml:space="preserve">No External Dependencies at Runtime</w:t>
      </w:r>
    </w:p>
    <w:p>
      <w:pPr>
        <w:spacing w:before="60" w:after="100"/>
      </w:pPr>
      <w:r>
        <w:rPr>
          <w:rFonts w:ascii="Arial" w:cs="Arial" w:eastAsia="Arial" w:hAnsi="Arial"/>
          <w:color w:val="334155"/>
          <w:sz w:val="22"/>
          <w:szCs w:val="22"/>
        </w:rPr>
        <w:t xml:space="preserve">The compiled UI must make zero external network requests at runtime. All fonts are system fonts. All icons are vendored SVG sprites. All JavaScript libraries are bundled into the dist/ directory. The design token CSS file is vendored. This is a non-negotiable constraint for air-gapped deployments where external network access is physically impossible.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0"/>
            </w:tcMar>
          </w:tcPr>
          <w:p>
            <w:pPr>
              <w:jc w:val="center"/>
            </w:pPr>
            <w:r>
              <w:rPr>
                <w:rFonts w:ascii="Arial" w:cs="Arial" w:eastAsia="Arial" w:hAnsi="Arial"/>
                <w:sz w:val="24"/>
                <w:szCs w:val="24"/>
              </w:rPr>
              <w:t xml:space="preserve">!</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80"/>
            </w:tcMar>
          </w:tcPr>
          <w:p>
            <w:r>
              <w:rPr>
                <w:rFonts w:ascii="Arial" w:cs="Arial" w:eastAsia="Arial" w:hAnsi="Arial"/>
                <w:i/>
                <w:iCs/>
                <w:color w:val="1E293B"/>
                <w:sz w:val="20"/>
                <w:szCs w:val="20"/>
              </w:rPr>
              <w:t xml:space="preserve">Classification: CONFIDENTIAL -- Internal Engineering Use Only. This document contains the complete Phase 7 specification for DocMaster. Distribution is restricted to the core engineering team. Do not share externally.</w:t>
            </w:r>
          </w:p>
        </w:tc>
      </w:tr>
    </w:tbl>
    <w:p>
      <w:pPr>
        <w:spacing w:before="0" w:after="80"/>
      </w:pPr>
      <w:r>
        <w:t xml:space="preserve"/>
      </w:r>
    </w:p>
    <w:p>
      <w:pPr>
        <w:jc w:val="right"/>
      </w:pPr>
      <w:r>
        <w:rPr>
          <w:rFonts w:ascii="Arial" w:cs="Arial" w:eastAsia="Arial" w:hAnsi="Arial"/>
          <w:i/>
          <w:iCs/>
          <w:color w:val="64748B"/>
          <w:sz w:val="18"/>
          <w:szCs w:val="18"/>
        </w:rPr>
        <w:t xml:space="preserve">DocMaster Phase 7 UI Layer Specification -- Generated March 3,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026"/>
      </w:tabs>
    </w:pPr>
    <w:r>
      <w:rPr>
        <w:rFonts w:ascii="Arial" w:cs="Arial" w:eastAsia="Arial" w:hAnsi="Arial"/>
        <w:color w:val="64748B"/>
        <w:sz w:val="16"/>
        <w:szCs w:val="16"/>
      </w:rPr>
      <w:t xml:space="preserve">DocMaster Document Intelligence Appliance  --  Proprietary &amp; Confidential</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026"/>
      </w:tabs>
    </w:pPr>
    <w:r>
      <w:rPr>
        <w:rFonts w:ascii="Arial" w:cs="Arial" w:eastAsia="Arial" w:hAnsi="Arial"/>
        <w:color w:val="64748B"/>
        <w:sz w:val="18"/>
        <w:szCs w:val="18"/>
      </w:rPr>
      <w:t xml:space="preserve">DocMaster -- Phase 7: UI Layer Specification</w:t>
    </w:r>
    <w:r>
      <w:rPr>
        <w:rFonts w:ascii="Arial" w:cs="Arial" w:eastAsia="Arial" w:hAnsi="Arial"/>
        <w:sz w:val="18"/>
        <w:szCs w:val="18"/>
      </w:rPr>
      <w:t xml:space="preserve">	</w:t>
    </w:r>
    <w:r>
      <w:rPr>
        <w:rFonts w:ascii="Arial" w:cs="Arial" w:eastAsia="Arial" w:hAnsi="Arial"/>
        <w:b/>
        <w:bCs/>
        <w:color w:val="0E7490"/>
        <w:sz w:val="18"/>
        <w:szCs w:val="18"/>
      </w:rPr>
      <w:t xml:space="preserve">CONFIDENTIAL -- Internal Engineering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93B"/>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2026-03-03T18:14:44.609Z</dcterms:created>
  <dcterms:modified xsi:type="dcterms:W3CDTF">2026-03-03T18:14:44.609Z</dcterms:modified>
</cp:coreProperties>
</file>

<file path=docProps/custom.xml><?xml version="1.0" encoding="utf-8"?>
<Properties xmlns="http://schemas.openxmlformats.org/officeDocument/2006/custom-properties" xmlns:vt="http://schemas.openxmlformats.org/officeDocument/2006/docPropsVTypes"/>
</file>