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D1" w:rsidRDefault="00C33FD1"/>
    <w:p w:rsidR="00C33FD1" w:rsidRPr="00C33FD1" w:rsidRDefault="00C33FD1" w:rsidP="00C33F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3FD1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C33FD1">
        <w:rPr>
          <w:rFonts w:ascii="Times New Roman" w:hAnsi="Times New Roman" w:cs="Times New Roman"/>
          <w:sz w:val="28"/>
          <w:szCs w:val="28"/>
        </w:rPr>
        <w:t xml:space="preserve">  </w:t>
      </w:r>
      <w:r w:rsidRPr="00C33FD1">
        <w:rPr>
          <w:rFonts w:ascii="Times New Roman" w:hAnsi="Times New Roman" w:cs="Times New Roman"/>
          <w:i/>
          <w:sz w:val="28"/>
          <w:szCs w:val="28"/>
          <w:u w:val="single"/>
        </w:rPr>
        <w:t xml:space="preserve">BASMA NAGHMAN </w:t>
      </w:r>
    </w:p>
    <w:p w:rsidR="00C33FD1" w:rsidRDefault="00C33FD1" w:rsidP="00C33FD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33FD1">
        <w:rPr>
          <w:rFonts w:ascii="Times New Roman" w:hAnsi="Times New Roman" w:cs="Times New Roman"/>
          <w:sz w:val="28"/>
          <w:szCs w:val="28"/>
        </w:rPr>
        <w:t>ROLL_</w:t>
      </w:r>
      <w:proofErr w:type="gramStart"/>
      <w:r w:rsidRPr="00C33FD1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Pr="00C33FD1">
        <w:rPr>
          <w:rFonts w:ascii="Times New Roman" w:hAnsi="Times New Roman" w:cs="Times New Roman"/>
          <w:sz w:val="28"/>
          <w:szCs w:val="28"/>
        </w:rPr>
        <w:t xml:space="preserve"> </w:t>
      </w:r>
      <w:r w:rsidRPr="00C33FD1">
        <w:rPr>
          <w:rFonts w:ascii="Times New Roman" w:hAnsi="Times New Roman" w:cs="Times New Roman"/>
          <w:i/>
          <w:sz w:val="28"/>
          <w:szCs w:val="28"/>
          <w:u w:val="single"/>
        </w:rPr>
        <w:t>BSAIM – 048 – 3A</w:t>
      </w:r>
    </w:p>
    <w:p w:rsidR="00C33FD1" w:rsidRDefault="00C33FD1"/>
    <w:p w:rsidR="00C33FD1" w:rsidRDefault="00C33FD1" w:rsidP="008E5B55">
      <w:pPr>
        <w:pStyle w:val="Title"/>
        <w:rPr>
          <w:b/>
        </w:rPr>
      </w:pPr>
      <w:r w:rsidRPr="004F3A65">
        <w:rPr>
          <w:b/>
        </w:rPr>
        <w:t>REPORT TITLE   :  Diabetes Prediction</w:t>
      </w:r>
    </w:p>
    <w:p w:rsidR="004F3A65" w:rsidRPr="004F3A65" w:rsidRDefault="004F3A65" w:rsidP="004F3A65"/>
    <w:sdt>
      <w:sdtPr>
        <w:id w:val="-1573188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F3A65" w:rsidRDefault="004F3A65">
          <w:pPr>
            <w:pStyle w:val="TOCHeading"/>
          </w:pPr>
          <w:r>
            <w:t>Contents</w:t>
          </w:r>
        </w:p>
        <w:p w:rsidR="004F3A65" w:rsidRDefault="004F3A6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12556" w:history="1">
            <w:r w:rsidRPr="0077180A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57" w:history="1">
            <w:r w:rsidRPr="0077180A">
              <w:rPr>
                <w:rStyle w:val="Hyperlink"/>
                <w:noProof/>
              </w:rPr>
              <w:t>Code Cells: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12558" w:history="1">
            <w:r w:rsidRPr="0077180A">
              <w:rPr>
                <w:rStyle w:val="Hyperlink"/>
                <w:noProof/>
              </w:rPr>
              <w:t>Library Imports: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12559" w:history="1">
            <w:r w:rsidRPr="0077180A">
              <w:rPr>
                <w:rStyle w:val="Hyperlink"/>
                <w:noProof/>
              </w:rPr>
              <w:t>Dataset Loading: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12560" w:history="1">
            <w:r w:rsidRPr="0077180A">
              <w:rPr>
                <w:rStyle w:val="Hyperlink"/>
                <w:noProof/>
              </w:rPr>
              <w:t>Preprocessing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1" w:history="1">
            <w:r w:rsidRPr="0077180A">
              <w:rPr>
                <w:rStyle w:val="Hyperlink"/>
                <w:noProof/>
              </w:rPr>
              <w:t>Handling Missing Values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2" w:history="1">
            <w:r w:rsidRPr="0077180A">
              <w:rPr>
                <w:rStyle w:val="Hyperlink"/>
                <w:noProof/>
              </w:rPr>
              <w:t>Data Encoding: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3" w:history="1">
            <w:r w:rsidRPr="0077180A">
              <w:rPr>
                <w:rStyle w:val="Hyperlink"/>
                <w:noProof/>
              </w:rPr>
              <w:t>Dataset Cleaning: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12564" w:history="1">
            <w:r w:rsidRPr="0077180A">
              <w:rPr>
                <w:rStyle w:val="Hyperlink"/>
                <w:noProof/>
              </w:rPr>
              <w:t>Modeling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5" w:history="1">
            <w:r w:rsidRPr="0077180A">
              <w:rPr>
                <w:rStyle w:val="Hyperlink"/>
                <w:noProof/>
              </w:rPr>
              <w:t>Models trained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4112566" w:history="1">
            <w:r w:rsidRPr="0077180A">
              <w:rPr>
                <w:rStyle w:val="Hyperlink"/>
                <w:noProof/>
              </w:rPr>
              <w:t>Valuation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7" w:history="1">
            <w:r w:rsidRPr="0077180A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8" w:history="1">
            <w:r w:rsidRPr="0077180A">
              <w:rPr>
                <w:rStyle w:val="Hyperlink"/>
                <w:noProof/>
              </w:rPr>
              <w:t>Prediction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4112569" w:history="1">
            <w:r w:rsidRPr="0077180A">
              <w:rPr>
                <w:rStyle w:val="Hyperlink"/>
                <w:noProof/>
              </w:rPr>
              <w:t>Model Export: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A65" w:rsidRDefault="004F3A65">
          <w:r>
            <w:rPr>
              <w:b/>
              <w:bCs/>
              <w:noProof/>
            </w:rPr>
            <w:fldChar w:fldCharType="end"/>
          </w:r>
        </w:p>
      </w:sdtContent>
    </w:sdt>
    <w:p w:rsidR="00C33FD1" w:rsidRPr="00C33FD1" w:rsidRDefault="00C33FD1">
      <w:pPr>
        <w:rPr>
          <w:rFonts w:ascii="Times New Roman" w:hAnsi="Times New Roman" w:cs="Times New Roman"/>
          <w:b/>
          <w:sz w:val="44"/>
          <w:szCs w:val="44"/>
        </w:rPr>
      </w:pPr>
    </w:p>
    <w:p w:rsidR="00C33FD1" w:rsidRDefault="00C33FD1" w:rsidP="008E5B55">
      <w:pPr>
        <w:pStyle w:val="Heading1"/>
      </w:pPr>
      <w:bookmarkStart w:id="1" w:name="_Toc184112556"/>
      <w:r w:rsidRPr="00C33FD1">
        <w:t>OVERVIEW:</w:t>
      </w:r>
      <w:bookmarkEnd w:id="1"/>
    </w:p>
    <w:p w:rsidR="008E5B55" w:rsidRDefault="00C33FD1" w:rsidP="00C33FD1">
      <w:pPr>
        <w:rPr>
          <w:rFonts w:ascii="Times New Roman" w:hAnsi="Times New Roman" w:cs="Times New Roman"/>
          <w:sz w:val="28"/>
          <w:szCs w:val="28"/>
        </w:rPr>
      </w:pPr>
      <w:r w:rsidRPr="00C33FD1">
        <w:rPr>
          <w:rFonts w:ascii="Times New Roman" w:hAnsi="Times New Roman" w:cs="Times New Roman"/>
          <w:sz w:val="28"/>
          <w:szCs w:val="28"/>
        </w:rPr>
        <w:t>T</w:t>
      </w:r>
      <w:r w:rsidRPr="00C33FD1">
        <w:rPr>
          <w:rFonts w:ascii="Times New Roman" w:hAnsi="Times New Roman" w:cs="Times New Roman"/>
          <w:sz w:val="28"/>
          <w:szCs w:val="28"/>
        </w:rPr>
        <w:t>o create a report for your file, I'll first need to examine its contents. I'll load the notebook and analyze its structure, cod</w:t>
      </w:r>
      <w:r>
        <w:rPr>
          <w:rFonts w:ascii="Times New Roman" w:hAnsi="Times New Roman" w:cs="Times New Roman"/>
          <w:sz w:val="28"/>
          <w:szCs w:val="28"/>
        </w:rPr>
        <w:t>e, and outputs. Let me do that .</w:t>
      </w:r>
      <w:r w:rsidRPr="00C33FD1">
        <w:rPr>
          <w:rFonts w:ascii="Times New Roman" w:hAnsi="Times New Roman" w:cs="Times New Roman"/>
          <w:sz w:val="28"/>
          <w:szCs w:val="28"/>
        </w:rPr>
        <w:t>The notebook appears to be a project focused on diabetes prediction, likely using machine learning techniques.</w:t>
      </w:r>
    </w:p>
    <w:p w:rsidR="00C33FD1" w:rsidRPr="008E5B55" w:rsidRDefault="008E5B55" w:rsidP="004F3A65">
      <w:pPr>
        <w:pStyle w:val="Heading2"/>
      </w:pPr>
      <w:r>
        <w:lastRenderedPageBreak/>
        <w:t xml:space="preserve"> </w:t>
      </w:r>
      <w:bookmarkStart w:id="2" w:name="_Toc184112557"/>
      <w:r w:rsidRPr="008E5B55">
        <w:t>Code Cells:</w:t>
      </w:r>
      <w:bookmarkEnd w:id="2"/>
    </w:p>
    <w:p w:rsidR="008E5B55" w:rsidRDefault="008E5B55" w:rsidP="00C3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FD1" w:rsidRPr="00C33FD1">
        <w:rPr>
          <w:rFonts w:ascii="Times New Roman" w:hAnsi="Times New Roman" w:cs="Times New Roman"/>
          <w:sz w:val="28"/>
          <w:szCs w:val="28"/>
        </w:rPr>
        <w:t>The first code cell imports necessary libraries like pan</w:t>
      </w:r>
      <w:r>
        <w:rPr>
          <w:rFonts w:ascii="Times New Roman" w:hAnsi="Times New Roman" w:cs="Times New Roman"/>
          <w:sz w:val="28"/>
          <w:szCs w:val="28"/>
        </w:rPr>
        <w:t xml:space="preserve">das,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FD1" w:rsidRPr="00C33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>
        <w:rPr>
          <w:rFonts w:ascii="Times New Roman" w:hAnsi="Times New Roman" w:cs="Times New Roman"/>
          <w:sz w:val="28"/>
          <w:szCs w:val="28"/>
        </w:rPr>
        <w:t>-learn modules, and more.</w:t>
      </w:r>
    </w:p>
    <w:p w:rsidR="00C33FD1" w:rsidRDefault="00C33FD1" w:rsidP="00C33FD1">
      <w:pPr>
        <w:rPr>
          <w:rFonts w:ascii="Times New Roman" w:hAnsi="Times New Roman" w:cs="Times New Roman"/>
          <w:sz w:val="28"/>
          <w:szCs w:val="28"/>
        </w:rPr>
      </w:pPr>
      <w:r w:rsidRPr="00C33FD1">
        <w:rPr>
          <w:rFonts w:ascii="Times New Roman" w:hAnsi="Times New Roman" w:cs="Times New Roman"/>
          <w:sz w:val="28"/>
          <w:szCs w:val="28"/>
        </w:rPr>
        <w:t>Subsequent cells involve loading</w:t>
      </w:r>
      <w:r w:rsidR="008E5B55">
        <w:rPr>
          <w:rFonts w:ascii="Times New Roman" w:hAnsi="Times New Roman" w:cs="Times New Roman"/>
          <w:sz w:val="28"/>
          <w:szCs w:val="28"/>
        </w:rPr>
        <w:t xml:space="preserve"> the dataset and displaying </w:t>
      </w:r>
      <w:proofErr w:type="spellStart"/>
      <w:r w:rsidR="008E5B55">
        <w:rPr>
          <w:rFonts w:ascii="Times New Roman" w:hAnsi="Times New Roman" w:cs="Times New Roman"/>
          <w:sz w:val="28"/>
          <w:szCs w:val="28"/>
        </w:rPr>
        <w:t>it.</w:t>
      </w:r>
      <w:r w:rsidRPr="00C33FD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3FD1">
        <w:rPr>
          <w:rFonts w:ascii="Times New Roman" w:hAnsi="Times New Roman" w:cs="Times New Roman"/>
          <w:sz w:val="28"/>
          <w:szCs w:val="28"/>
        </w:rPr>
        <w:t xml:space="preserve"> will extract more detailed insights from the notebook, including preprocessing steps, model training, evaluation, and visualizations. Let me continue reviewing the contents.</w:t>
      </w:r>
    </w:p>
    <w:p w:rsidR="008E5B55" w:rsidRDefault="008E5B55" w:rsidP="00C33FD1">
      <w:pPr>
        <w:rPr>
          <w:rFonts w:ascii="Times New Roman" w:hAnsi="Times New Roman" w:cs="Times New Roman"/>
          <w:sz w:val="28"/>
          <w:szCs w:val="28"/>
        </w:rPr>
      </w:pPr>
    </w:p>
    <w:p w:rsidR="008E5B55" w:rsidRPr="008E5B55" w:rsidRDefault="008E5B55" w:rsidP="004F3A65">
      <w:pPr>
        <w:pStyle w:val="Heading1"/>
      </w:pPr>
      <w:bookmarkStart w:id="3" w:name="_Toc184112558"/>
      <w:r w:rsidRPr="008E5B55">
        <w:t>Library Imports:</w:t>
      </w:r>
      <w:bookmarkEnd w:id="3"/>
    </w:p>
    <w:p w:rsidR="008E5B55" w:rsidRDefault="008E5B55" w:rsidP="00C33FD1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Includes essential Python libraries for data analysis, visualization, and machine learning, such as pandas, 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 xml:space="preserve">-learn classifiers (e.g., 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LogisticRegression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, etc.)</w:t>
      </w:r>
    </w:p>
    <w:p w:rsidR="008E5B55" w:rsidRDefault="008E5B55" w:rsidP="00C33FD1">
      <w:pPr>
        <w:rPr>
          <w:rFonts w:ascii="Times New Roman" w:hAnsi="Times New Roman" w:cs="Times New Roman"/>
          <w:sz w:val="28"/>
          <w:szCs w:val="28"/>
        </w:rPr>
      </w:pPr>
    </w:p>
    <w:p w:rsidR="008E5B55" w:rsidRPr="008E5B55" w:rsidRDefault="008E5B55" w:rsidP="004F3A65">
      <w:pPr>
        <w:pStyle w:val="Heading1"/>
      </w:pPr>
      <w:bookmarkStart w:id="4" w:name="_Toc184112559"/>
      <w:r w:rsidRPr="008E5B55">
        <w:t>Dataset Loading</w:t>
      </w:r>
      <w:r w:rsidRPr="008E5B55">
        <w:t>:</w:t>
      </w:r>
      <w:bookmarkEnd w:id="4"/>
      <w:r w:rsidRPr="008E5B55">
        <w:t xml:space="preserve"> 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A dataset named "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medical_students_dataset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 xml:space="preserve"> - Copy.csv" is loaded into a 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>.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Dataset exploration includes: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</w:t>
      </w:r>
      <w:r w:rsidRPr="008E5B55">
        <w:rPr>
          <w:rFonts w:ascii="Times New Roman" w:hAnsi="Times New Roman" w:cs="Times New Roman"/>
          <w:sz w:val="28"/>
          <w:szCs w:val="28"/>
        </w:rPr>
        <w:t>Displaying the dataset (</w:t>
      </w:r>
      <w:proofErr w:type="spellStart"/>
      <w:proofErr w:type="gramStart"/>
      <w:r w:rsidRPr="008E5B55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8E5B55">
        <w:rPr>
          <w:rFonts w:ascii="Times New Roman" w:hAnsi="Times New Roman" w:cs="Times New Roman"/>
          <w:sz w:val="28"/>
          <w:szCs w:val="28"/>
        </w:rPr>
        <w:t>)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  - Checking the value counts for a column named Diabetes</w:t>
      </w:r>
    </w:p>
    <w:p w:rsidR="008E5B55" w:rsidRDefault="008E5B55" w:rsidP="00C33FD1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  - Inspecting the dataset shape, column names, and nul</w:t>
      </w:r>
      <w:r>
        <w:rPr>
          <w:rFonts w:ascii="Times New Roman" w:hAnsi="Times New Roman" w:cs="Times New Roman"/>
          <w:sz w:val="28"/>
          <w:szCs w:val="28"/>
        </w:rPr>
        <w:t>l values</w:t>
      </w:r>
    </w:p>
    <w:p w:rsidR="00C33FD1" w:rsidRDefault="008E5B55" w:rsidP="004F3A65">
      <w:pPr>
        <w:pStyle w:val="Heading1"/>
      </w:pPr>
      <w:bookmarkStart w:id="5" w:name="_Toc184112560"/>
      <w:r w:rsidRPr="008E5B55">
        <w:t>Preprocessing Steps:</w:t>
      </w:r>
      <w:bookmarkEnd w:id="5"/>
    </w:p>
    <w:p w:rsidR="008E5B55" w:rsidRPr="008E5B55" w:rsidRDefault="008E5B55" w:rsidP="004F3A65">
      <w:pPr>
        <w:pStyle w:val="Heading2"/>
      </w:pPr>
      <w:r>
        <w:rPr>
          <w:sz w:val="36"/>
          <w:szCs w:val="36"/>
        </w:rPr>
        <w:t xml:space="preserve"> </w:t>
      </w:r>
      <w:bookmarkStart w:id="6" w:name="_Toc184112561"/>
      <w:r w:rsidRPr="008E5B55">
        <w:t xml:space="preserve">Handling Missing </w:t>
      </w:r>
      <w:proofErr w:type="gramStart"/>
      <w:r w:rsidRPr="008E5B55">
        <w:t>Values</w:t>
      </w:r>
      <w:r w:rsidRPr="008E5B55">
        <w:t xml:space="preserve"> </w:t>
      </w:r>
      <w:r w:rsidRPr="008E5B55">
        <w:t>:</w:t>
      </w:r>
      <w:bookmarkEnd w:id="6"/>
      <w:proofErr w:type="gramEnd"/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Numerical columns are filled with their mean values.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Categorical columns are filled with their mode values.</w:t>
      </w:r>
    </w:p>
    <w:p w:rsidR="008E5B55" w:rsidRPr="008E5B55" w:rsidRDefault="008E5B55" w:rsidP="004F3A65">
      <w:pPr>
        <w:pStyle w:val="Heading2"/>
      </w:pPr>
      <w:r w:rsidRPr="008E5B55">
        <w:t xml:space="preserve">  </w:t>
      </w:r>
      <w:bookmarkStart w:id="7" w:name="_Toc184112562"/>
      <w:r w:rsidRPr="008E5B55">
        <w:t>Data Encoding</w:t>
      </w:r>
      <w:r w:rsidRPr="008E5B55">
        <w:t>:</w:t>
      </w:r>
      <w:bookmarkEnd w:id="7"/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Categorical columns (Gender, Blood Type, Diabetes, </w:t>
      </w:r>
      <w:proofErr w:type="gramStart"/>
      <w:r w:rsidRPr="008E5B55">
        <w:rPr>
          <w:rFonts w:ascii="Times New Roman" w:hAnsi="Times New Roman" w:cs="Times New Roman"/>
          <w:sz w:val="28"/>
          <w:szCs w:val="28"/>
        </w:rPr>
        <w:t>Smoking</w:t>
      </w:r>
      <w:proofErr w:type="gramEnd"/>
      <w:r w:rsidRPr="008E5B55">
        <w:rPr>
          <w:rFonts w:ascii="Times New Roman" w:hAnsi="Times New Roman" w:cs="Times New Roman"/>
          <w:sz w:val="28"/>
          <w:szCs w:val="28"/>
        </w:rPr>
        <w:t xml:space="preserve">) are converted to integers using 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>.</w:t>
      </w:r>
    </w:p>
    <w:p w:rsidR="008E5B55" w:rsidRPr="008E5B55" w:rsidRDefault="008E5B55" w:rsidP="004F3A65">
      <w:pPr>
        <w:pStyle w:val="Heading2"/>
      </w:pPr>
      <w:r w:rsidRPr="008E5B55">
        <w:t xml:space="preserve">  </w:t>
      </w:r>
      <w:bookmarkStart w:id="8" w:name="_Toc184112563"/>
      <w:r w:rsidRPr="008E5B55">
        <w:t>Dataset Cleaning:</w:t>
      </w:r>
      <w:bookmarkEnd w:id="8"/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Rows with missing values in critical columns (Diabetes) are dropped.</w:t>
      </w:r>
    </w:p>
    <w:p w:rsid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Features (X) and the target (y) are separated. Unnecessary columns like Student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E5B55" w:rsidRDefault="008E5B55" w:rsidP="008E5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8E5B55">
        <w:rPr>
          <w:rFonts w:ascii="Times New Roman" w:hAnsi="Times New Roman" w:cs="Times New Roman"/>
          <w:sz w:val="28"/>
          <w:szCs w:val="28"/>
        </w:rPr>
        <w:t>ID are dropped</w:t>
      </w:r>
      <w:r w:rsidRPr="008E5B55">
        <w:rPr>
          <w:rFonts w:ascii="Times New Roman" w:hAnsi="Times New Roman" w:cs="Times New Roman"/>
          <w:b/>
          <w:sz w:val="28"/>
          <w:szCs w:val="28"/>
        </w:rPr>
        <w:t>.</w:t>
      </w:r>
    </w:p>
    <w:p w:rsidR="008E5B55" w:rsidRPr="008E5B55" w:rsidRDefault="008E5B55" w:rsidP="004F3A65">
      <w:pPr>
        <w:pStyle w:val="Heading1"/>
      </w:pPr>
      <w:bookmarkStart w:id="9" w:name="_Toc184112564"/>
      <w:r w:rsidRPr="008E5B55">
        <w:t>Modeling Steps:</w:t>
      </w:r>
      <w:bookmarkEnd w:id="9"/>
    </w:p>
    <w:p w:rsidR="008E5B55" w:rsidRPr="008E5B55" w:rsidRDefault="008E5B55" w:rsidP="004F3A65">
      <w:pPr>
        <w:pStyle w:val="Heading2"/>
      </w:pPr>
      <w:bookmarkStart w:id="10" w:name="_Toc184112565"/>
      <w:r w:rsidRPr="008E5B55">
        <w:t>Models trained include:</w:t>
      </w:r>
      <w:bookmarkEnd w:id="10"/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E5B55">
        <w:rPr>
          <w:rFonts w:ascii="Times New Roman" w:hAnsi="Times New Roman" w:cs="Times New Roman"/>
          <w:sz w:val="28"/>
          <w:szCs w:val="28"/>
        </w:rPr>
        <w:t>Logistic Regression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Random Forest Classifier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</w:t>
      </w:r>
      <w:r w:rsidRPr="008E5B55">
        <w:rPr>
          <w:rFonts w:ascii="Times New Roman" w:hAnsi="Times New Roman" w:cs="Times New Roman"/>
          <w:sz w:val="28"/>
          <w:szCs w:val="28"/>
        </w:rPr>
        <w:t>Gradient Boosting Classifier</w:t>
      </w:r>
    </w:p>
    <w:p w:rsid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B55">
        <w:rPr>
          <w:rFonts w:ascii="Times New Roman" w:hAnsi="Times New Roman" w:cs="Times New Roman"/>
          <w:sz w:val="28"/>
          <w:szCs w:val="28"/>
        </w:rPr>
        <w:t>A sampling method (</w:t>
      </w:r>
      <w:proofErr w:type="spellStart"/>
      <w:r w:rsidRPr="008E5B55">
        <w:rPr>
          <w:rFonts w:ascii="Times New Roman" w:hAnsi="Times New Roman" w:cs="Times New Roman"/>
          <w:sz w:val="28"/>
          <w:szCs w:val="28"/>
        </w:rPr>
        <w:t>RandomUnderSampler</w:t>
      </w:r>
      <w:proofErr w:type="spellEnd"/>
      <w:r w:rsidRPr="008E5B55">
        <w:rPr>
          <w:rFonts w:ascii="Times New Roman" w:hAnsi="Times New Roman" w:cs="Times New Roman"/>
          <w:sz w:val="28"/>
          <w:szCs w:val="28"/>
        </w:rPr>
        <w:t>) is used to handle class imbalance in the dataset.</w:t>
      </w:r>
    </w:p>
    <w:p w:rsid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</w:p>
    <w:p w:rsidR="008E5B55" w:rsidRPr="008E5B55" w:rsidRDefault="004F3A65" w:rsidP="004F3A65">
      <w:pPr>
        <w:pStyle w:val="Heading1"/>
      </w:pPr>
      <w:bookmarkStart w:id="11" w:name="_Toc184112566"/>
      <w:r>
        <w:t>V</w:t>
      </w:r>
      <w:r w:rsidR="008E5B55" w:rsidRPr="008E5B55">
        <w:t>aluation Steps:</w:t>
      </w:r>
      <w:bookmarkEnd w:id="11"/>
    </w:p>
    <w:p w:rsidR="008E5B55" w:rsidRPr="008E5B55" w:rsidRDefault="008E5B55" w:rsidP="008E5B55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_Toc184112567"/>
      <w:r w:rsidRPr="004F3A65">
        <w:rPr>
          <w:rStyle w:val="Heading2Char"/>
        </w:rPr>
        <w:t>Accuracy</w:t>
      </w:r>
      <w:bookmarkEnd w:id="12"/>
      <w:r w:rsidRPr="008E5B55">
        <w:rPr>
          <w:rFonts w:ascii="Times New Roman" w:hAnsi="Times New Roman" w:cs="Times New Roman"/>
          <w:b/>
          <w:sz w:val="28"/>
          <w:szCs w:val="28"/>
        </w:rPr>
        <w:t>: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The accuracy score is calculated on test predictions.</w:t>
      </w:r>
    </w:p>
    <w:p w:rsidR="008E5B55" w:rsidRPr="008E5B55" w:rsidRDefault="008E5B55" w:rsidP="004F3A65">
      <w:pPr>
        <w:pStyle w:val="Heading2"/>
      </w:pPr>
      <w:bookmarkStart w:id="13" w:name="_Toc184112568"/>
      <w:r w:rsidRPr="008E5B55">
        <w:t>Prediction Example</w:t>
      </w:r>
      <w:r w:rsidRPr="008E5B55">
        <w:t>:</w:t>
      </w:r>
      <w:bookmarkEnd w:id="13"/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A single input sample is reshaped and passed to the model for prediction.</w:t>
      </w:r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The result is interpreted as "diabetes present" or "not present."</w:t>
      </w:r>
    </w:p>
    <w:p w:rsidR="008E5B55" w:rsidRPr="008E5B55" w:rsidRDefault="008E5B55" w:rsidP="004F3A65">
      <w:pPr>
        <w:pStyle w:val="Heading2"/>
      </w:pPr>
      <w:bookmarkStart w:id="14" w:name="_Toc184112569"/>
      <w:r w:rsidRPr="008E5B55">
        <w:t>Model Export</w:t>
      </w:r>
      <w:r w:rsidRPr="008E5B55">
        <w:t>:</w:t>
      </w:r>
      <w:bookmarkEnd w:id="14"/>
    </w:p>
    <w:p w:rsidR="008E5B55" w:rsidRPr="008E5B55" w:rsidRDefault="008E5B55" w:rsidP="008E5B55">
      <w:pPr>
        <w:rPr>
          <w:rFonts w:ascii="Times New Roman" w:hAnsi="Times New Roman" w:cs="Times New Roman"/>
          <w:sz w:val="28"/>
          <w:szCs w:val="28"/>
        </w:rPr>
      </w:pPr>
      <w:r w:rsidRPr="008E5B55">
        <w:rPr>
          <w:rFonts w:ascii="Times New Roman" w:hAnsi="Times New Roman" w:cs="Times New Roman"/>
          <w:sz w:val="28"/>
          <w:szCs w:val="28"/>
        </w:rPr>
        <w:t xml:space="preserve">   - The trained model is serialized and saved using pickle for future use.</w:t>
      </w:r>
    </w:p>
    <w:p w:rsidR="00C33FD1" w:rsidRDefault="00C33FD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C33FD1" w:rsidRPr="00C33FD1" w:rsidRDefault="00C33FD1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sectPr w:rsidR="00C33FD1" w:rsidRPr="00C33FD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7FC" w:rsidRDefault="008877FC" w:rsidP="00C33FD1">
      <w:pPr>
        <w:spacing w:after="0" w:line="240" w:lineRule="auto"/>
      </w:pPr>
      <w:r>
        <w:separator/>
      </w:r>
    </w:p>
  </w:endnote>
  <w:endnote w:type="continuationSeparator" w:id="0">
    <w:p w:rsidR="008877FC" w:rsidRDefault="008877FC" w:rsidP="00C3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7FC" w:rsidRDefault="008877FC" w:rsidP="00C33FD1">
      <w:pPr>
        <w:spacing w:after="0" w:line="240" w:lineRule="auto"/>
      </w:pPr>
      <w:r>
        <w:separator/>
      </w:r>
    </w:p>
  </w:footnote>
  <w:footnote w:type="continuationSeparator" w:id="0">
    <w:p w:rsidR="008877FC" w:rsidRDefault="008877FC" w:rsidP="00C3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FD1" w:rsidRPr="00C33FD1" w:rsidRDefault="00C33FD1">
    <w:pPr>
      <w:pStyle w:val="Header"/>
      <w:rPr>
        <w:rFonts w:ascii="Times New Roman" w:hAnsi="Times New Roman" w:cs="Times New Roman"/>
        <w:b/>
        <w:sz w:val="44"/>
        <w:szCs w:val="44"/>
      </w:rPr>
    </w:pPr>
    <w:r>
      <w:rPr>
        <w:rFonts w:ascii="Times New Roman" w:hAnsi="Times New Roman" w:cs="Times New Roman"/>
        <w:b/>
        <w:sz w:val="44"/>
        <w:szCs w:val="44"/>
      </w:rPr>
      <w:t xml:space="preserve">                    </w:t>
    </w:r>
    <w:r w:rsidRPr="00C33FD1">
      <w:rPr>
        <w:rFonts w:ascii="Times New Roman" w:hAnsi="Times New Roman" w:cs="Times New Roman"/>
        <w:b/>
        <w:sz w:val="44"/>
        <w:szCs w:val="44"/>
      </w:rPr>
      <w:t xml:space="preserve">AI </w:t>
    </w:r>
    <w:proofErr w:type="gramStart"/>
    <w:r w:rsidRPr="00C33FD1">
      <w:rPr>
        <w:rFonts w:ascii="Times New Roman" w:hAnsi="Times New Roman" w:cs="Times New Roman"/>
        <w:b/>
        <w:sz w:val="44"/>
        <w:szCs w:val="44"/>
      </w:rPr>
      <w:t>PROJECT  REPORT</w:t>
    </w:r>
    <w:proofErr w:type="gramEnd"/>
    <w:r w:rsidRPr="00C33FD1">
      <w:rPr>
        <w:rFonts w:ascii="Times New Roman" w:hAnsi="Times New Roman" w:cs="Times New Roman"/>
        <w:b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1"/>
    <w:rsid w:val="001360B0"/>
    <w:rsid w:val="004F3A65"/>
    <w:rsid w:val="008877FC"/>
    <w:rsid w:val="008E5B55"/>
    <w:rsid w:val="00A065C4"/>
    <w:rsid w:val="00C3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3412-E259-4A0E-B13D-776C0665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D1"/>
  </w:style>
  <w:style w:type="paragraph" w:styleId="Footer">
    <w:name w:val="footer"/>
    <w:basedOn w:val="Normal"/>
    <w:link w:val="FooterChar"/>
    <w:uiPriority w:val="99"/>
    <w:unhideWhenUsed/>
    <w:rsid w:val="00C3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D1"/>
  </w:style>
  <w:style w:type="character" w:customStyle="1" w:styleId="Heading1Char">
    <w:name w:val="Heading 1 Char"/>
    <w:basedOn w:val="DefaultParagraphFont"/>
    <w:link w:val="Heading1"/>
    <w:uiPriority w:val="9"/>
    <w:rsid w:val="008E5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5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3A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3A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3A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A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3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A819-838B-40BA-B4B9-F9E9677B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2024-12-03T17:22:00Z</dcterms:created>
  <dcterms:modified xsi:type="dcterms:W3CDTF">2024-12-03T18:02:00Z</dcterms:modified>
</cp:coreProperties>
</file>