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06BF" w14:textId="3861B28B" w:rsidR="00E75FE2" w:rsidRDefault="00E75FE2" w:rsidP="00E75FE2">
      <w:pPr>
        <w:pStyle w:val="KeinLeerraum"/>
        <w:jc w:val="center"/>
        <w:rPr>
          <w:b/>
          <w:bCs/>
          <w:sz w:val="48"/>
          <w:szCs w:val="48"/>
        </w:rPr>
      </w:pPr>
      <w:r w:rsidRPr="00E75FE2">
        <w:rPr>
          <w:b/>
          <w:bCs/>
          <w:sz w:val="48"/>
          <w:szCs w:val="48"/>
        </w:rPr>
        <w:t>Praktikum</w:t>
      </w:r>
      <w:r>
        <w:rPr>
          <w:b/>
          <w:bCs/>
          <w:sz w:val="48"/>
          <w:szCs w:val="48"/>
        </w:rPr>
        <w:t xml:space="preserve"> </w:t>
      </w:r>
      <w:r w:rsidR="004078B0">
        <w:rPr>
          <w:b/>
          <w:bCs/>
          <w:sz w:val="48"/>
          <w:szCs w:val="48"/>
        </w:rPr>
        <w:t>3</w:t>
      </w:r>
    </w:p>
    <w:p w14:paraId="688486E3" w14:textId="61A833D7" w:rsidR="00E75FE2" w:rsidRPr="00E75FE2" w:rsidRDefault="004078B0" w:rsidP="00E75FE2">
      <w:pPr>
        <w:pStyle w:val="KeinLeerraum"/>
        <w:jc w:val="center"/>
        <w:rPr>
          <w:sz w:val="40"/>
          <w:szCs w:val="40"/>
        </w:rPr>
      </w:pPr>
      <w:r>
        <w:rPr>
          <w:sz w:val="40"/>
          <w:szCs w:val="40"/>
        </w:rPr>
        <w:t>RPC</w:t>
      </w:r>
    </w:p>
    <w:p w14:paraId="41BAD8DC" w14:textId="77777777" w:rsidR="00E75FE2" w:rsidRDefault="00E75FE2" w:rsidP="00E75FE2">
      <w:pPr>
        <w:pStyle w:val="KeinLeerraum"/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76"/>
        <w:gridCol w:w="1818"/>
        <w:gridCol w:w="1740"/>
        <w:gridCol w:w="889"/>
      </w:tblGrid>
      <w:tr w:rsidR="00E75FE2" w14:paraId="0ED5B675" w14:textId="77777777" w:rsidTr="00E75FE2">
        <w:trPr>
          <w:jc w:val="center"/>
        </w:trPr>
        <w:tc>
          <w:tcPr>
            <w:tcW w:w="1418" w:type="dxa"/>
          </w:tcPr>
          <w:p w14:paraId="31723B52" w14:textId="216F99D8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Praktikant 1:</w:t>
            </w:r>
          </w:p>
        </w:tc>
        <w:tc>
          <w:tcPr>
            <w:tcW w:w="1276" w:type="dxa"/>
          </w:tcPr>
          <w:p w14:paraId="065A8B97" w14:textId="5B9CCB27" w:rsidR="00E75FE2" w:rsidRDefault="00E75FE2" w:rsidP="00E75FE2">
            <w:pPr>
              <w:pStyle w:val="Kopfzeile"/>
              <w:jc w:val="right"/>
            </w:pPr>
            <w:r>
              <w:t>Tim</w:t>
            </w:r>
          </w:p>
        </w:tc>
        <w:tc>
          <w:tcPr>
            <w:tcW w:w="1818" w:type="dxa"/>
          </w:tcPr>
          <w:p w14:paraId="5AA9C851" w14:textId="5455D2CD" w:rsidR="00E75FE2" w:rsidRDefault="00E75FE2" w:rsidP="00E75FE2">
            <w:pPr>
              <w:pStyle w:val="Kopfzeile"/>
            </w:pPr>
            <w:r>
              <w:t>Morgner</w:t>
            </w:r>
          </w:p>
        </w:tc>
        <w:tc>
          <w:tcPr>
            <w:tcW w:w="1740" w:type="dxa"/>
          </w:tcPr>
          <w:p w14:paraId="3E76A890" w14:textId="1F8C338D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proofErr w:type="spellStart"/>
            <w:r w:rsidRPr="00E75FE2">
              <w:rPr>
                <w:b/>
                <w:bCs/>
              </w:rPr>
              <w:t>Matrikelnr</w:t>
            </w:r>
            <w:proofErr w:type="spellEnd"/>
            <w:r w:rsidRPr="00E75FE2">
              <w:rPr>
                <w:b/>
                <w:bCs/>
              </w:rPr>
              <w:t>.:</w:t>
            </w:r>
          </w:p>
        </w:tc>
        <w:tc>
          <w:tcPr>
            <w:tcW w:w="889" w:type="dxa"/>
          </w:tcPr>
          <w:p w14:paraId="692D6DAF" w14:textId="16C6219A" w:rsidR="00E75FE2" w:rsidRDefault="00E75FE2" w:rsidP="00E75FE2">
            <w:pPr>
              <w:pStyle w:val="Kopfzeile"/>
            </w:pPr>
            <w:r>
              <w:t>769752</w:t>
            </w:r>
          </w:p>
        </w:tc>
      </w:tr>
      <w:tr w:rsidR="00E75FE2" w14:paraId="32B5934C" w14:textId="77777777" w:rsidTr="00E75FE2">
        <w:trPr>
          <w:jc w:val="center"/>
        </w:trPr>
        <w:tc>
          <w:tcPr>
            <w:tcW w:w="1418" w:type="dxa"/>
          </w:tcPr>
          <w:p w14:paraId="37C55EDA" w14:textId="7BACDC43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r w:rsidRPr="00E75FE2">
              <w:rPr>
                <w:b/>
                <w:bCs/>
              </w:rPr>
              <w:t>Praktikant 2:</w:t>
            </w:r>
          </w:p>
        </w:tc>
        <w:tc>
          <w:tcPr>
            <w:tcW w:w="1276" w:type="dxa"/>
          </w:tcPr>
          <w:p w14:paraId="29D49B73" w14:textId="1600ADE5" w:rsidR="00E75FE2" w:rsidRDefault="00E75FE2" w:rsidP="00E75FE2">
            <w:pPr>
              <w:pStyle w:val="Kopfzeile"/>
              <w:jc w:val="right"/>
            </w:pPr>
            <w:r>
              <w:t>Matti Hugo</w:t>
            </w:r>
          </w:p>
        </w:tc>
        <w:tc>
          <w:tcPr>
            <w:tcW w:w="1818" w:type="dxa"/>
          </w:tcPr>
          <w:p w14:paraId="5C5C64D7" w14:textId="53E75C6C" w:rsidR="00E75FE2" w:rsidRDefault="00E75FE2" w:rsidP="00E75FE2">
            <w:pPr>
              <w:pStyle w:val="Kopfzeile"/>
            </w:pPr>
            <w:r>
              <w:t>Schlott</w:t>
            </w:r>
          </w:p>
        </w:tc>
        <w:tc>
          <w:tcPr>
            <w:tcW w:w="1740" w:type="dxa"/>
          </w:tcPr>
          <w:p w14:paraId="5F9572AE" w14:textId="50E46568" w:rsidR="00E75FE2" w:rsidRPr="00E75FE2" w:rsidRDefault="00E75FE2" w:rsidP="00E75FE2">
            <w:pPr>
              <w:pStyle w:val="Kopfzeile"/>
              <w:rPr>
                <w:b/>
                <w:bCs/>
              </w:rPr>
            </w:pPr>
            <w:proofErr w:type="spellStart"/>
            <w:r w:rsidRPr="00E75FE2">
              <w:rPr>
                <w:b/>
                <w:bCs/>
              </w:rPr>
              <w:t>Matrikelnr</w:t>
            </w:r>
            <w:proofErr w:type="spellEnd"/>
            <w:r w:rsidRPr="00E75FE2">
              <w:rPr>
                <w:b/>
                <w:bCs/>
              </w:rPr>
              <w:t>.:</w:t>
            </w:r>
          </w:p>
        </w:tc>
        <w:tc>
          <w:tcPr>
            <w:tcW w:w="889" w:type="dxa"/>
          </w:tcPr>
          <w:p w14:paraId="035D709B" w14:textId="2A28BD01" w:rsidR="00E75FE2" w:rsidRDefault="00E75FE2" w:rsidP="00E75FE2">
            <w:pPr>
              <w:pStyle w:val="Kopfzeile"/>
            </w:pPr>
            <w:r>
              <w:t>769171</w:t>
            </w:r>
          </w:p>
        </w:tc>
      </w:tr>
    </w:tbl>
    <w:p w14:paraId="7C7C5575" w14:textId="77777777" w:rsidR="00E75FE2" w:rsidRDefault="00E75FE2" w:rsidP="00E75FE2">
      <w:pPr>
        <w:pStyle w:val="KeinLeerraum"/>
      </w:pPr>
    </w:p>
    <w:p w14:paraId="53D32E03" w14:textId="5E5C47B9" w:rsidR="00E75FE2" w:rsidRDefault="00E75FE2" w:rsidP="00E75FE2">
      <w:pPr>
        <w:pStyle w:val="berschrift1"/>
      </w:pPr>
      <w:r>
        <w:t>Funktionstest</w:t>
      </w:r>
      <w:r w:rsidR="00B55D54">
        <w:t xml:space="preserve"> (</w:t>
      </w:r>
      <w:r w:rsidR="004078B0">
        <w:t>RPC-Schnittstelle</w:t>
      </w:r>
      <w:r w:rsidR="00B55D54">
        <w:t>)</w:t>
      </w:r>
    </w:p>
    <w:p w14:paraId="715463FB" w14:textId="774574A8" w:rsidR="004078B0" w:rsidRPr="004078B0" w:rsidRDefault="00ED0EFB" w:rsidP="004078B0">
      <w:r>
        <w:rPr>
          <w:noProof/>
        </w:rPr>
        <w:drawing>
          <wp:inline distT="0" distB="0" distL="0" distR="0" wp14:anchorId="6216CEBF" wp14:editId="35E8F2E3">
            <wp:extent cx="5760720" cy="125920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A31F" w14:textId="77777777" w:rsidR="00B55D54" w:rsidRDefault="00E75FE2" w:rsidP="00E75FE2">
      <w:pPr>
        <w:pStyle w:val="berschrift1"/>
      </w:pPr>
      <w:r>
        <w:t>Performancetest</w:t>
      </w:r>
    </w:p>
    <w:p w14:paraId="6DF3B23A" w14:textId="54068D2B" w:rsidR="00E75FE2" w:rsidRDefault="00B55D54" w:rsidP="00B55D54">
      <w:pPr>
        <w:pStyle w:val="berschrift2"/>
      </w:pPr>
      <w:r>
        <w:t>UDP-Kommunikation (P1)</w:t>
      </w:r>
    </w:p>
    <w:p w14:paraId="34414B5F" w14:textId="41551D2F" w:rsidR="00E75FE2" w:rsidRDefault="00E75FE2" w:rsidP="00E75FE2">
      <w:pPr>
        <w:pStyle w:val="Listenabsatz"/>
        <w:numPr>
          <w:ilvl w:val="0"/>
          <w:numId w:val="1"/>
        </w:numPr>
      </w:pPr>
      <w:r>
        <w:t>Round Trip Time (RTT)</w:t>
      </w:r>
    </w:p>
    <w:p w14:paraId="28005864" w14:textId="08511468" w:rsidR="00E75FE2" w:rsidRDefault="00E75FE2" w:rsidP="00E75FE2">
      <w:pPr>
        <w:pStyle w:val="Listenabsatz"/>
        <w:numPr>
          <w:ilvl w:val="1"/>
          <w:numId w:val="1"/>
        </w:numPr>
      </w:pPr>
      <w:r>
        <w:t xml:space="preserve">Start Zeitmessung: Börse </w:t>
      </w:r>
      <w:r w:rsidR="0040086E">
        <w:t>schickt Nachricht (Wertpapier-Handel) an Bank x</w:t>
      </w:r>
    </w:p>
    <w:p w14:paraId="61D1585B" w14:textId="641AE831" w:rsidR="0040086E" w:rsidRDefault="0040086E" w:rsidP="00E75FE2">
      <w:pPr>
        <w:pStyle w:val="Listenabsatz"/>
        <w:numPr>
          <w:ilvl w:val="1"/>
          <w:numId w:val="1"/>
        </w:numPr>
      </w:pPr>
      <w:r>
        <w:t>Ende Zeitmessung: Bank x bestätigt Empfang der Nachricht</w:t>
      </w:r>
    </w:p>
    <w:p w14:paraId="036AC93D" w14:textId="76601F24" w:rsidR="0040086E" w:rsidRDefault="0040086E" w:rsidP="0040086E">
      <w:pPr>
        <w:pStyle w:val="Listenabsatz"/>
        <w:numPr>
          <w:ilvl w:val="0"/>
          <w:numId w:val="1"/>
        </w:numPr>
      </w:pPr>
      <w:r>
        <w:t>Ergebnis</w:t>
      </w:r>
      <w:r w:rsidR="00733B67">
        <w:t xml:space="preserve"> </w:t>
      </w:r>
      <w:r w:rsidR="00733B67" w:rsidRPr="00733B67">
        <w:rPr>
          <w:color w:val="FF0000"/>
        </w:rPr>
        <w:t>(Werte P2)</w:t>
      </w:r>
      <w:r w:rsidR="004078B0">
        <w:rPr>
          <w:color w:val="FF0000"/>
        </w:rPr>
        <w:t xml:space="preserve"> </w:t>
      </w:r>
      <w:r w:rsidR="004078B0" w:rsidRPr="004078B0">
        <w:rPr>
          <w:color w:val="00B050"/>
        </w:rPr>
        <w:t>(Werte P3)</w:t>
      </w:r>
      <w:r w:rsidR="0043610C">
        <w:t>:</w:t>
      </w:r>
    </w:p>
    <w:p w14:paraId="38CD28A4" w14:textId="48A82CE6" w:rsidR="0043610C" w:rsidRDefault="0043610C" w:rsidP="0043610C">
      <w:pPr>
        <w:pStyle w:val="Listenabsatz"/>
        <w:numPr>
          <w:ilvl w:val="1"/>
          <w:numId w:val="1"/>
        </w:numPr>
      </w:pPr>
      <w:r>
        <w:t>100 Messungen, 1 Börse – 5 Banken</w:t>
      </w:r>
    </w:p>
    <w:p w14:paraId="42F3C5E2" w14:textId="74C43927" w:rsidR="004078B0" w:rsidRDefault="0040086E" w:rsidP="004078B0">
      <w:pPr>
        <w:pStyle w:val="Listenabsatz"/>
        <w:numPr>
          <w:ilvl w:val="2"/>
          <w:numId w:val="1"/>
        </w:numPr>
      </w:pPr>
      <w:r>
        <w:t>Max:</w:t>
      </w:r>
      <w:r>
        <w:tab/>
      </w:r>
      <w:r w:rsidR="002D69E3" w:rsidRPr="002D69E3">
        <w:t>1.7995834350585938m</w:t>
      </w:r>
      <w:r w:rsidR="002D69E3">
        <w:t>s</w:t>
      </w:r>
      <w:r w:rsidR="00733B67">
        <w:t xml:space="preserve"> </w:t>
      </w:r>
      <w:r w:rsidR="00733B67">
        <w:tab/>
      </w:r>
      <w:r w:rsidR="004078B0">
        <w:br/>
      </w:r>
      <w:r w:rsidR="004078B0">
        <w:rPr>
          <w:color w:val="FF0000"/>
        </w:rPr>
        <w:t xml:space="preserve">   </w:t>
      </w:r>
      <w:r w:rsidR="004078B0">
        <w:rPr>
          <w:color w:val="FF0000"/>
        </w:rPr>
        <w:tab/>
      </w:r>
      <w:r w:rsidR="0056280E" w:rsidRPr="0056280E">
        <w:rPr>
          <w:color w:val="FF0000"/>
        </w:rPr>
        <w:t>1.9178390502929688</w:t>
      </w:r>
      <w:r w:rsidR="00733B67" w:rsidRPr="00733B67">
        <w:rPr>
          <w:color w:val="FF0000"/>
        </w:rPr>
        <w:t>ms</w:t>
      </w:r>
      <w:r w:rsidR="002D4E34">
        <w:rPr>
          <w:color w:val="FF0000"/>
        </w:rPr>
        <w:br/>
      </w:r>
      <w:r w:rsidR="002D4E34" w:rsidRPr="002D4E34">
        <w:rPr>
          <w:color w:val="00B050"/>
        </w:rPr>
        <w:t xml:space="preserve"> </w:t>
      </w:r>
      <w:r w:rsidR="002D4E34" w:rsidRPr="002D4E34">
        <w:rPr>
          <w:color w:val="00B050"/>
        </w:rPr>
        <w:tab/>
      </w:r>
      <w:r w:rsidR="002D4E34" w:rsidRPr="002D4E34">
        <w:rPr>
          <w:color w:val="00B050"/>
        </w:rPr>
        <w:t>1.5130043029785156</w:t>
      </w:r>
      <w:r w:rsidR="002D4E34" w:rsidRPr="002D4E34">
        <w:rPr>
          <w:color w:val="00B050"/>
        </w:rPr>
        <w:t>ms</w:t>
      </w:r>
    </w:p>
    <w:p w14:paraId="055E7362" w14:textId="196C56AD" w:rsidR="0040086E" w:rsidRDefault="0040086E" w:rsidP="0056280E">
      <w:pPr>
        <w:pStyle w:val="Listenabsatz"/>
        <w:numPr>
          <w:ilvl w:val="2"/>
          <w:numId w:val="1"/>
        </w:numPr>
      </w:pPr>
      <w:proofErr w:type="spellStart"/>
      <w:r>
        <w:t>Avg</w:t>
      </w:r>
      <w:proofErr w:type="spellEnd"/>
      <w:r>
        <w:t>:</w:t>
      </w:r>
      <w:r>
        <w:tab/>
      </w:r>
      <w:r w:rsidR="002D69E3" w:rsidRPr="002D69E3">
        <w:t>0.6389021873474121</w:t>
      </w:r>
      <w:r w:rsidR="002D69E3">
        <w:t>ms</w:t>
      </w:r>
      <w:r w:rsidR="004078B0">
        <w:br/>
      </w:r>
      <w:r w:rsidR="00733B67">
        <w:t xml:space="preserve"> </w:t>
      </w:r>
      <w:r w:rsidR="00733B67">
        <w:tab/>
      </w:r>
      <w:r w:rsidR="0056280E" w:rsidRPr="0056280E">
        <w:rPr>
          <w:color w:val="FF0000"/>
        </w:rPr>
        <w:t>0.6842875480651855</w:t>
      </w:r>
      <w:r w:rsidR="00733B67" w:rsidRPr="0056280E">
        <w:rPr>
          <w:color w:val="FF0000"/>
        </w:rPr>
        <w:t>ms</w:t>
      </w:r>
      <w:r w:rsidR="002D4E34">
        <w:rPr>
          <w:color w:val="FF0000"/>
        </w:rPr>
        <w:br/>
      </w:r>
      <w:r w:rsidR="002D4E34" w:rsidRPr="002D4E34">
        <w:rPr>
          <w:color w:val="00B050"/>
        </w:rPr>
        <w:t xml:space="preserve"> </w:t>
      </w:r>
      <w:r w:rsidR="002D4E34" w:rsidRPr="002D4E34">
        <w:rPr>
          <w:color w:val="00B050"/>
        </w:rPr>
        <w:tab/>
      </w:r>
      <w:r w:rsidR="002D4E34" w:rsidRPr="002D4E34">
        <w:rPr>
          <w:color w:val="00B050"/>
        </w:rPr>
        <w:t>0.8380889892578125</w:t>
      </w:r>
      <w:r w:rsidR="002D4E34" w:rsidRPr="002D4E34">
        <w:rPr>
          <w:color w:val="00B050"/>
        </w:rPr>
        <w:t>ms</w:t>
      </w:r>
    </w:p>
    <w:p w14:paraId="2B26C8ED" w14:textId="2EC347E0" w:rsidR="00F9608B" w:rsidRDefault="0040086E" w:rsidP="00F9608B">
      <w:pPr>
        <w:pStyle w:val="Listenabsatz"/>
        <w:numPr>
          <w:ilvl w:val="2"/>
          <w:numId w:val="1"/>
        </w:numPr>
      </w:pPr>
      <w:r>
        <w:t>Min:</w:t>
      </w:r>
      <w:r>
        <w:tab/>
      </w:r>
      <w:r w:rsidR="002D69E3" w:rsidRPr="002D69E3">
        <w:t>0.3070831298828125ms</w:t>
      </w:r>
      <w:r w:rsidR="004078B0">
        <w:br/>
      </w:r>
      <w:r w:rsidR="00733B67">
        <w:tab/>
      </w:r>
      <w:r w:rsidR="0056280E" w:rsidRPr="0056280E">
        <w:rPr>
          <w:color w:val="FF0000"/>
        </w:rPr>
        <w:t>0.28133392333984375</w:t>
      </w:r>
      <w:r w:rsidR="00733B67" w:rsidRPr="00733B67">
        <w:rPr>
          <w:color w:val="FF0000"/>
        </w:rPr>
        <w:t>ms</w:t>
      </w:r>
      <w:r w:rsidR="002D4E34">
        <w:rPr>
          <w:color w:val="FF0000"/>
        </w:rPr>
        <w:br/>
      </w:r>
      <w:r w:rsidR="002D4E34" w:rsidRPr="002D4E34">
        <w:rPr>
          <w:color w:val="00B050"/>
        </w:rPr>
        <w:t xml:space="preserve"> </w:t>
      </w:r>
      <w:r w:rsidR="002D4E34" w:rsidRPr="002D4E34">
        <w:rPr>
          <w:color w:val="00B050"/>
        </w:rPr>
        <w:tab/>
      </w:r>
      <w:r w:rsidR="002D4E34" w:rsidRPr="002D4E34">
        <w:rPr>
          <w:color w:val="00B050"/>
        </w:rPr>
        <w:t>0.2434253692626953</w:t>
      </w:r>
      <w:r w:rsidR="002D4E34" w:rsidRPr="002D4E34">
        <w:rPr>
          <w:color w:val="00B050"/>
        </w:rPr>
        <w:t>ms</w:t>
      </w:r>
    </w:p>
    <w:p w14:paraId="5AE05BEA" w14:textId="74507FB4" w:rsidR="0056280E" w:rsidRPr="002D4E34" w:rsidRDefault="0056280E" w:rsidP="0056280E">
      <w:pPr>
        <w:pStyle w:val="Listenabsatz"/>
        <w:numPr>
          <w:ilvl w:val="0"/>
          <w:numId w:val="1"/>
        </w:numPr>
      </w:pPr>
      <w:r>
        <w:rPr>
          <w:color w:val="FF0000"/>
        </w:rPr>
        <w:t xml:space="preserve">Die </w:t>
      </w:r>
      <w:r w:rsidRPr="008F1242">
        <w:rPr>
          <w:b/>
          <w:bCs/>
          <w:color w:val="FF0000"/>
        </w:rPr>
        <w:t>Performan</w:t>
      </w:r>
      <w:r w:rsidR="008F1242">
        <w:rPr>
          <w:b/>
          <w:bCs/>
          <w:color w:val="FF0000"/>
        </w:rPr>
        <w:t>ce</w:t>
      </w:r>
      <w:r>
        <w:rPr>
          <w:color w:val="FF0000"/>
        </w:rPr>
        <w:t xml:space="preserve"> der UDP-Kommunikation hat sich durch die </w:t>
      </w:r>
      <w:r w:rsidR="00B80943">
        <w:rPr>
          <w:color w:val="FF0000"/>
        </w:rPr>
        <w:t>http</w:t>
      </w:r>
      <w:r>
        <w:rPr>
          <w:color w:val="FF0000"/>
        </w:rPr>
        <w:t xml:space="preserve">-Schnittstelle </w:t>
      </w:r>
      <w:r w:rsidRPr="008F1242">
        <w:rPr>
          <w:b/>
          <w:bCs/>
          <w:color w:val="FF0000"/>
        </w:rPr>
        <w:t>kaum verändert</w:t>
      </w:r>
      <w:r>
        <w:rPr>
          <w:color w:val="FF0000"/>
        </w:rPr>
        <w:t>.</w:t>
      </w:r>
    </w:p>
    <w:p w14:paraId="117C7283" w14:textId="3BAA3A06" w:rsidR="002D4E34" w:rsidRPr="002D4E34" w:rsidRDefault="002D4E34" w:rsidP="002D4E34">
      <w:pPr>
        <w:pStyle w:val="Listenabsatz"/>
        <w:numPr>
          <w:ilvl w:val="0"/>
          <w:numId w:val="1"/>
        </w:numPr>
        <w:rPr>
          <w:color w:val="00B050"/>
        </w:rPr>
      </w:pPr>
      <w:r w:rsidRPr="002D4E34">
        <w:rPr>
          <w:color w:val="00B050"/>
        </w:rPr>
        <w:t xml:space="preserve">Die </w:t>
      </w:r>
      <w:r w:rsidRPr="002D4E34">
        <w:rPr>
          <w:b/>
          <w:bCs/>
          <w:color w:val="00B050"/>
        </w:rPr>
        <w:t>Performance</w:t>
      </w:r>
      <w:r w:rsidRPr="002D4E34">
        <w:rPr>
          <w:color w:val="00B050"/>
        </w:rPr>
        <w:t xml:space="preserve"> der UDP-Kommunikation hat sich durch die http-Schnittstelle</w:t>
      </w:r>
      <w:r>
        <w:rPr>
          <w:color w:val="00B050"/>
        </w:rPr>
        <w:t xml:space="preserve"> und RPC-Schnittstelle</w:t>
      </w:r>
      <w:r w:rsidRPr="002D4E34">
        <w:rPr>
          <w:color w:val="00B050"/>
        </w:rPr>
        <w:t xml:space="preserve"> </w:t>
      </w:r>
      <w:r w:rsidRPr="002D4E34">
        <w:rPr>
          <w:b/>
          <w:bCs/>
          <w:color w:val="00B050"/>
        </w:rPr>
        <w:t>kaum verändert</w:t>
      </w:r>
      <w:r w:rsidRPr="002D4E34">
        <w:rPr>
          <w:color w:val="00B050"/>
        </w:rPr>
        <w:t>.</w:t>
      </w:r>
    </w:p>
    <w:p w14:paraId="41220AA6" w14:textId="6670E92D" w:rsidR="00B55D54" w:rsidRDefault="00B80943" w:rsidP="00B55D54">
      <w:pPr>
        <w:pStyle w:val="berschrift2"/>
      </w:pPr>
      <w:r>
        <w:t>http</w:t>
      </w:r>
      <w:r w:rsidR="00B55D54">
        <w:t>-Schnittstelle (P2)</w:t>
      </w:r>
    </w:p>
    <w:p w14:paraId="0A686F39" w14:textId="4645FF64" w:rsidR="00EB3F0C" w:rsidRDefault="00EB3F0C" w:rsidP="00EB3F0C">
      <w:pPr>
        <w:pStyle w:val="Listenabsatz"/>
        <w:numPr>
          <w:ilvl w:val="0"/>
          <w:numId w:val="5"/>
        </w:numPr>
      </w:pPr>
      <w:r>
        <w:t>Antwortzeit (Eingabe URL (z.B. localhost:99999/</w:t>
      </w:r>
      <w:proofErr w:type="spellStart"/>
      <w:r>
        <w:t>api</w:t>
      </w:r>
      <w:proofErr w:type="spellEnd"/>
      <w:r>
        <w:t>/</w:t>
      </w:r>
      <w:proofErr w:type="spellStart"/>
      <w:r>
        <w:t>totalValue</w:t>
      </w:r>
      <w:proofErr w:type="spellEnd"/>
      <w:r>
        <w:t>) -&gt; Zeit bis Antwort kommt)</w:t>
      </w:r>
    </w:p>
    <w:p w14:paraId="7DC3FA48" w14:textId="3AA9FF37" w:rsidR="00CC6332" w:rsidRDefault="00EB3F0C" w:rsidP="00CC6332">
      <w:pPr>
        <w:pStyle w:val="Listenabsatz"/>
        <w:numPr>
          <w:ilvl w:val="1"/>
          <w:numId w:val="5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6474C" wp14:editId="706205F0">
                <wp:simplePos x="0" y="0"/>
                <wp:positionH relativeFrom="column">
                  <wp:posOffset>3880485</wp:posOffset>
                </wp:positionH>
                <wp:positionV relativeFrom="paragraph">
                  <wp:posOffset>2658745</wp:posOffset>
                </wp:positionV>
                <wp:extent cx="2745740" cy="635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EDC94F" w14:textId="6920649A" w:rsidR="00EB3F0C" w:rsidRPr="0068182B" w:rsidRDefault="00EB3F0C" w:rsidP="00EB3F0C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851623">
                              <w:t>1</w:t>
                            </w:r>
                            <w:r>
                              <w:t>: Antwortzeit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E6474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305.55pt;margin-top:209.35pt;width:216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" stroked="f">
                <v:textbox style="mso-fit-shape-to-text:t" inset="0,0,0,0">
                  <w:txbxContent>
                    <w:p w14:paraId="59EDC94F" w14:textId="6920649A" w:rsidR="00EB3F0C" w:rsidRPr="0068182B" w:rsidRDefault="00EB3F0C" w:rsidP="00EB3F0C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 w:rsidR="00851623">
                        <w:t>1</w:t>
                      </w:r>
                      <w:r>
                        <w:t>: Antwortzeit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9FDDC52" wp14:editId="53E875B2">
            <wp:simplePos x="0" y="0"/>
            <wp:positionH relativeFrom="column">
              <wp:posOffset>3880841</wp:posOffset>
            </wp:positionH>
            <wp:positionV relativeFrom="paragraph">
              <wp:posOffset>68352</wp:posOffset>
            </wp:positionV>
            <wp:extent cx="2746095" cy="2533729"/>
            <wp:effectExtent l="19050" t="19050" r="16510" b="19050"/>
            <wp:wrapSquare wrapText="bothSides"/>
            <wp:docPr id="3" name="Grafik 3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95" cy="2533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Die Antwortzeit bewegt sich </w:t>
      </w:r>
      <w:r w:rsidR="00AB7C27">
        <w:t>im Durchschnitt</w:t>
      </w:r>
      <w:r>
        <w:t xml:space="preserve"> rund um </w:t>
      </w:r>
      <w:r w:rsidRPr="00EB3F0C">
        <w:rPr>
          <w:b/>
          <w:bCs/>
        </w:rPr>
        <w:t>3ms</w:t>
      </w:r>
    </w:p>
    <w:p w14:paraId="4D0D0E8A" w14:textId="5AD37889" w:rsidR="00EB3F0C" w:rsidRDefault="00EB3F0C" w:rsidP="00EB3F0C">
      <w:pPr>
        <w:pStyle w:val="Listenabsatz"/>
        <w:numPr>
          <w:ilvl w:val="0"/>
          <w:numId w:val="5"/>
        </w:numPr>
      </w:pPr>
      <w:r>
        <w:t>Verarbeitungszeit Server</w:t>
      </w:r>
      <w:r w:rsidR="003B777C">
        <w:t xml:space="preserve"> (Zeit ohne Hin-/Herschicken zum Client)</w:t>
      </w:r>
    </w:p>
    <w:p w14:paraId="67B34C36" w14:textId="3DEA4F48" w:rsidR="00EB3F0C" w:rsidRDefault="00EB3F0C" w:rsidP="00EB3F0C">
      <w:pPr>
        <w:pStyle w:val="Listenabsatz"/>
        <w:numPr>
          <w:ilvl w:val="1"/>
          <w:numId w:val="5"/>
        </w:numPr>
      </w:pPr>
      <w:r>
        <w:t>Max:</w:t>
      </w:r>
      <w:r w:rsidR="003B777C">
        <w:t xml:space="preserve"> </w:t>
      </w:r>
      <w:r w:rsidR="003B777C" w:rsidRPr="003B777C">
        <w:t>0</w:t>
      </w:r>
      <w:r w:rsidR="003B777C">
        <w:t>,</w:t>
      </w:r>
      <w:r w:rsidR="003B777C" w:rsidRPr="003B777C">
        <w:t>4222393035888672</w:t>
      </w:r>
      <w:r w:rsidR="003B777C">
        <w:t>ms</w:t>
      </w:r>
    </w:p>
    <w:p w14:paraId="647F8ECE" w14:textId="704FCE30" w:rsidR="00EB3F0C" w:rsidRDefault="00EB3F0C" w:rsidP="00EB3F0C">
      <w:pPr>
        <w:pStyle w:val="Listenabsatz"/>
        <w:numPr>
          <w:ilvl w:val="1"/>
          <w:numId w:val="5"/>
        </w:numPr>
      </w:pPr>
      <w:proofErr w:type="spellStart"/>
      <w:r>
        <w:t>Avg</w:t>
      </w:r>
      <w:proofErr w:type="spellEnd"/>
      <w:r>
        <w:t>:</w:t>
      </w:r>
      <w:r w:rsidR="003B777C">
        <w:t xml:space="preserve"> </w:t>
      </w:r>
      <w:r w:rsidR="003B777C" w:rsidRPr="003B777C">
        <w:t>0</w:t>
      </w:r>
      <w:r w:rsidR="003B777C">
        <w:t>,</w:t>
      </w:r>
      <w:r w:rsidR="003B777C" w:rsidRPr="003B777C">
        <w:t>2864513397216797</w:t>
      </w:r>
      <w:r w:rsidR="003B777C">
        <w:t>ms</w:t>
      </w:r>
    </w:p>
    <w:p w14:paraId="5054FE79" w14:textId="1074847C" w:rsidR="00EB3F0C" w:rsidRDefault="00EB3F0C" w:rsidP="00EB3F0C">
      <w:pPr>
        <w:pStyle w:val="Listenabsatz"/>
        <w:numPr>
          <w:ilvl w:val="1"/>
          <w:numId w:val="5"/>
        </w:numPr>
      </w:pPr>
      <w:r>
        <w:t>Min:</w:t>
      </w:r>
      <w:r w:rsidR="003B777C">
        <w:t xml:space="preserve"> </w:t>
      </w:r>
      <w:r w:rsidR="003B777C" w:rsidRPr="003B777C">
        <w:t>0</w:t>
      </w:r>
      <w:r w:rsidR="003B777C">
        <w:t>,</w:t>
      </w:r>
      <w:r w:rsidR="003B777C" w:rsidRPr="003B777C">
        <w:t>18358230590820312</w:t>
      </w:r>
      <w:r w:rsidR="003B777C">
        <w:t>ms</w:t>
      </w:r>
    </w:p>
    <w:p w14:paraId="3A63AFB9" w14:textId="20BC2F1A" w:rsidR="002D4E34" w:rsidRPr="002D4E34" w:rsidRDefault="002D4E34" w:rsidP="002D4E34">
      <w:pPr>
        <w:pStyle w:val="Listenabsatz"/>
        <w:numPr>
          <w:ilvl w:val="0"/>
          <w:numId w:val="5"/>
        </w:numPr>
        <w:rPr>
          <w:color w:val="00B050"/>
        </w:rPr>
      </w:pPr>
      <w:r w:rsidRPr="002D4E34">
        <w:rPr>
          <w:color w:val="00B050"/>
        </w:rPr>
        <w:t xml:space="preserve">Die </w:t>
      </w:r>
      <w:r w:rsidRPr="002D4E34">
        <w:rPr>
          <w:b/>
          <w:bCs/>
          <w:color w:val="00B050"/>
        </w:rPr>
        <w:t>Performance</w:t>
      </w:r>
      <w:r w:rsidRPr="002D4E34">
        <w:rPr>
          <w:color w:val="00B050"/>
        </w:rPr>
        <w:t xml:space="preserve"> der </w:t>
      </w:r>
      <w:r>
        <w:rPr>
          <w:color w:val="00B050"/>
        </w:rPr>
        <w:t>http-Schnittstelle</w:t>
      </w:r>
      <w:r w:rsidRPr="002D4E34">
        <w:rPr>
          <w:color w:val="00B050"/>
        </w:rPr>
        <w:t xml:space="preserve"> hat sich durch die </w:t>
      </w:r>
      <w:r>
        <w:rPr>
          <w:color w:val="00B050"/>
        </w:rPr>
        <w:t>RPC-Schnittstelle</w:t>
      </w:r>
      <w:r w:rsidRPr="002D4E34">
        <w:rPr>
          <w:color w:val="00B050"/>
        </w:rPr>
        <w:t xml:space="preserve"> </w:t>
      </w:r>
      <w:r w:rsidRPr="002D4E34">
        <w:rPr>
          <w:b/>
          <w:bCs/>
          <w:color w:val="00B050"/>
        </w:rPr>
        <w:t>kaum verändert</w:t>
      </w:r>
      <w:r w:rsidRPr="002D4E34">
        <w:rPr>
          <w:color w:val="00B050"/>
        </w:rPr>
        <w:t>.</w:t>
      </w:r>
    </w:p>
    <w:p w14:paraId="6B4EBE38" w14:textId="5828DF0F" w:rsidR="004078B0" w:rsidRPr="00EB3F0C" w:rsidRDefault="004078B0" w:rsidP="004078B0">
      <w:pPr>
        <w:pStyle w:val="berschrift2"/>
      </w:pPr>
      <w:r>
        <w:t>RPC-Schnittstelle (P3)</w:t>
      </w:r>
    </w:p>
    <w:p w14:paraId="78F4D899" w14:textId="0F80C13F" w:rsidR="003107A9" w:rsidRDefault="00B80943" w:rsidP="00B80943">
      <w:pPr>
        <w:pStyle w:val="Listenabsatz"/>
        <w:numPr>
          <w:ilvl w:val="0"/>
          <w:numId w:val="6"/>
        </w:numPr>
      </w:pPr>
      <w:r>
        <w:t>Zeitmessung – Zeit ab Anfrage bis Antwort</w:t>
      </w:r>
      <w:r w:rsidR="00774CF2">
        <w:t xml:space="preserve"> (20x)</w:t>
      </w:r>
    </w:p>
    <w:p w14:paraId="50410737" w14:textId="29CBF4D2" w:rsidR="00ED0EFB" w:rsidRDefault="00ED0EFB" w:rsidP="00774CF2">
      <w:pPr>
        <w:pStyle w:val="Listenabsatz"/>
        <w:numPr>
          <w:ilvl w:val="1"/>
          <w:numId w:val="6"/>
        </w:numPr>
      </w:pPr>
      <w:r>
        <w:t>Bank1</w:t>
      </w:r>
    </w:p>
    <w:p w14:paraId="4B1B9837" w14:textId="4B8BE0EF" w:rsidR="00774CF2" w:rsidRDefault="00774CF2" w:rsidP="00774CF2">
      <w:pPr>
        <w:pStyle w:val="Listenabsatz"/>
        <w:numPr>
          <w:ilvl w:val="1"/>
          <w:numId w:val="6"/>
        </w:numPr>
      </w:pPr>
      <w:r>
        <w:t xml:space="preserve">Max: </w:t>
      </w:r>
      <w:r w:rsidR="00ED0EFB" w:rsidRPr="00ED0EFB">
        <w:t>1.4240741729736328</w:t>
      </w:r>
      <w:r w:rsidR="00ED0EFB">
        <w:t>ms</w:t>
      </w:r>
    </w:p>
    <w:p w14:paraId="7CAB48FF" w14:textId="540AB6A5" w:rsidR="00774CF2" w:rsidRDefault="00774CF2" w:rsidP="00774CF2">
      <w:pPr>
        <w:pStyle w:val="Listenabsatz"/>
        <w:numPr>
          <w:ilvl w:val="1"/>
          <w:numId w:val="6"/>
        </w:numPr>
      </w:pPr>
      <w:proofErr w:type="spellStart"/>
      <w:r>
        <w:t>Avg</w:t>
      </w:r>
      <w:proofErr w:type="spellEnd"/>
      <w:r>
        <w:t xml:space="preserve">: </w:t>
      </w:r>
      <w:r w:rsidR="00ED0EFB" w:rsidRPr="00ED0EFB">
        <w:t>1.115584373474121</w:t>
      </w:r>
      <w:r w:rsidR="00ED0EFB">
        <w:t>ms</w:t>
      </w:r>
    </w:p>
    <w:p w14:paraId="7FE5FE5F" w14:textId="5C4691BC" w:rsidR="00B80943" w:rsidRDefault="00774CF2" w:rsidP="00774CF2">
      <w:pPr>
        <w:pStyle w:val="Listenabsatz"/>
        <w:numPr>
          <w:ilvl w:val="1"/>
          <w:numId w:val="6"/>
        </w:numPr>
      </w:pPr>
      <w:r>
        <w:t xml:space="preserve">Min: </w:t>
      </w:r>
      <w:r w:rsidR="00ED0EFB" w:rsidRPr="00ED0EFB">
        <w:t>1.0039806365966797</w:t>
      </w:r>
      <w:r w:rsidR="00ED0EFB">
        <w:t>ms</w:t>
      </w:r>
    </w:p>
    <w:p w14:paraId="7D59AB19" w14:textId="77777777" w:rsidR="00ED0EFB" w:rsidRDefault="00ED0EFB" w:rsidP="00ED0EFB">
      <w:pPr>
        <w:pStyle w:val="Listenabsatz"/>
        <w:ind w:left="1440"/>
      </w:pPr>
    </w:p>
    <w:p w14:paraId="07CCF341" w14:textId="61B2A049" w:rsidR="00ED0EFB" w:rsidRDefault="00ED0EFB" w:rsidP="00ED0EFB">
      <w:pPr>
        <w:pStyle w:val="Listenabsatz"/>
        <w:numPr>
          <w:ilvl w:val="1"/>
          <w:numId w:val="6"/>
        </w:numPr>
      </w:pPr>
      <w:r>
        <w:t>Bank</w:t>
      </w:r>
      <w:r>
        <w:t>2</w:t>
      </w:r>
    </w:p>
    <w:p w14:paraId="5C9CABE0" w14:textId="1EB731DD" w:rsidR="00ED0EFB" w:rsidRDefault="00ED0EFB" w:rsidP="00ED0EFB">
      <w:pPr>
        <w:pStyle w:val="Listenabsatz"/>
        <w:numPr>
          <w:ilvl w:val="1"/>
          <w:numId w:val="6"/>
        </w:numPr>
      </w:pPr>
      <w:r>
        <w:t xml:space="preserve">Max: </w:t>
      </w:r>
      <w:r w:rsidRPr="00ED0EFB">
        <w:t>1.1439323425292969</w:t>
      </w:r>
      <w:r>
        <w:t>ms</w:t>
      </w:r>
    </w:p>
    <w:p w14:paraId="017A911D" w14:textId="6BC17789" w:rsidR="00ED0EFB" w:rsidRDefault="00ED0EFB" w:rsidP="00ED0EFB">
      <w:pPr>
        <w:pStyle w:val="Listenabsatz"/>
        <w:numPr>
          <w:ilvl w:val="1"/>
          <w:numId w:val="6"/>
        </w:numPr>
      </w:pPr>
      <w:proofErr w:type="spellStart"/>
      <w:r>
        <w:t>Avg</w:t>
      </w:r>
      <w:proofErr w:type="spellEnd"/>
      <w:r>
        <w:t xml:space="preserve">: </w:t>
      </w:r>
      <w:r w:rsidRPr="00ED0EFB">
        <w:t>1.0769128799438477</w:t>
      </w:r>
      <w:r>
        <w:t>ms</w:t>
      </w:r>
    </w:p>
    <w:p w14:paraId="5F382414" w14:textId="0FEEC155" w:rsidR="00ED0EFB" w:rsidRPr="003107A9" w:rsidRDefault="00ED0EFB" w:rsidP="00ED0EFB">
      <w:pPr>
        <w:pStyle w:val="Listenabsatz"/>
        <w:numPr>
          <w:ilvl w:val="1"/>
          <w:numId w:val="6"/>
        </w:numPr>
      </w:pPr>
      <w:r>
        <w:t xml:space="preserve">Min: </w:t>
      </w:r>
      <w:r w:rsidRPr="00ED0EFB">
        <w:t>1.0106563568115234</w:t>
      </w:r>
      <w:r>
        <w:t>ms</w:t>
      </w:r>
    </w:p>
    <w:p w14:paraId="31F73D9B" w14:textId="77777777" w:rsidR="00B55D54" w:rsidRPr="00B55D54" w:rsidRDefault="00B55D54" w:rsidP="00B55D54"/>
    <w:p w14:paraId="76B73EB4" w14:textId="77777777" w:rsidR="00B55D54" w:rsidRPr="00501D48" w:rsidRDefault="00B55D54" w:rsidP="00B55D54"/>
    <w:sectPr w:rsidR="00B55D54" w:rsidRPr="00501D48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028D6" w14:textId="77777777" w:rsidR="008F4E20" w:rsidRDefault="008F4E20" w:rsidP="00E75FE2">
      <w:pPr>
        <w:spacing w:after="0" w:line="240" w:lineRule="auto"/>
      </w:pPr>
      <w:r>
        <w:separator/>
      </w:r>
    </w:p>
  </w:endnote>
  <w:endnote w:type="continuationSeparator" w:id="0">
    <w:p w14:paraId="50B1CFE8" w14:textId="77777777" w:rsidR="008F4E20" w:rsidRDefault="008F4E20" w:rsidP="00E7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0F6BD" w14:textId="77777777" w:rsidR="008F4E20" w:rsidRDefault="008F4E20" w:rsidP="00E75FE2">
      <w:pPr>
        <w:spacing w:after="0" w:line="240" w:lineRule="auto"/>
      </w:pPr>
      <w:r>
        <w:separator/>
      </w:r>
    </w:p>
  </w:footnote>
  <w:footnote w:type="continuationSeparator" w:id="0">
    <w:p w14:paraId="1A2AD266" w14:textId="77777777" w:rsidR="008F4E20" w:rsidRDefault="008F4E20" w:rsidP="00E75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ACF0" w14:textId="06A392B2" w:rsidR="00E75FE2" w:rsidRDefault="00E75FE2">
    <w:pPr>
      <w:pStyle w:val="Kopfzeile"/>
    </w:pPr>
    <w:r>
      <w:t xml:space="preserve">Praktikum </w:t>
    </w:r>
    <w:r w:rsidR="004078B0">
      <w:t>3</w:t>
    </w:r>
    <w:r>
      <w:tab/>
    </w:r>
    <w:r w:rsidRPr="00E75FE2">
      <w:rPr>
        <w:b/>
        <w:bCs/>
      </w:rPr>
      <w:t>Verteilte Systeme</w:t>
    </w:r>
    <w:r>
      <w:tab/>
    </w:r>
    <w:r w:rsidR="004078B0">
      <w:t>24</w:t>
    </w:r>
    <w:r>
      <w:t>.04.2023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16F9"/>
    <w:multiLevelType w:val="hybridMultilevel"/>
    <w:tmpl w:val="020E3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2C4"/>
    <w:multiLevelType w:val="hybridMultilevel"/>
    <w:tmpl w:val="1040CA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C5558"/>
    <w:multiLevelType w:val="hybridMultilevel"/>
    <w:tmpl w:val="6AA80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4FF1"/>
    <w:multiLevelType w:val="hybridMultilevel"/>
    <w:tmpl w:val="4BBAB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C78E7"/>
    <w:multiLevelType w:val="hybridMultilevel"/>
    <w:tmpl w:val="F61E5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85748"/>
    <w:multiLevelType w:val="hybridMultilevel"/>
    <w:tmpl w:val="404AE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567839">
    <w:abstractNumId w:val="0"/>
  </w:num>
  <w:num w:numId="2" w16cid:durableId="913321134">
    <w:abstractNumId w:val="5"/>
  </w:num>
  <w:num w:numId="3" w16cid:durableId="431127748">
    <w:abstractNumId w:val="4"/>
  </w:num>
  <w:num w:numId="4" w16cid:durableId="253516422">
    <w:abstractNumId w:val="2"/>
  </w:num>
  <w:num w:numId="5" w16cid:durableId="1323120337">
    <w:abstractNumId w:val="3"/>
  </w:num>
  <w:num w:numId="6" w16cid:durableId="994182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E2"/>
    <w:rsid w:val="000301EA"/>
    <w:rsid w:val="000B331D"/>
    <w:rsid w:val="000D317C"/>
    <w:rsid w:val="002469C3"/>
    <w:rsid w:val="002D4E34"/>
    <w:rsid w:val="002D69E3"/>
    <w:rsid w:val="003107A9"/>
    <w:rsid w:val="0039427E"/>
    <w:rsid w:val="003B777C"/>
    <w:rsid w:val="0040086E"/>
    <w:rsid w:val="004078B0"/>
    <w:rsid w:val="0043610C"/>
    <w:rsid w:val="00491F10"/>
    <w:rsid w:val="00501D48"/>
    <w:rsid w:val="0056280E"/>
    <w:rsid w:val="006440C6"/>
    <w:rsid w:val="006F43C2"/>
    <w:rsid w:val="00733B67"/>
    <w:rsid w:val="00774CF2"/>
    <w:rsid w:val="00851623"/>
    <w:rsid w:val="00856694"/>
    <w:rsid w:val="008F1242"/>
    <w:rsid w:val="008F4E20"/>
    <w:rsid w:val="0091254E"/>
    <w:rsid w:val="00AB7C27"/>
    <w:rsid w:val="00AF2238"/>
    <w:rsid w:val="00B16995"/>
    <w:rsid w:val="00B55D54"/>
    <w:rsid w:val="00B80943"/>
    <w:rsid w:val="00CB4E35"/>
    <w:rsid w:val="00CC6332"/>
    <w:rsid w:val="00D11C59"/>
    <w:rsid w:val="00D6497B"/>
    <w:rsid w:val="00E57DF6"/>
    <w:rsid w:val="00E75FE2"/>
    <w:rsid w:val="00EB3F0C"/>
    <w:rsid w:val="00ED0EFB"/>
    <w:rsid w:val="00ED68D7"/>
    <w:rsid w:val="00F9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A9A1"/>
  <w15:chartTrackingRefBased/>
  <w15:docId w15:val="{BBA3B663-3FB6-4A3A-A9EA-4944F9C3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4E35"/>
  </w:style>
  <w:style w:type="paragraph" w:styleId="berschrift1">
    <w:name w:val="heading 1"/>
    <w:basedOn w:val="Standard"/>
    <w:next w:val="Standard"/>
    <w:link w:val="berschrift1Zchn"/>
    <w:uiPriority w:val="9"/>
    <w:qFormat/>
    <w:rsid w:val="00E75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5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75FE2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7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FE2"/>
  </w:style>
  <w:style w:type="paragraph" w:styleId="Fuzeile">
    <w:name w:val="footer"/>
    <w:basedOn w:val="Standard"/>
    <w:link w:val="FuzeileZchn"/>
    <w:uiPriority w:val="99"/>
    <w:unhideWhenUsed/>
    <w:rsid w:val="00E7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FE2"/>
  </w:style>
  <w:style w:type="table" w:styleId="Tabellenraster">
    <w:name w:val="Table Grid"/>
    <w:basedOn w:val="NormaleTabelle"/>
    <w:uiPriority w:val="39"/>
    <w:rsid w:val="00E7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75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75FE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11C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5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Schlott, Hugo</dc:creator>
  <cp:keywords/>
  <dc:description/>
  <cp:lastModifiedBy>Schlott, Hugo</cp:lastModifiedBy>
  <cp:revision>20</cp:revision>
  <cp:lastPrinted>2023-04-14T11:24:00Z</cp:lastPrinted>
  <dcterms:created xsi:type="dcterms:W3CDTF">2023-04-14T11:17:00Z</dcterms:created>
  <dcterms:modified xsi:type="dcterms:W3CDTF">2023-04-24T14:58:00Z</dcterms:modified>
</cp:coreProperties>
</file>