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岳信官网建设</w:t>
      </w:r>
      <w:r>
        <w:rPr>
          <w:rFonts w:hint="eastAsia"/>
          <w:b/>
          <w:sz w:val="32"/>
          <w:szCs w:val="32"/>
          <w:lang w:eastAsia="zh-CN"/>
        </w:rPr>
        <w:t>要求</w:t>
      </w:r>
    </w:p>
    <w:p>
      <w:pPr>
        <w:jc w:val="left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b/>
          <w:sz w:val="32"/>
          <w:szCs w:val="32"/>
        </w:rPr>
        <w:t>页面要求</w:t>
      </w:r>
      <w:r>
        <w:rPr>
          <w:rFonts w:hint="eastAsia" w:ascii="微软雅黑" w:hAnsi="微软雅黑" w:eastAsia="微软雅黑"/>
          <w:b/>
          <w:sz w:val="32"/>
          <w:szCs w:val="32"/>
        </w:rPr>
        <w:t>：</w:t>
      </w:r>
      <w:r>
        <w:rPr>
          <w:rFonts w:hint="eastAsia" w:ascii="微软雅黑" w:hAnsi="微软雅黑" w:eastAsia="微软雅黑"/>
          <w:sz w:val="24"/>
        </w:rPr>
        <w:t>1、设计简单大方、栏目页减掉不必要的信息。</w:t>
      </w:r>
    </w:p>
    <w:p>
      <w:pPr>
        <w:jc w:val="left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 xml:space="preserve">          2、设计风格扁平化，摆脱传统宣传网站死布局。</w:t>
      </w:r>
    </w:p>
    <w:p>
      <w:pPr>
        <w:jc w:val="left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 xml:space="preserve">          </w:t>
      </w:r>
      <w:r>
        <w:rPr>
          <w:rFonts w:ascii="微软雅黑" w:hAnsi="微软雅黑" w:eastAsia="微软雅黑"/>
          <w:sz w:val="24"/>
        </w:rPr>
        <w:t>3</w:t>
      </w:r>
      <w:r>
        <w:rPr>
          <w:rFonts w:hint="eastAsia" w:ascii="微软雅黑" w:hAnsi="微软雅黑" w:eastAsia="微软雅黑"/>
          <w:sz w:val="24"/>
        </w:rPr>
        <w:t>、</w:t>
      </w:r>
      <w:r>
        <w:rPr>
          <w:rFonts w:ascii="微软雅黑" w:hAnsi="微软雅黑" w:eastAsia="微软雅黑"/>
          <w:sz w:val="24"/>
        </w:rPr>
        <w:t>突出成功案例展示与优势产品放首页</w:t>
      </w:r>
      <w:r>
        <w:rPr>
          <w:rFonts w:hint="eastAsia" w:ascii="微软雅黑" w:hAnsi="微软雅黑" w:eastAsia="微软雅黑"/>
          <w:sz w:val="24"/>
        </w:rPr>
        <w:t>。</w:t>
      </w:r>
    </w:p>
    <w:p>
      <w:pPr>
        <w:jc w:val="left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 xml:space="preserve">          4、功能上公司介绍</w:t>
      </w:r>
      <w:r>
        <w:rPr>
          <w:rFonts w:hint="eastAsia" w:ascii="微软雅黑" w:hAnsi="微软雅黑" w:eastAsia="微软雅黑"/>
          <w:sz w:val="24"/>
          <w:lang w:eastAsia="zh-CN"/>
        </w:rPr>
        <w:t>、</w:t>
      </w:r>
      <w:r>
        <w:rPr>
          <w:rFonts w:hint="eastAsia" w:ascii="微软雅黑" w:hAnsi="微软雅黑" w:eastAsia="微软雅黑"/>
          <w:sz w:val="24"/>
        </w:rPr>
        <w:t>产品展示、</w:t>
      </w:r>
      <w:r>
        <w:rPr>
          <w:rFonts w:hint="eastAsia" w:ascii="微软雅黑" w:hAnsi="微软雅黑" w:eastAsia="微软雅黑"/>
          <w:sz w:val="24"/>
          <w:lang w:eastAsia="zh-CN"/>
        </w:rPr>
        <w:t>成功案例、</w:t>
      </w:r>
      <w:r>
        <w:rPr>
          <w:rFonts w:hint="eastAsia" w:ascii="微软雅黑" w:hAnsi="微软雅黑" w:eastAsia="微软雅黑"/>
          <w:sz w:val="24"/>
        </w:rPr>
        <w:t>资料下载、公司新闻、联系</w:t>
      </w:r>
      <w:r>
        <w:rPr>
          <w:rFonts w:hint="eastAsia" w:ascii="微软雅黑" w:hAnsi="微软雅黑" w:eastAsia="微软雅黑"/>
          <w:sz w:val="24"/>
          <w:lang w:eastAsia="zh-CN"/>
        </w:rPr>
        <w:t>我们、人才招</w:t>
      </w:r>
      <w:r>
        <w:rPr>
          <w:rFonts w:hint="eastAsia" w:ascii="微软雅黑" w:hAnsi="微软雅黑" w:eastAsia="微软雅黑"/>
          <w:sz w:val="24"/>
        </w:rPr>
        <w:t>聘等。</w:t>
      </w:r>
    </w:p>
    <w:p>
      <w:pPr>
        <w:jc w:val="left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 xml:space="preserve">          5、页面可以设置关键字利于SEO优化。</w:t>
      </w:r>
    </w:p>
    <w:p>
      <w:pPr>
        <w:jc w:val="left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 xml:space="preserve">          6、在线咨询，便于客户直接联系到我们的业务人员。</w:t>
      </w:r>
    </w:p>
    <w:p>
      <w:pPr>
        <w:jc w:val="left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 xml:space="preserve">          7、微信公众号加入，与一键分享</w:t>
      </w:r>
      <w:bookmarkStart w:id="0" w:name="_GoBack"/>
      <w:bookmarkEnd w:id="0"/>
      <w:r>
        <w:rPr>
          <w:rFonts w:hint="eastAsia" w:ascii="微软雅黑" w:hAnsi="微软雅黑" w:eastAsia="微软雅黑"/>
          <w:sz w:val="24"/>
        </w:rPr>
        <w:t>支持。</w:t>
      </w:r>
    </w:p>
    <w:p>
      <w:pPr>
        <w:jc w:val="left"/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 xml:space="preserve">          8、产品可以实现阿里巴巴调整，便于客户直接下单购买</w:t>
      </w:r>
    </w:p>
    <w:p>
      <w:pPr>
        <w:jc w:val="left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 xml:space="preserve">          </w:t>
      </w:r>
      <w:r>
        <w:rPr>
          <w:rFonts w:ascii="微软雅黑" w:hAnsi="微软雅黑" w:eastAsia="微软雅黑"/>
          <w:sz w:val="24"/>
        </w:rPr>
        <w:t>9</w:t>
      </w:r>
      <w:r>
        <w:rPr>
          <w:rFonts w:hint="eastAsia" w:ascii="微软雅黑" w:hAnsi="微软雅黑" w:eastAsia="微软雅黑"/>
          <w:sz w:val="24"/>
        </w:rPr>
        <w:t>、后台信息更新简单方便。</w:t>
      </w:r>
    </w:p>
    <w:p>
      <w:pPr>
        <w:spacing w:line="480" w:lineRule="auto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b/>
          <w:sz w:val="32"/>
          <w:szCs w:val="32"/>
        </w:rPr>
        <w:t>制作流程</w:t>
      </w:r>
      <w:r>
        <w:rPr>
          <w:rFonts w:hint="eastAsia" w:ascii="微软雅黑" w:hAnsi="微软雅黑" w:eastAsia="微软雅黑"/>
          <w:b/>
          <w:sz w:val="32"/>
          <w:szCs w:val="32"/>
        </w:rPr>
        <w:t>：</w:t>
      </w:r>
      <w:r>
        <w:rPr>
          <w:rFonts w:hint="eastAsia" w:ascii="微软雅黑" w:hAnsi="微软雅黑" w:eastAsia="微软雅黑"/>
          <w:sz w:val="24"/>
        </w:rPr>
        <w:t>开始——需求确认——确认首页框架——页面设计——主要栏目确认——栏目设计——二级栏目设计——页面确认——前端开发——程序嵌套——内部测试——BUG修护——上线。</w:t>
      </w:r>
    </w:p>
    <w:p>
      <w:pPr>
        <w:jc w:val="left"/>
        <w:rPr>
          <w:rFonts w:hint="eastAsia" w:eastAsia="宋体"/>
          <w:sz w:val="28"/>
          <w:szCs w:val="28"/>
          <w:lang w:val="en-US" w:eastAsia="zh-CN"/>
        </w:rPr>
      </w:pPr>
    </w:p>
    <w:p>
      <w:pPr>
        <w:jc w:val="left"/>
        <w:rPr>
          <w:rFonts w:hint="eastAsia" w:eastAsia="宋体"/>
          <w:sz w:val="28"/>
          <w:szCs w:val="28"/>
          <w:lang w:val="en-US" w:eastAsia="zh-CN"/>
        </w:rPr>
      </w:pPr>
    </w:p>
    <w:p>
      <w:pPr>
        <w:jc w:val="left"/>
        <w:rPr>
          <w:rFonts w:hint="eastAsia" w:eastAsia="宋体"/>
          <w:sz w:val="28"/>
          <w:szCs w:val="28"/>
          <w:lang w:val="en-US" w:eastAsia="zh-CN"/>
        </w:rPr>
      </w:pPr>
    </w:p>
    <w:p>
      <w:pPr>
        <w:jc w:val="left"/>
        <w:rPr>
          <w:rFonts w:hint="eastAsia" w:eastAsia="宋体"/>
          <w:sz w:val="28"/>
          <w:szCs w:val="28"/>
          <w:lang w:val="en-US" w:eastAsia="zh-CN"/>
        </w:rPr>
      </w:pPr>
    </w:p>
    <w:p>
      <w:pPr>
        <w:jc w:val="left"/>
        <w:rPr>
          <w:rFonts w:hint="eastAsia" w:eastAsia="宋体"/>
          <w:sz w:val="28"/>
          <w:szCs w:val="28"/>
          <w:lang w:val="en-US" w:eastAsia="zh-CN"/>
        </w:rPr>
      </w:pPr>
    </w:p>
    <w:p>
      <w:pPr>
        <w:jc w:val="left"/>
        <w:rPr>
          <w:rFonts w:hint="eastAsia" w:eastAsia="宋体"/>
          <w:sz w:val="28"/>
          <w:szCs w:val="28"/>
          <w:lang w:val="en-US" w:eastAsia="zh-CN"/>
        </w:rPr>
      </w:pPr>
    </w:p>
    <w:p>
      <w:pPr>
        <w:jc w:val="left"/>
        <w:rPr>
          <w:rFonts w:hint="eastAsia" w:eastAsia="宋体"/>
          <w:sz w:val="28"/>
          <w:szCs w:val="28"/>
          <w:lang w:val="en-US" w:eastAsia="zh-CN"/>
        </w:rPr>
      </w:pPr>
    </w:p>
    <w:p>
      <w:pPr>
        <w:jc w:val="left"/>
        <w:rPr>
          <w:rFonts w:hint="eastAsia" w:eastAsia="宋体"/>
          <w:sz w:val="28"/>
          <w:szCs w:val="28"/>
          <w:lang w:val="en-US" w:eastAsia="zh-CN"/>
        </w:rPr>
      </w:pPr>
    </w:p>
    <w:p>
      <w:pPr>
        <w:jc w:val="left"/>
        <w:rPr>
          <w:rFonts w:hint="eastAsia" w:eastAsia="宋体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招牌上，有LOLG,公司名，服务电话，广告语：岳信。中国IP防水试验机第一品牌。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第一张主图上广告语：专注于IP防水试验机的制造商。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第二张主图上广告语：因为专注，所以我们的性价比更高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1"/>
          <w:szCs w:val="21"/>
          <w:lang w:val="en-US" w:eastAsia="zh-CN"/>
        </w:rPr>
        <w:t>岳信产品涵盖IPX12滴雨试验，IPX34淋雨试验，IPX56喷水试验，IPX78浸水试验，日标淋雨，美标淋雨，综合淋雨等8大系列，满足您防水等级测试的所有需求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第三张主图上广告语：因为专注，所以我们的品质更稳定，承诺</w:t>
      </w:r>
      <w:r>
        <w:rPr>
          <w:rFonts w:hint="eastAsia"/>
          <w:sz w:val="28"/>
          <w:szCs w:val="28"/>
          <w:lang w:val="en-US" w:eastAsia="zh-CN"/>
        </w:rPr>
        <w:t>二年免费保修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</w:t>
      </w:r>
      <w:r>
        <w:rPr>
          <w:rFonts w:hint="eastAsia"/>
          <w:sz w:val="21"/>
          <w:szCs w:val="21"/>
          <w:lang w:val="en-US" w:eastAsia="zh-CN"/>
        </w:rPr>
        <w:t>品质铸就承诺，自信来自十一分的专注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第四张主图上广告语：选择岳信，实现产品防水品质的飞跃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核心关键词，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IP防水试验机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IPX12滴雨试验机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IPX34摆管淋雨试验机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IPX56强喷水试验机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IPX78浸水试验机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UL喷水试验装置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日标淋雨试验箱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手持式淋雨试验装置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IPX9K高压喷淋试验箱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IPX8压力浸水试验机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防尘箱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IP56防尘试验箱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C737C"/>
    <w:rsid w:val="00165EB4"/>
    <w:rsid w:val="00351F26"/>
    <w:rsid w:val="00426D40"/>
    <w:rsid w:val="006C737C"/>
    <w:rsid w:val="00750FD4"/>
    <w:rsid w:val="00B6670F"/>
    <w:rsid w:val="00E01668"/>
    <w:rsid w:val="00F463E5"/>
    <w:rsid w:val="00F523BB"/>
    <w:rsid w:val="2C046D45"/>
    <w:rsid w:val="2D3E35CA"/>
    <w:rsid w:val="2E393461"/>
    <w:rsid w:val="2E591798"/>
    <w:rsid w:val="59A14BD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basedOn w:val="2"/>
    <w:unhideWhenUsed/>
    <w:uiPriority w:val="99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悦阁科技</Company>
  <Pages>2</Pages>
  <Words>164</Words>
  <Characters>940</Characters>
  <Lines>7</Lines>
  <Paragraphs>2</Paragraphs>
  <TotalTime>0</TotalTime>
  <ScaleCrop>false</ScaleCrop>
  <LinksUpToDate>false</LinksUpToDate>
  <CharactersWithSpaces>0</CharactersWithSpaces>
  <Application>WPS Office 个人版_9.1.0.4862_{F1E327BC-269C-435d-A152-05C5408002CA}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2015-08-04T02:46:00Z</dcterms:created>
  <dc:creator>陈文斌</dc:creator>
  <cp:lastModifiedBy>Administrator</cp:lastModifiedBy>
  <dcterms:modified xsi:type="dcterms:W3CDTF">2015-08-05T16:58:21Z</dcterms:modified>
  <dc:title>岳信官网建设要求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2052-9.1.0.4862</vt:lpwstr>
  </property>
</Properties>
</file>