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EE" w:rsidRDefault="00FE36EE">
      <w:r>
        <w:t>Flickers chains 1.0:</w:t>
      </w:r>
    </w:p>
    <w:p w:rsidR="00FE36EE" w:rsidRDefault="00FE36EE" w:rsidP="00FE36EE">
      <w:r>
        <w:t>This was the first year for Flickers in 2011 and we had 2 sponsor companies which was ABB and Leoni.</w:t>
      </w:r>
    </w:p>
    <w:p w:rsidR="00FE36EE" w:rsidRDefault="00FE36EE" w:rsidP="00FE36EE">
      <w:pPr>
        <w:rPr>
          <w:rFonts w:cstheme="minorHAnsi"/>
          <w:color w:val="3C3C3C"/>
          <w:shd w:val="clear" w:color="auto" w:fill="FFFFFF"/>
        </w:rPr>
      </w:pPr>
      <w:r>
        <w:t>1-</w:t>
      </w:r>
      <w:proofErr w:type="gramStart"/>
      <w:r>
        <w:t>ABB :</w:t>
      </w:r>
      <w:proofErr w:type="gramEnd"/>
      <w:r w:rsidRPr="00FE36EE">
        <w:t xml:space="preserve"> </w:t>
      </w:r>
      <w:r>
        <w:t>it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r w:rsidRPr="00FE36EE">
        <w:rPr>
          <w:rFonts w:cstheme="minorHAnsi"/>
          <w:color w:val="3C3C3C"/>
          <w:shd w:val="clear" w:color="auto" w:fill="FFFFFF"/>
        </w:rPr>
        <w:t>is one of the world's leading power and automation engineering companies that provide solutions for secure, energy-efficient transmission and distribution of electricity.</w:t>
      </w:r>
    </w:p>
    <w:p w:rsidR="00FE36EE" w:rsidRDefault="00FE36EE" w:rsidP="00FE36EE">
      <w:pPr>
        <w:rPr>
          <w:rFonts w:cstheme="minorHAnsi"/>
          <w:color w:val="3C3C3C"/>
          <w:shd w:val="clear" w:color="auto" w:fill="FFFFFF"/>
        </w:rPr>
      </w:pPr>
      <w:r>
        <w:rPr>
          <w:rFonts w:cstheme="minorHAnsi"/>
          <w:color w:val="3C3C3C"/>
          <w:shd w:val="clear" w:color="auto" w:fill="FFFFFF"/>
        </w:rPr>
        <w:t xml:space="preserve">They provided us with two tracks: </w:t>
      </w:r>
    </w:p>
    <w:p w:rsidR="00FE36EE" w:rsidRDefault="00FE36EE" w:rsidP="00FE36EE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C3C3C"/>
          <w:shd w:val="clear" w:color="auto" w:fill="FFFFFF"/>
        </w:rPr>
      </w:pPr>
      <w:r>
        <w:rPr>
          <w:rFonts w:asciiTheme="majorHAnsi" w:hAnsiTheme="majorHAnsi" w:cs="Arial"/>
          <w:color w:val="3C3C3C"/>
          <w:shd w:val="clear" w:color="auto" w:fill="FFFFFF"/>
        </w:rPr>
        <w:t>Supply chain management</w:t>
      </w:r>
    </w:p>
    <w:p w:rsidR="00FE36EE" w:rsidRDefault="00FE36EE" w:rsidP="00FE36EE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C3C3C"/>
          <w:shd w:val="clear" w:color="auto" w:fill="FFFFFF"/>
        </w:rPr>
      </w:pPr>
      <w:r>
        <w:rPr>
          <w:rFonts w:asciiTheme="majorHAnsi" w:hAnsiTheme="majorHAnsi" w:cs="Arial"/>
          <w:color w:val="3C3C3C"/>
          <w:shd w:val="clear" w:color="auto" w:fill="FFFFFF"/>
        </w:rPr>
        <w:t>Marketing</w:t>
      </w:r>
    </w:p>
    <w:p w:rsidR="00FE36EE" w:rsidRPr="00FE36EE" w:rsidRDefault="00FE36EE" w:rsidP="00FE36EE">
      <w:pPr>
        <w:ind w:left="360"/>
        <w:rPr>
          <w:rFonts w:asciiTheme="majorHAnsi" w:hAnsiTheme="majorHAnsi" w:cs="Arial"/>
          <w:color w:val="3C3C3C"/>
          <w:shd w:val="clear" w:color="auto" w:fill="FFFFFF"/>
        </w:rPr>
      </w:pPr>
    </w:p>
    <w:p w:rsidR="00FE36EE" w:rsidRDefault="00FE36EE" w:rsidP="00FE36EE">
      <w:pPr>
        <w:rPr>
          <w:rFonts w:asciiTheme="majorHAnsi" w:hAnsiTheme="majorHAnsi" w:cs="Arial"/>
          <w:color w:val="202225"/>
          <w:shd w:val="clear" w:color="auto" w:fill="FFFFFF"/>
        </w:rPr>
      </w:pPr>
      <w:r>
        <w:t xml:space="preserve">2-Leoni: </w:t>
      </w:r>
      <w:r>
        <w:t xml:space="preserve">it is </w:t>
      </w:r>
      <w:r w:rsidRPr="00ED402E">
        <w:rPr>
          <w:rFonts w:asciiTheme="majorHAnsi" w:hAnsiTheme="majorHAnsi" w:cs="Arial"/>
          <w:color w:val="202225"/>
          <w:shd w:val="clear" w:color="auto" w:fill="FFFFFF"/>
        </w:rPr>
        <w:t>global wiring system and cable technology leader</w:t>
      </w:r>
      <w:r>
        <w:rPr>
          <w:rFonts w:asciiTheme="majorHAnsi" w:hAnsiTheme="majorHAnsi" w:cs="Arial"/>
          <w:color w:val="202225"/>
          <w:shd w:val="clear" w:color="auto" w:fill="FFFFFF"/>
        </w:rPr>
        <w:t>.</w:t>
      </w:r>
    </w:p>
    <w:p w:rsidR="00FE36EE" w:rsidRDefault="00FE36EE" w:rsidP="00FE36EE">
      <w:pPr>
        <w:rPr>
          <w:rFonts w:asciiTheme="majorHAnsi" w:hAnsiTheme="majorHAnsi" w:cs="Arial"/>
          <w:color w:val="202225"/>
          <w:shd w:val="clear" w:color="auto" w:fill="FFFFFF"/>
        </w:rPr>
      </w:pPr>
      <w:r>
        <w:rPr>
          <w:rFonts w:asciiTheme="majorHAnsi" w:hAnsiTheme="majorHAnsi" w:cs="Arial"/>
          <w:color w:val="202225"/>
          <w:shd w:val="clear" w:color="auto" w:fill="FFFFFF"/>
        </w:rPr>
        <w:t xml:space="preserve">They provided us with three </w:t>
      </w:r>
      <w:proofErr w:type="gramStart"/>
      <w:r>
        <w:rPr>
          <w:rFonts w:asciiTheme="majorHAnsi" w:hAnsiTheme="majorHAnsi" w:cs="Arial"/>
          <w:color w:val="202225"/>
          <w:shd w:val="clear" w:color="auto" w:fill="FFFFFF"/>
        </w:rPr>
        <w:t>tracks :</w:t>
      </w:r>
      <w:proofErr w:type="gramEnd"/>
    </w:p>
    <w:p w:rsidR="00FE36EE" w:rsidRDefault="00FE36EE" w:rsidP="00FE36EE">
      <w:pPr>
        <w:pStyle w:val="ListParagraph"/>
        <w:numPr>
          <w:ilvl w:val="0"/>
          <w:numId w:val="2"/>
        </w:numPr>
      </w:pPr>
      <w:r>
        <w:t>Quality control</w:t>
      </w:r>
    </w:p>
    <w:p w:rsidR="00FE36EE" w:rsidRDefault="00FE36EE" w:rsidP="00FE36EE">
      <w:pPr>
        <w:pStyle w:val="ListParagraph"/>
        <w:numPr>
          <w:ilvl w:val="0"/>
          <w:numId w:val="2"/>
        </w:numPr>
      </w:pPr>
      <w:r>
        <w:t>Human resources</w:t>
      </w:r>
    </w:p>
    <w:p w:rsidR="00FE36EE" w:rsidRDefault="00FE36EE" w:rsidP="00FE36EE">
      <w:pPr>
        <w:pStyle w:val="ListParagraph"/>
        <w:numPr>
          <w:ilvl w:val="0"/>
          <w:numId w:val="2"/>
        </w:numPr>
      </w:pPr>
      <w:r>
        <w:t>Project management</w:t>
      </w:r>
    </w:p>
    <w:p w:rsidR="00FE36EE" w:rsidRDefault="00FE36EE" w:rsidP="00FE36EE">
      <w:pPr>
        <w:ind w:left="360"/>
      </w:pPr>
      <w:bookmarkStart w:id="0" w:name="_GoBack"/>
      <w:bookmarkEnd w:id="0"/>
    </w:p>
    <w:sectPr w:rsidR="00FE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12E2"/>
    <w:multiLevelType w:val="hybridMultilevel"/>
    <w:tmpl w:val="FA6813C6"/>
    <w:lvl w:ilvl="0" w:tplc="1424ED30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Arial" w:hint="default"/>
        <w:color w:val="2022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148B"/>
    <w:multiLevelType w:val="hybridMultilevel"/>
    <w:tmpl w:val="99327ACC"/>
    <w:lvl w:ilvl="0" w:tplc="DB24878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EE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0B59-A844-4824-A180-C066BDD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2016-01-31T11:42:00Z</dcterms:created>
  <dcterms:modified xsi:type="dcterms:W3CDTF">2016-01-31T11:49:00Z</dcterms:modified>
</cp:coreProperties>
</file>