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D5F94" w14:textId="77777777" w:rsidR="00B40841" w:rsidRDefault="000F4D4F">
      <w:pPr>
        <w:pStyle w:val="a4"/>
      </w:pPr>
      <w:r>
        <w:t>Homework 2026_08</w:t>
      </w:r>
    </w:p>
    <w:p w14:paraId="58D8A068" w14:textId="77777777" w:rsidR="00B40841" w:rsidRDefault="000F4D4F">
      <w:pPr>
        <w:pStyle w:val="Author"/>
      </w:pPr>
      <w:r>
        <w:t>ZiPeng Bai</w:t>
      </w:r>
    </w:p>
    <w:p w14:paraId="098EA85A" w14:textId="77777777" w:rsidR="00B40841" w:rsidRDefault="000F4D4F">
      <w:pPr>
        <w:pStyle w:val="a8"/>
      </w:pPr>
      <w:r>
        <w:t>2026-04-29</w:t>
      </w:r>
    </w:p>
    <w:p w14:paraId="40DD2DC2" w14:textId="77777777" w:rsidR="00B40841" w:rsidRDefault="000F4D4F">
      <w:pPr>
        <w:pStyle w:val="1"/>
      </w:pPr>
      <w:bookmarkStart w:id="0" w:name="exercise"/>
      <w:r>
        <w:t>Exercise</w:t>
      </w:r>
    </w:p>
    <w:p w14:paraId="003133A3" w14:textId="0396B6AB" w:rsidR="00B40841" w:rsidRPr="00FF0496" w:rsidRDefault="000F4D4F">
      <w:pPr>
        <w:pStyle w:val="FirstParagraph"/>
        <w:rPr>
          <w:b/>
          <w:bCs/>
          <w:color w:val="0F4761" w:themeColor="accent1" w:themeShade="BF"/>
          <w:lang w:eastAsia="zh-CN"/>
        </w:rPr>
      </w:pPr>
      <w:r w:rsidRPr="00FF0496">
        <w:rPr>
          <w:rFonts w:hint="eastAsia"/>
          <w:b/>
          <w:bCs/>
          <w:color w:val="0F4761" w:themeColor="accent1" w:themeShade="BF"/>
          <w:lang w:eastAsia="zh-CN"/>
        </w:rPr>
        <w:t>在</w:t>
      </w:r>
      <w:proofErr w:type="spellStart"/>
      <w:r w:rsidRPr="00FF0496">
        <w:rPr>
          <w:rFonts w:hint="eastAsia"/>
          <w:b/>
          <w:bCs/>
          <w:color w:val="0F4761" w:themeColor="accent1" w:themeShade="BF"/>
          <w:lang w:eastAsia="zh-CN"/>
        </w:rPr>
        <w:t>doubs</w:t>
      </w:r>
      <w:proofErr w:type="spellEnd"/>
      <w:r w:rsidRPr="00FF0496">
        <w:rPr>
          <w:rFonts w:hint="eastAsia"/>
          <w:b/>
          <w:bCs/>
          <w:color w:val="0F4761" w:themeColor="accent1" w:themeShade="BF"/>
          <w:lang w:eastAsia="zh-CN"/>
        </w:rPr>
        <w:t>河流鱼群研究中，请筛选</w:t>
      </w:r>
      <w:proofErr w:type="spellStart"/>
      <w:r w:rsidRPr="00FF0496">
        <w:rPr>
          <w:rFonts w:hint="eastAsia"/>
          <w:b/>
          <w:bCs/>
          <w:color w:val="0F4761" w:themeColor="accent1" w:themeShade="BF"/>
          <w:lang w:eastAsia="zh-CN"/>
        </w:rPr>
        <w:t>VOLPla</w:t>
      </w:r>
      <w:proofErr w:type="spellEnd"/>
      <w:r w:rsidRPr="00FF0496">
        <w:rPr>
          <w:rFonts w:hint="eastAsia"/>
          <w:b/>
          <w:bCs/>
          <w:color w:val="0F4761" w:themeColor="accent1" w:themeShade="BF"/>
          <w:lang w:eastAsia="zh-CN"/>
        </w:rPr>
        <w:t>站点有关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CHE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鱼类生物量和密度的记录，见表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3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。其中，第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1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列为序号，第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2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列为时间戳（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stamp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），第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3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列为生物量（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Biomass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）。</w:t>
      </w:r>
    </w:p>
    <w:tbl>
      <w:tblPr>
        <w:tblStyle w:val="af4"/>
        <w:tblpPr w:leftFromText="180" w:rightFromText="180" w:vertAnchor="text" w:horzAnchor="margin" w:tblpXSpec="center" w:tblpY="267"/>
        <w:tblW w:w="0" w:type="auto"/>
        <w:tblLook w:val="04A0" w:firstRow="1" w:lastRow="0" w:firstColumn="1" w:lastColumn="0" w:noHBand="0" w:noVBand="1"/>
      </w:tblPr>
      <w:tblGrid>
        <w:gridCol w:w="2940"/>
        <w:gridCol w:w="2651"/>
        <w:gridCol w:w="2651"/>
      </w:tblGrid>
      <w:tr w:rsidR="00FF0496" w:rsidRPr="000F5997" w14:paraId="0F829749" w14:textId="77777777" w:rsidTr="00FF0496">
        <w:tc>
          <w:tcPr>
            <w:tcW w:w="2940" w:type="dxa"/>
          </w:tcPr>
          <w:p w14:paraId="12119000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n</w:t>
            </w:r>
            <w:r>
              <w:rPr>
                <w:rFonts w:ascii="等线" w:eastAsia="等线" w:hAnsi="等线" w:cs="Open Sans"/>
                <w:color w:val="222222"/>
                <w:sz w:val="15"/>
                <w:szCs w:val="15"/>
              </w:rPr>
              <w:t>o</w:t>
            </w:r>
          </w:p>
        </w:tc>
        <w:tc>
          <w:tcPr>
            <w:tcW w:w="2651" w:type="dxa"/>
          </w:tcPr>
          <w:p w14:paraId="46CE142F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Date</w:t>
            </w:r>
          </w:p>
        </w:tc>
        <w:tc>
          <w:tcPr>
            <w:tcW w:w="2651" w:type="dxa"/>
          </w:tcPr>
          <w:p w14:paraId="6AE93426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Biomass</w:t>
            </w:r>
          </w:p>
        </w:tc>
      </w:tr>
      <w:tr w:rsidR="00FF0496" w:rsidRPr="000F5997" w14:paraId="3639E19B" w14:textId="77777777" w:rsidTr="00FF0496">
        <w:tc>
          <w:tcPr>
            <w:tcW w:w="2940" w:type="dxa"/>
          </w:tcPr>
          <w:p w14:paraId="1FF27A34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1854</w:t>
            </w:r>
          </w:p>
        </w:tc>
        <w:tc>
          <w:tcPr>
            <w:tcW w:w="2651" w:type="dxa"/>
          </w:tcPr>
          <w:p w14:paraId="3446D696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</w:t>
            </w:r>
            <w:r>
              <w:rPr>
                <w:rFonts w:ascii="等线" w:eastAsia="等线" w:hAnsi="等线" w:cs="Open Sans"/>
                <w:color w:val="222222"/>
                <w:sz w:val="15"/>
                <w:szCs w:val="15"/>
              </w:rPr>
              <w:t>9</w:t>
            </w: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94-06-21</w:t>
            </w:r>
          </w:p>
        </w:tc>
        <w:tc>
          <w:tcPr>
            <w:tcW w:w="2651" w:type="dxa"/>
          </w:tcPr>
          <w:p w14:paraId="1CA30D17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0.9500713</w:t>
            </w:r>
          </w:p>
        </w:tc>
      </w:tr>
      <w:tr w:rsidR="00FF0496" w:rsidRPr="000F5997" w14:paraId="609A0E52" w14:textId="77777777" w:rsidTr="00FF0496">
        <w:tc>
          <w:tcPr>
            <w:tcW w:w="2940" w:type="dxa"/>
          </w:tcPr>
          <w:p w14:paraId="6590BE44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1855</w:t>
            </w:r>
          </w:p>
        </w:tc>
        <w:tc>
          <w:tcPr>
            <w:tcW w:w="2651" w:type="dxa"/>
          </w:tcPr>
          <w:p w14:paraId="7CE01110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1995-06-13</w:t>
            </w:r>
          </w:p>
        </w:tc>
        <w:tc>
          <w:tcPr>
            <w:tcW w:w="2651" w:type="dxa"/>
          </w:tcPr>
          <w:p w14:paraId="3AFB9543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0.9519654</w:t>
            </w:r>
          </w:p>
        </w:tc>
      </w:tr>
      <w:tr w:rsidR="00FF0496" w:rsidRPr="000F5997" w14:paraId="2B8EAE46" w14:textId="77777777" w:rsidTr="00FF0496">
        <w:tc>
          <w:tcPr>
            <w:tcW w:w="2940" w:type="dxa"/>
            <w:tcBorders>
              <w:bottom w:val="single" w:sz="4" w:space="0" w:color="auto"/>
            </w:tcBorders>
          </w:tcPr>
          <w:p w14:paraId="1124379C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1856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35760AA7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1996-06-18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0C837E3D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8.3632565</w:t>
            </w:r>
          </w:p>
        </w:tc>
      </w:tr>
      <w:tr w:rsidR="00FF0496" w:rsidRPr="000F5997" w14:paraId="1E8A59B1" w14:textId="77777777" w:rsidTr="00FF0496">
        <w:tc>
          <w:tcPr>
            <w:tcW w:w="2940" w:type="dxa"/>
            <w:tcBorders>
              <w:bottom w:val="single" w:sz="4" w:space="0" w:color="auto"/>
            </w:tcBorders>
          </w:tcPr>
          <w:p w14:paraId="1BC06B2E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︙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3FDC7C95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︙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08A434CD" w14:textId="77777777" w:rsidR="00FF0496" w:rsidRPr="000F5997" w:rsidRDefault="00FF0496" w:rsidP="00FF0496">
            <w:pPr>
              <w:jc w:val="center"/>
              <w:rPr>
                <w:rFonts w:ascii="等线" w:eastAsia="等线" w:hAnsi="等线" w:cs="Open Sans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︙</w:t>
            </w:r>
          </w:p>
        </w:tc>
      </w:tr>
    </w:tbl>
    <w:p w14:paraId="69A206C7" w14:textId="77777777" w:rsidR="00FF0496" w:rsidRDefault="00FF0496" w:rsidP="00FF0496">
      <w:pPr>
        <w:rPr>
          <w:rFonts w:ascii="等线" w:eastAsia="等线" w:hAnsi="等线" w:cs="Open Sans"/>
          <w:color w:val="222222"/>
          <w:sz w:val="15"/>
          <w:szCs w:val="15"/>
        </w:rPr>
      </w:pPr>
    </w:p>
    <w:p w14:paraId="47EA6276" w14:textId="46F96B9B" w:rsidR="00FF0496" w:rsidRPr="00FF0496" w:rsidRDefault="00FF0496" w:rsidP="00FF0496">
      <w:pPr>
        <w:jc w:val="center"/>
        <w:rPr>
          <w:rFonts w:ascii="等线" w:eastAsia="等线" w:hAnsi="等线" w:cs="Open Sans"/>
          <w:color w:val="222222"/>
          <w:szCs w:val="21"/>
        </w:rPr>
      </w:pPr>
      <w:r w:rsidRPr="00D525EF">
        <w:rPr>
          <w:rFonts w:ascii="等线" w:eastAsia="等线" w:hAnsi="等线" w:cs="Open Sans" w:hint="eastAsia"/>
          <w:color w:val="222222"/>
          <w:sz w:val="15"/>
          <w:szCs w:val="15"/>
        </w:rPr>
        <w:t>表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3</w:t>
      </w:r>
      <w:r w:rsidRPr="00D525EF">
        <w:rPr>
          <w:rFonts w:ascii="等线" w:eastAsia="等线" w:hAnsi="等线" w:cs="Open Sans"/>
          <w:color w:val="222222"/>
          <w:sz w:val="15"/>
          <w:szCs w:val="15"/>
        </w:rPr>
        <w:t xml:space="preserve">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doubs河</w:t>
      </w:r>
      <w:r w:rsidRPr="00D525EF">
        <w:rPr>
          <w:rFonts w:ascii="等线" w:eastAsia="等线" w:hAnsi="等线" w:cs="Open Sans" w:hint="eastAsia"/>
          <w:color w:val="222222"/>
          <w:sz w:val="15"/>
          <w:szCs w:val="15"/>
        </w:rPr>
        <w:t>1</w:t>
      </w:r>
      <w:r w:rsidRPr="00D525EF">
        <w:rPr>
          <w:rFonts w:ascii="等线" w:eastAsia="等线" w:hAnsi="等线" w:cs="Open Sans"/>
          <w:color w:val="222222"/>
          <w:sz w:val="15"/>
          <w:szCs w:val="15"/>
        </w:rPr>
        <w:t>9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94</w:t>
      </w:r>
      <w:r w:rsidRPr="00D525EF">
        <w:rPr>
          <w:rFonts w:ascii="等线" w:eastAsia="等线" w:hAnsi="等线" w:cs="Open Sans"/>
          <w:color w:val="222222"/>
          <w:sz w:val="15"/>
          <w:szCs w:val="15"/>
        </w:rPr>
        <w:t>-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2020</w:t>
      </w:r>
      <w:r w:rsidRPr="00D525EF">
        <w:rPr>
          <w:rFonts w:ascii="等线" w:eastAsia="等线" w:hAnsi="等线" w:cs="Open Sans" w:hint="eastAsia"/>
          <w:color w:val="222222"/>
          <w:sz w:val="15"/>
          <w:szCs w:val="15"/>
        </w:rPr>
        <w:t>年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CHE鱼类个体生物量</w:t>
      </w:r>
    </w:p>
    <w:p w14:paraId="4D756047" w14:textId="77777777" w:rsidR="00FF0496" w:rsidRPr="00FF0496" w:rsidRDefault="00FF0496" w:rsidP="00FF0496">
      <w:pPr>
        <w:pStyle w:val="a0"/>
      </w:pPr>
    </w:p>
    <w:p w14:paraId="0EA3DDD9" w14:textId="59E9E310" w:rsidR="00B40841" w:rsidRDefault="000F4D4F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基于原始数据</w:t>
      </w:r>
      <w:proofErr w:type="spellEnd"/>
      <w:r>
        <w:rPr>
          <w:rStyle w:val="CommentTok"/>
        </w:rPr>
        <w:t xml:space="preserve"> DOUBS_fishBiomassData.txt</w:t>
      </w:r>
      <w:r>
        <w:rPr>
          <w:rStyle w:val="CommentTok"/>
        </w:rPr>
        <w:t>，筛选并重命名列，整理出表</w:t>
      </w:r>
      <w:r>
        <w:rPr>
          <w:rStyle w:val="CommentTok"/>
        </w:rPr>
        <w:t>3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>)</w:t>
      </w:r>
    </w:p>
    <w:p w14:paraId="3F8279E4" w14:textId="77777777" w:rsidR="00B40841" w:rsidRDefault="000F4D4F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read.table</w:t>
      </w:r>
      <w:proofErr w:type="gramEnd"/>
      <w:r>
        <w:rPr>
          <w:rStyle w:val="NormalTok"/>
        </w:rPr>
        <w:t>(</w:t>
      </w:r>
      <w:r>
        <w:rPr>
          <w:rStyle w:val="StringTok"/>
        </w:rPr>
        <w:t>"data/tsdata/DOUBS_fishBiomassData.txt"</w:t>
      </w:r>
      <w:r>
        <w:rPr>
          <w:rStyle w:val="NormalTok"/>
        </w:rPr>
        <w:t xml:space="preserve">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table3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no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(STATION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"VOLPla"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"CHE"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(no, DATE, BIOMASS)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 =</w:t>
      </w:r>
      <w:r>
        <w:rPr>
          <w:rStyle w:val="NormalTok"/>
        </w:rPr>
        <w:t xml:space="preserve"> 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Biomass =</w:t>
      </w:r>
      <w:r>
        <w:rPr>
          <w:rStyle w:val="NormalTok"/>
        </w:rPr>
        <w:t xml:space="preserve"> BIOMASS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(table3)</w:t>
      </w:r>
    </w:p>
    <w:p w14:paraId="0B8AF22E" w14:textId="77777777" w:rsidR="00B40841" w:rsidRDefault="000F4D4F">
      <w:pPr>
        <w:pStyle w:val="SourceCode"/>
      </w:pPr>
      <w:r>
        <w:rPr>
          <w:rStyle w:val="VerbatimChar"/>
        </w:rPr>
        <w:t>##        no       Date   Biomass</w:t>
      </w:r>
      <w:r>
        <w:br/>
      </w:r>
      <w:r>
        <w:rPr>
          <w:rStyle w:val="VerbatimChar"/>
        </w:rPr>
        <w:t>## 1854 1854 1994-06-21 0.9500713</w:t>
      </w:r>
      <w:r>
        <w:br/>
      </w:r>
      <w:r>
        <w:rPr>
          <w:rStyle w:val="VerbatimChar"/>
        </w:rPr>
        <w:t>## 1855 1855 1995-06-13 0.9519654</w:t>
      </w:r>
      <w:r>
        <w:br/>
      </w:r>
      <w:r>
        <w:rPr>
          <w:rStyle w:val="VerbatimChar"/>
        </w:rPr>
        <w:t>## 1856 1856 1996-06-18 8.3632565</w:t>
      </w:r>
      <w:r>
        <w:br/>
      </w:r>
      <w:r>
        <w:rPr>
          <w:rStyle w:val="VerbatimChar"/>
        </w:rPr>
        <w:t>## 1857 1857 1997-06-11 3.6281965</w:t>
      </w:r>
      <w:r>
        <w:br/>
      </w:r>
      <w:r>
        <w:rPr>
          <w:rStyle w:val="VerbatimChar"/>
        </w:rPr>
        <w:t>## 1858 1858 1998-06-18 7.8348529</w:t>
      </w:r>
      <w:r>
        <w:br/>
      </w:r>
      <w:r>
        <w:rPr>
          <w:rStyle w:val="VerbatimChar"/>
        </w:rPr>
        <w:t>## 1859 1859 1999-06-02 5.4448336</w:t>
      </w:r>
    </w:p>
    <w:p w14:paraId="6C7973B9" w14:textId="77777777" w:rsidR="00B40841" w:rsidRPr="00FF0496" w:rsidRDefault="000F4D4F">
      <w:pPr>
        <w:pStyle w:val="Compact"/>
        <w:numPr>
          <w:ilvl w:val="0"/>
          <w:numId w:val="2"/>
        </w:numPr>
        <w:rPr>
          <w:b/>
          <w:bCs/>
          <w:color w:val="0F4761" w:themeColor="accent1" w:themeShade="BF"/>
          <w:lang w:eastAsia="zh-CN"/>
        </w:rPr>
      </w:pPr>
      <w:r w:rsidRPr="00FF0496">
        <w:rPr>
          <w:rFonts w:hint="eastAsia"/>
          <w:b/>
          <w:bCs/>
          <w:color w:val="0F4761" w:themeColor="accent1" w:themeShade="BF"/>
          <w:lang w:eastAsia="zh-CN"/>
        </w:rPr>
        <w:lastRenderedPageBreak/>
        <w:t>下述代码是关于</w:t>
      </w:r>
      <w:proofErr w:type="spellStart"/>
      <w:r w:rsidRPr="00FF0496">
        <w:rPr>
          <w:rFonts w:hint="eastAsia"/>
          <w:b/>
          <w:bCs/>
          <w:color w:val="0F4761" w:themeColor="accent1" w:themeShade="BF"/>
          <w:lang w:eastAsia="zh-CN"/>
        </w:rPr>
        <w:t>VOLPla</w:t>
      </w:r>
      <w:proofErr w:type="spellEnd"/>
      <w:r w:rsidRPr="00FF0496">
        <w:rPr>
          <w:rFonts w:hint="eastAsia"/>
          <w:b/>
          <w:bCs/>
          <w:color w:val="0F4761" w:themeColor="accent1" w:themeShade="BF"/>
          <w:lang w:eastAsia="zh-CN"/>
        </w:rPr>
        <w:t>站点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CHE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鱼类的时间序列预测建模，填空补充完整代码</w:t>
      </w:r>
    </w:p>
    <w:p w14:paraId="7D176BC4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library(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tidyverse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)                                         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 xml:space="preserve">                                       </w:t>
      </w:r>
    </w:p>
    <w:p w14:paraId="068E2DC6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library(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randomForest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)</w:t>
      </w:r>
    </w:p>
    <w:p w14:paraId="177ECA3E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data &lt;- </w:t>
      </w:r>
      <w:proofErr w:type="spellStart"/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read.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table</w:t>
      </w:r>
      <w:proofErr w:type="spellEnd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("fishBiomassData.txt ")</w:t>
      </w:r>
    </w:p>
    <w:p w14:paraId="762160AC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mydata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data |&gt;</w:t>
      </w:r>
    </w:p>
    <w:p w14:paraId="79869081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subset(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STATION=="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VOLPla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" &amp; SP == "CHE") |&gt;</w:t>
      </w:r>
    </w:p>
    <w:p w14:paraId="3A62A5F7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select(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DATE, BIOMASS)</w:t>
      </w:r>
    </w:p>
    <w:p w14:paraId="7585CD5E" w14:textId="77777777" w:rsidR="00FF0496" w:rsidRPr="00FF0496" w:rsidRDefault="00FF0496" w:rsidP="00FF0496">
      <w:pPr>
        <w:pStyle w:val="af5"/>
        <w:spacing w:line="0" w:lineRule="atLeast"/>
        <w:ind w:left="440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# 构建关于CHE个体生物量的</w:t>
      </w:r>
      <w:proofErr w:type="spellStart"/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ts</w:t>
      </w:r>
      <w:proofErr w:type="spellEnd"/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对象</w:t>
      </w:r>
    </w:p>
    <w:p w14:paraId="29248AC8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</w:t>
      </w:r>
      <w:proofErr w:type="spellStart"/>
      <w:proofErr w:type="gramEnd"/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my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data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$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________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, start=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1994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, frequency=1)</w:t>
      </w:r>
    </w:p>
    <w:p w14:paraId="79ECE967" w14:textId="77777777" w:rsidR="00FF0496" w:rsidRPr="00FF0496" w:rsidRDefault="00FF0496" w:rsidP="00FF0496">
      <w:pPr>
        <w:pStyle w:val="af5"/>
        <w:spacing w:line="0" w:lineRule="atLeast"/>
        <w:ind w:left="440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# 划分训练集，并通过一阶差分平稳序列</w:t>
      </w:r>
    </w:p>
    <w:p w14:paraId="10C310F4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ts_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window(</w:t>
      </w:r>
      <w:proofErr w:type="spellStart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end =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2018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)</w:t>
      </w:r>
    </w:p>
    <w:p w14:paraId="266E0FEC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_train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_tr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ans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|&gt;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log(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) |&gt;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______</w:t>
      </w:r>
    </w:p>
    <w:p w14:paraId="67659BCF" w14:textId="77777777" w:rsidR="00FF0496" w:rsidRPr="00FF0496" w:rsidRDefault="00FF0496" w:rsidP="00FF0496">
      <w:pPr>
        <w:pStyle w:val="af5"/>
        <w:spacing w:line="0" w:lineRule="atLeast"/>
        <w:ind w:left="440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# 用过去2年滚动预测2019、2020年</w:t>
      </w:r>
    </w:p>
    <w:p w14:paraId="4017548D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lag_order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2</w:t>
      </w:r>
    </w:p>
    <w:p w14:paraId="5A1384D4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horizon &lt;-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2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</w:p>
    <w:p w14:paraId="39DBB087" w14:textId="77777777" w:rsidR="00FF0496" w:rsidRPr="00FF0496" w:rsidRDefault="00FF0496" w:rsidP="00FF0496">
      <w:pPr>
        <w:pStyle w:val="af5"/>
        <w:spacing w:line="0" w:lineRule="atLeast"/>
        <w:ind w:left="440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# 构建滞后矩阵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                                          </w:t>
      </w:r>
    </w:p>
    <w:p w14:paraId="3C0FFA05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_train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_mbd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_______</w:t>
      </w:r>
      <w:proofErr w:type="gramStart"/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</w:t>
      </w:r>
      <w:proofErr w:type="spellStart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_train_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tr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ans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lag.order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+ 1)</w:t>
      </w:r>
    </w:p>
    <w:p w14:paraId="4BF75686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Y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_train_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mbd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1] </w:t>
      </w:r>
    </w:p>
    <w:p w14:paraId="6ABF422C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ts_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train_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mbd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-1] </w:t>
      </w:r>
    </w:p>
    <w:p w14:paraId="465A769D" w14:textId="77777777" w:rsidR="00FF0496" w:rsidRPr="00FF0496" w:rsidRDefault="00FF0496" w:rsidP="00FF0496">
      <w:pPr>
        <w:pStyle w:val="af5"/>
        <w:spacing w:line="0" w:lineRule="atLeast"/>
        <w:ind w:left="440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# 创建测试集，并以最后一行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lag 特征作为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测试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输入</w:t>
      </w:r>
    </w:p>
    <w:p w14:paraId="17853CB4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y_test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window(</w:t>
      </w:r>
      <w:proofErr w:type="spellStart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start =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2019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end = 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2020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) </w:t>
      </w:r>
    </w:p>
    <w:p w14:paraId="6D768CCB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x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_test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ts_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train_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mbd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nrow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ts_</w:t>
      </w: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train_</w:t>
      </w: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mbd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), c(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1:lag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_order)]</w:t>
      </w:r>
    </w:p>
    <w:p w14:paraId="78044BEB" w14:textId="77777777" w:rsidR="00FF0496" w:rsidRPr="00FF0496" w:rsidRDefault="00FF0496" w:rsidP="00FF0496">
      <w:pPr>
        <w:pStyle w:val="af5"/>
        <w:spacing w:line="0" w:lineRule="atLeast"/>
        <w:ind w:left="440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 w:hint="eastAsia"/>
          <w:color w:val="0F4761" w:themeColor="accent1" w:themeShade="BF"/>
          <w:sz w:val="15"/>
          <w:szCs w:val="15"/>
        </w:rPr>
        <w:t># 建立训练与预测for循环</w:t>
      </w:r>
    </w:p>
    <w:p w14:paraId="57E16018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pred_rf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numeric(horizon)</w:t>
      </w:r>
    </w:p>
    <w:p w14:paraId="7C305DF2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for 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i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in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1:horizon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){</w:t>
      </w:r>
    </w:p>
    <w:p w14:paraId="6690F5F6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spellStart"/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set.seed</w:t>
      </w:r>
      <w:proofErr w:type="spellEnd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(1) </w:t>
      </w:r>
    </w:p>
    <w:p w14:paraId="6238D1AE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fit_rf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randomForest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</w:t>
      </w:r>
      <w:proofErr w:type="spellStart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,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Y_train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) </w:t>
      </w:r>
    </w:p>
    <w:p w14:paraId="38D0EEF5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pred_rf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i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] &lt;- 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predict(</w:t>
      </w:r>
      <w:proofErr w:type="spellStart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fit_rf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, t(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as.matrix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)))</w:t>
      </w:r>
    </w:p>
    <w:p w14:paraId="426BF250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c(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pred_rf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i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],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[1:(lag_order-1)])</w:t>
      </w:r>
    </w:p>
    <w:p w14:paraId="423BC193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Y_train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c(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Y_</w:t>
      </w:r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-1],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pred_rf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[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i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])</w:t>
      </w:r>
    </w:p>
    <w:p w14:paraId="097E0E6E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 &lt;- </w:t>
      </w:r>
      <w:proofErr w:type="spellStart"/>
      <w:proofErr w:type="gram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rbind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(</w:t>
      </w:r>
      <w:proofErr w:type="spellStart"/>
      <w:proofErr w:type="gram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X_train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 xml:space="preserve">[-1, ], </w:t>
      </w: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x_test</w:t>
      </w:r>
      <w:proofErr w:type="spellEnd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)}</w:t>
      </w:r>
    </w:p>
    <w:p w14:paraId="43FC4643" w14:textId="77777777" w:rsidR="00FF0496" w:rsidRPr="00FF0496" w:rsidRDefault="00FF0496" w:rsidP="00FF0496">
      <w:pPr>
        <w:pStyle w:val="af5"/>
        <w:numPr>
          <w:ilvl w:val="0"/>
          <w:numId w:val="3"/>
        </w:numPr>
        <w:spacing w:line="0" w:lineRule="atLeast"/>
        <w:contextualSpacing w:val="0"/>
        <w:rPr>
          <w:rFonts w:ascii="等线" w:eastAsia="等线" w:hAnsi="等线" w:cs="Open Sans"/>
          <w:color w:val="0F4761" w:themeColor="accent1" w:themeShade="BF"/>
          <w:sz w:val="15"/>
          <w:szCs w:val="15"/>
        </w:rPr>
      </w:pPr>
      <w:proofErr w:type="spellStart"/>
      <w:r w:rsidRPr="00FF0496">
        <w:rPr>
          <w:rFonts w:ascii="等线" w:eastAsia="等线" w:hAnsi="等线" w:cs="Open Sans"/>
          <w:color w:val="0F4761" w:themeColor="accent1" w:themeShade="BF"/>
          <w:sz w:val="15"/>
          <w:szCs w:val="15"/>
        </w:rPr>
        <w:t>pred_rf</w:t>
      </w:r>
      <w:proofErr w:type="spellEnd"/>
    </w:p>
    <w:p w14:paraId="257CCF46" w14:textId="77777777" w:rsidR="00FF0496" w:rsidRDefault="00FF0496" w:rsidP="00FF0496">
      <w:pPr>
        <w:pStyle w:val="a0"/>
        <w:spacing w:line="276" w:lineRule="auto"/>
      </w:pPr>
    </w:p>
    <w:p w14:paraId="6FB29BE6" w14:textId="18AC4FC4" w:rsidR="00FF0496" w:rsidRDefault="000F4D4F" w:rsidP="00FF0496">
      <w:pPr>
        <w:pStyle w:val="a0"/>
        <w:spacing w:line="276" w:lineRule="auto"/>
      </w:pPr>
      <w:proofErr w:type="spellStart"/>
      <w:r>
        <w:rPr>
          <w:rFonts w:hint="eastAsia"/>
        </w:rPr>
        <w:t>填空</w:t>
      </w:r>
      <w:proofErr w:type="spellEnd"/>
      <w:r>
        <w:rPr>
          <w:rFonts w:hint="eastAsia"/>
        </w:rPr>
        <w:t>：</w:t>
      </w:r>
    </w:p>
    <w:p w14:paraId="25135FBE" w14:textId="567C2729" w:rsidR="00B40841" w:rsidRDefault="000F4D4F" w:rsidP="00FF0496">
      <w:pPr>
        <w:pStyle w:val="a0"/>
        <w:spacing w:line="276" w:lineRule="auto"/>
      </w:pPr>
      <w:r>
        <w:t xml:space="preserve"> [7] </w:t>
      </w:r>
      <w:proofErr w:type="spellStart"/>
      <w:r>
        <w:t>ts</w:t>
      </w:r>
      <w:proofErr w:type="spellEnd"/>
      <w:r>
        <w:t xml:space="preserve"> &lt;- </w:t>
      </w:r>
      <w:proofErr w:type="spellStart"/>
      <w:r>
        <w:t>ts</w:t>
      </w:r>
      <w:proofErr w:type="spellEnd"/>
      <w:r>
        <w:t>(</w:t>
      </w:r>
      <w:proofErr w:type="spellStart"/>
      <w:r>
        <w:t>mydata$</w:t>
      </w:r>
      <w:r w:rsidRPr="00FF0496">
        <w:rPr>
          <w:highlight w:val="yellow"/>
        </w:rPr>
        <w:t>BIOMASS</w:t>
      </w:r>
      <w:proofErr w:type="spellEnd"/>
      <w:r>
        <w:t xml:space="preserve">, start=1994, frequency=1) </w:t>
      </w:r>
      <w:r w:rsidR="00FF0496">
        <w:br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自带的</w:t>
      </w:r>
      <w:proofErr w:type="spellStart"/>
      <w:r>
        <w:rPr>
          <w:rFonts w:hint="eastAsia"/>
          <w:lang w:eastAsia="zh-CN"/>
        </w:rPr>
        <w:t>ts</w:t>
      </w:r>
      <w:proofErr w:type="spellEnd"/>
      <w:r>
        <w:rPr>
          <w:rFonts w:hint="eastAsia"/>
          <w:lang w:eastAsia="zh-CN"/>
        </w:rPr>
        <w:t>()</w:t>
      </w:r>
      <w:r>
        <w:rPr>
          <w:rFonts w:hint="eastAsia"/>
          <w:lang w:eastAsia="zh-CN"/>
        </w:rPr>
        <w:t>函数，把筛选出的</w:t>
      </w:r>
      <w:r>
        <w:rPr>
          <w:lang w:eastAsia="zh-CN"/>
        </w:rPr>
        <w:t xml:space="preserve"> CHE </w:t>
      </w:r>
      <w:r>
        <w:rPr>
          <w:rFonts w:hint="eastAsia"/>
          <w:lang w:eastAsia="zh-CN"/>
        </w:rPr>
        <w:t>鱼类生物量数据转换成年度时间序列对象</w:t>
      </w:r>
    </w:p>
    <w:p w14:paraId="734CAF46" w14:textId="230D5A37" w:rsidR="00B40841" w:rsidRDefault="000F4D4F" w:rsidP="00FF0496">
      <w:pPr>
        <w:pStyle w:val="a0"/>
        <w:spacing w:line="276" w:lineRule="auto"/>
        <w:rPr>
          <w:lang w:eastAsia="zh-CN"/>
        </w:rPr>
      </w:pPr>
      <w:r>
        <w:t xml:space="preserve">[9] </w:t>
      </w:r>
      <w:proofErr w:type="spellStart"/>
      <w:r>
        <w:t>ts_train_trans</w:t>
      </w:r>
      <w:proofErr w:type="spellEnd"/>
      <w:r>
        <w:t xml:space="preserve"> &lt;- </w:t>
      </w:r>
      <w:proofErr w:type="spellStart"/>
      <w:r>
        <w:t>ts_train</w:t>
      </w:r>
      <w:proofErr w:type="spellEnd"/>
      <w:r>
        <w:t xml:space="preserve"> |&gt; </w:t>
      </w:r>
      <w:proofErr w:type="gramStart"/>
      <w:r>
        <w:t>log(</w:t>
      </w:r>
      <w:proofErr w:type="gramEnd"/>
      <w:r>
        <w:t xml:space="preserve">) |&gt; </w:t>
      </w:r>
      <w:r w:rsidRPr="00FF0496">
        <w:rPr>
          <w:highlight w:val="yellow"/>
        </w:rPr>
        <w:t>diff(</w:t>
      </w:r>
      <w:r w:rsidR="003C55C9">
        <w:rPr>
          <w:highlight w:val="yellow"/>
        </w:rPr>
        <w:t>1</w:t>
      </w:r>
      <w:r w:rsidRPr="00FF0496">
        <w:rPr>
          <w:highlight w:val="yellow"/>
        </w:rPr>
        <w:t>)</w:t>
      </w:r>
      <w:r>
        <w:t xml:space="preserve"> </w:t>
      </w:r>
      <w:r w:rsidR="00FF0496">
        <w:br/>
      </w:r>
      <w:proofErr w:type="spellStart"/>
      <w:r>
        <w:rPr>
          <w:rFonts w:hint="eastAsia"/>
        </w:rPr>
        <w:t>对训练集做平稳化处理</w:t>
      </w:r>
      <w:proofErr w:type="spellEnd"/>
      <w:r>
        <w:rPr>
          <w:rFonts w:hint="eastAsia"/>
        </w:rPr>
        <w:t>。</w:t>
      </w:r>
      <w:r>
        <w:rPr>
          <w:rFonts w:hint="eastAsia"/>
          <w:lang w:eastAsia="zh-CN"/>
        </w:rPr>
        <w:t>log()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用来减弱生物量数值波动过大的影响，</w:t>
      </w:r>
      <w:r>
        <w:rPr>
          <w:rFonts w:hint="eastAsia"/>
          <w:lang w:eastAsia="zh-CN"/>
        </w:rPr>
        <w:t>diff()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计算相邻年份之间的变化量，使序列更接近平稳，方便后续建模</w:t>
      </w:r>
    </w:p>
    <w:p w14:paraId="400FE1A1" w14:textId="489B608A" w:rsidR="0089294A" w:rsidRDefault="0089294A" w:rsidP="00FF0496">
      <w:pPr>
        <w:pStyle w:val="a0"/>
        <w:spacing w:line="276" w:lineRule="auto"/>
        <w:rPr>
          <w:rFonts w:hint="eastAsia"/>
          <w:lang w:eastAsia="zh-CN"/>
        </w:rPr>
      </w:pPr>
      <w:r w:rsidRPr="0089294A">
        <w:rPr>
          <w:rFonts w:hint="eastAsia"/>
          <w:highlight w:val="yellow"/>
          <w:lang w:eastAsia="zh-CN"/>
        </w:rPr>
        <w:t xml:space="preserve">diff() </w:t>
      </w:r>
      <w:r w:rsidRPr="0089294A">
        <w:rPr>
          <w:rFonts w:hint="eastAsia"/>
          <w:highlight w:val="yellow"/>
          <w:lang w:eastAsia="zh-CN"/>
        </w:rPr>
        <w:t>默认参数就是</w:t>
      </w:r>
      <w:r w:rsidRPr="0089294A">
        <w:rPr>
          <w:highlight w:val="yellow"/>
          <w:lang w:eastAsia="zh-CN"/>
        </w:rPr>
        <w:t>diff(x, lag = 1, differences = 1)</w:t>
      </w:r>
      <w:r w:rsidRPr="0089294A">
        <w:rPr>
          <w:rFonts w:hint="eastAsia"/>
          <w:highlight w:val="yellow"/>
          <w:lang w:eastAsia="zh-CN"/>
        </w:rPr>
        <w:t>，因此这里填写</w:t>
      </w:r>
      <w:r w:rsidRPr="0089294A">
        <w:rPr>
          <w:rFonts w:hint="eastAsia"/>
          <w:highlight w:val="yellow"/>
          <w:lang w:eastAsia="zh-CN"/>
        </w:rPr>
        <w:t xml:space="preserve"> d</w:t>
      </w:r>
      <w:r w:rsidRPr="0089294A">
        <w:rPr>
          <w:rStyle w:val="m"/>
          <w:highlight w:val="yellow"/>
        </w:rPr>
        <w:t>iff</w:t>
      </w:r>
      <w:r w:rsidRPr="0089294A">
        <w:rPr>
          <w:highlight w:val="yellow"/>
        </w:rPr>
        <w:t>()</w:t>
      </w:r>
      <w:r w:rsidRPr="0089294A">
        <w:rPr>
          <w:highlight w:val="yellow"/>
        </w:rPr>
        <w:t xml:space="preserve"> </w:t>
      </w:r>
      <w:r w:rsidRPr="0089294A">
        <w:rPr>
          <w:rFonts w:hint="eastAsia"/>
          <w:highlight w:val="yellow"/>
          <w:lang w:eastAsia="zh-CN"/>
        </w:rPr>
        <w:t>和</w:t>
      </w:r>
      <w:r w:rsidRPr="0089294A">
        <w:rPr>
          <w:rFonts w:hint="eastAsia"/>
          <w:highlight w:val="yellow"/>
          <w:lang w:eastAsia="zh-CN"/>
        </w:rPr>
        <w:t xml:space="preserve"> d</w:t>
      </w:r>
      <w:r w:rsidRPr="0089294A">
        <w:rPr>
          <w:rStyle w:val="m"/>
          <w:highlight w:val="yellow"/>
        </w:rPr>
        <w:t>iff</w:t>
      </w:r>
      <w:r w:rsidRPr="0089294A">
        <w:rPr>
          <w:highlight w:val="yellow"/>
        </w:rPr>
        <w:t>(</w:t>
      </w:r>
      <w:r w:rsidRPr="0089294A">
        <w:rPr>
          <w:highlight w:val="yellow"/>
        </w:rPr>
        <w:t>1</w:t>
      </w:r>
      <w:r w:rsidRPr="0089294A">
        <w:rPr>
          <w:highlight w:val="yellow"/>
        </w:rPr>
        <w:t>)</w:t>
      </w:r>
      <w:r w:rsidRPr="0089294A">
        <w:rPr>
          <w:rFonts w:hint="eastAsia"/>
          <w:highlight w:val="yellow"/>
          <w:lang w:eastAsia="zh-CN"/>
        </w:rPr>
        <w:t>是等价的</w:t>
      </w:r>
    </w:p>
    <w:p w14:paraId="5FECF38F" w14:textId="103F9EB5" w:rsidR="00B40841" w:rsidRDefault="000F4D4F" w:rsidP="00FF0496">
      <w:pPr>
        <w:pStyle w:val="a0"/>
        <w:spacing w:line="276" w:lineRule="auto"/>
      </w:pPr>
      <w:r>
        <w:t xml:space="preserve">[12] </w:t>
      </w:r>
      <w:proofErr w:type="spellStart"/>
      <w:r>
        <w:t>ts_train_mbd</w:t>
      </w:r>
      <w:proofErr w:type="spellEnd"/>
      <w:r>
        <w:t xml:space="preserve"> &lt;- </w:t>
      </w:r>
      <w:proofErr w:type="gramStart"/>
      <w:r w:rsidRPr="00FF0496">
        <w:rPr>
          <w:highlight w:val="yellow"/>
        </w:rPr>
        <w:t>embed</w:t>
      </w:r>
      <w:r>
        <w:t>(</w:t>
      </w:r>
      <w:proofErr w:type="spellStart"/>
      <w:proofErr w:type="gramEnd"/>
      <w:r>
        <w:t>ts_train_trans</w:t>
      </w:r>
      <w:proofErr w:type="spellEnd"/>
      <w:r>
        <w:t xml:space="preserve">, </w:t>
      </w:r>
      <w:proofErr w:type="spellStart"/>
      <w:r>
        <w:t>lag_order</w:t>
      </w:r>
      <w:proofErr w:type="spellEnd"/>
      <w:r>
        <w:t xml:space="preserve"> + 1) </w:t>
      </w:r>
      <w:r w:rsidR="00FF0496">
        <w:br/>
      </w:r>
      <w:bookmarkStart w:id="1" w:name="OLE_LINK1"/>
      <w:proofErr w:type="spellStart"/>
      <w:r>
        <w:rPr>
          <w:rFonts w:hint="eastAsia"/>
        </w:rPr>
        <w:t>利用</w:t>
      </w:r>
      <w:r>
        <w:rPr>
          <w:rFonts w:hint="eastAsia"/>
        </w:rPr>
        <w:t>embed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函数构建滞后特征矩阵。这里</w:t>
      </w:r>
      <w:r>
        <w:rPr>
          <w:rFonts w:hint="eastAsia"/>
        </w:rPr>
        <w:t>lag_order</w:t>
      </w:r>
      <w:proofErr w:type="spellEnd"/>
      <w:r>
        <w:t xml:space="preserve"> = </w:t>
      </w:r>
      <w:r>
        <w:rPr>
          <w:rFonts w:hint="eastAsia"/>
        </w:rPr>
        <w:t>2</w:t>
      </w:r>
      <w:r>
        <w:rPr>
          <w:rFonts w:hint="eastAsia"/>
        </w:rPr>
        <w:t>，模型会用前两年的变化量作为输入特征，预测当前年份的变化量</w:t>
      </w:r>
      <w:bookmarkEnd w:id="1"/>
    </w:p>
    <w:p w14:paraId="18A8A41B" w14:textId="77777777" w:rsidR="00FF0496" w:rsidRDefault="00FF0496">
      <w:pPr>
        <w:pStyle w:val="a0"/>
      </w:pPr>
    </w:p>
    <w:p w14:paraId="1759F659" w14:textId="77777777" w:rsidR="00FF0496" w:rsidRDefault="000F4D4F">
      <w:pPr>
        <w:pStyle w:val="a0"/>
        <w:rPr>
          <w:b/>
          <w:bCs/>
        </w:rPr>
      </w:pPr>
      <w:proofErr w:type="spellStart"/>
      <w:r w:rsidRPr="00FF0496">
        <w:rPr>
          <w:rFonts w:hint="eastAsia"/>
          <w:b/>
          <w:bCs/>
        </w:rPr>
        <w:lastRenderedPageBreak/>
        <w:t>说明</w:t>
      </w:r>
      <w:proofErr w:type="spellEnd"/>
      <w:r w:rsidRPr="00FF0496">
        <w:rPr>
          <w:rFonts w:hint="eastAsia"/>
          <w:b/>
          <w:bCs/>
        </w:rPr>
        <w:t>：</w:t>
      </w:r>
    </w:p>
    <w:p w14:paraId="1BA4D49A" w14:textId="77777777" w:rsidR="00FF0496" w:rsidRDefault="000F4D4F">
      <w:pPr>
        <w:pStyle w:val="a0"/>
        <w:rPr>
          <w:lang w:eastAsia="zh-CN"/>
        </w:rPr>
      </w:pPr>
      <w:r>
        <w:rPr>
          <w:rFonts w:hint="eastAsia"/>
          <w:lang w:eastAsia="zh-CN"/>
        </w:rPr>
        <w:t>上述代码没有考虑到实际情况的年份和数据缺失，因此实际处理流程应该如下</w:t>
      </w:r>
    </w:p>
    <w:p w14:paraId="578C204B" w14:textId="77777777" w:rsidR="00FF0496" w:rsidRDefault="000F4D4F">
      <w:pPr>
        <w:pStyle w:val="a0"/>
        <w:rPr>
          <w:lang w:eastAsia="zh-CN"/>
        </w:rPr>
      </w:pPr>
      <w:r>
        <w:rPr>
          <w:rFonts w:hint="eastAsia"/>
          <w:lang w:eastAsia="zh-CN"/>
        </w:rPr>
        <w:t>读取原始数据</w:t>
      </w:r>
      <w:r>
        <w:rPr>
          <w:lang w:eastAsia="zh-CN"/>
        </w:rPr>
        <w:t xml:space="preserve"> </w:t>
      </w:r>
    </w:p>
    <w:p w14:paraId="68C42A7E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筛选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VOLPla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站点、</w:t>
      </w:r>
      <w:r>
        <w:rPr>
          <w:rFonts w:hint="eastAsia"/>
          <w:lang w:eastAsia="zh-CN"/>
        </w:rPr>
        <w:t>CHE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鱼类记录</w:t>
      </w:r>
      <w:r>
        <w:rPr>
          <w:lang w:eastAsia="zh-CN"/>
        </w:rPr>
        <w:t xml:space="preserve"> </w:t>
      </w:r>
    </w:p>
    <w:p w14:paraId="1BE662FD" w14:textId="77777777" w:rsidR="00FF0496" w:rsidRDefault="000F4D4F">
      <w:pPr>
        <w:pStyle w:val="a0"/>
      </w:pPr>
      <w:r>
        <w:t xml:space="preserve">→ </w:t>
      </w:r>
      <w:proofErr w:type="spellStart"/>
      <w:r>
        <w:rPr>
          <w:rFonts w:hint="eastAsia"/>
        </w:rPr>
        <w:t>保留</w:t>
      </w:r>
      <w:proofErr w:type="spellEnd"/>
      <w:r>
        <w:t xml:space="preserve"> DATE </w:t>
      </w:r>
      <w:r>
        <w:rPr>
          <w:rFonts w:hint="eastAsia"/>
        </w:rPr>
        <w:t>和</w:t>
      </w:r>
      <w:r>
        <w:t xml:space="preserve"> BIOMASS </w:t>
      </w:r>
      <w:r>
        <w:rPr>
          <w:rFonts w:hint="eastAsia"/>
        </w:rPr>
        <w:t>两列</w:t>
      </w:r>
      <w:r>
        <w:t xml:space="preserve"> </w:t>
      </w:r>
    </w:p>
    <w:p w14:paraId="1B65CA03" w14:textId="77777777" w:rsidR="00FF0496" w:rsidRDefault="000F4D4F">
      <w:pPr>
        <w:pStyle w:val="a0"/>
      </w:pPr>
      <w:r>
        <w:t xml:space="preserve">→ </w:t>
      </w:r>
      <w:r>
        <w:rPr>
          <w:rFonts w:hint="eastAsia"/>
        </w:rPr>
        <w:t>将</w:t>
      </w:r>
      <w:r>
        <w:t xml:space="preserve"> DATE </w:t>
      </w:r>
      <w:proofErr w:type="spellStart"/>
      <w:r>
        <w:rPr>
          <w:rFonts w:hint="eastAsia"/>
        </w:rPr>
        <w:t>转为日期格式，并统一为每年</w:t>
      </w:r>
      <w:proofErr w:type="spellEnd"/>
      <w:r>
        <w:t xml:space="preserve"> 1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</w:t>
      </w:r>
      <w:r>
        <w:t xml:space="preserve"> </w:t>
      </w:r>
    </w:p>
    <w:p w14:paraId="4241ACD9" w14:textId="77777777" w:rsidR="00FF0496" w:rsidRDefault="000F4D4F">
      <w:pPr>
        <w:pStyle w:val="a0"/>
      </w:pPr>
      <w:r>
        <w:t xml:space="preserve">→ </w:t>
      </w:r>
      <w:proofErr w:type="spellStart"/>
      <w:r>
        <w:rPr>
          <w:rFonts w:hint="eastAsia"/>
        </w:rPr>
        <w:t>按年份汇总</w:t>
      </w:r>
      <w:proofErr w:type="spellEnd"/>
      <w:r>
        <w:t xml:space="preserve"> </w:t>
      </w:r>
      <w:proofErr w:type="spellStart"/>
      <w:r>
        <w:rPr>
          <w:rFonts w:hint="eastAsia"/>
        </w:rPr>
        <w:t>BIOMASS</w:t>
      </w:r>
      <w:r>
        <w:rPr>
          <w:rFonts w:hint="eastAsia"/>
        </w:rPr>
        <w:t>，重复年份取平均值</w:t>
      </w:r>
      <w:proofErr w:type="spellEnd"/>
      <w:r>
        <w:t xml:space="preserve"> </w:t>
      </w:r>
    </w:p>
    <w:p w14:paraId="0ABD5A32" w14:textId="77777777" w:rsidR="00FF0496" w:rsidRDefault="000F4D4F">
      <w:pPr>
        <w:pStyle w:val="a0"/>
      </w:pPr>
      <w:r>
        <w:t xml:space="preserve">→ </w:t>
      </w:r>
      <w:r>
        <w:rPr>
          <w:rFonts w:hint="eastAsia"/>
        </w:rPr>
        <w:t>用</w:t>
      </w:r>
      <w:r>
        <w:t xml:space="preserve"> </w:t>
      </w:r>
      <w:proofErr w:type="spellStart"/>
      <w:r>
        <w:t>pad_by_</w:t>
      </w:r>
      <w:proofErr w:type="gramStart"/>
      <w:r>
        <w:t>time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rFonts w:hint="eastAsia"/>
        </w:rPr>
        <w:t>补齐缺失年份</w:t>
      </w:r>
      <w:proofErr w:type="spellEnd"/>
      <w:r>
        <w:t xml:space="preserve"> </w:t>
      </w:r>
    </w:p>
    <w:p w14:paraId="52AAC78F" w14:textId="77777777" w:rsidR="00FF0496" w:rsidRDefault="000F4D4F">
      <w:pPr>
        <w:pStyle w:val="a0"/>
      </w:pPr>
      <w:r>
        <w:t xml:space="preserve">→ </w:t>
      </w:r>
      <w:r>
        <w:rPr>
          <w:rFonts w:hint="eastAsia"/>
        </w:rPr>
        <w:t>用</w:t>
      </w:r>
      <w:r>
        <w:t xml:space="preserve"> </w:t>
      </w:r>
      <w:proofErr w:type="spellStart"/>
      <w:r>
        <w:t>ts_impute_</w:t>
      </w:r>
      <w:proofErr w:type="gramStart"/>
      <w:r>
        <w:t>vec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rFonts w:hint="eastAsia"/>
        </w:rPr>
        <w:t>填补缺失</w:t>
      </w:r>
      <w:proofErr w:type="spellEnd"/>
      <w:r>
        <w:t xml:space="preserve"> BIOMASS </w:t>
      </w:r>
    </w:p>
    <w:p w14:paraId="0204EE40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构建年度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ts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时间序列对象</w:t>
      </w:r>
      <w:r>
        <w:rPr>
          <w:lang w:eastAsia="zh-CN"/>
        </w:rPr>
        <w:t xml:space="preserve"> </w:t>
      </w:r>
    </w:p>
    <w:p w14:paraId="0C81F4DE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划分训练集：</w:t>
      </w:r>
      <w:r>
        <w:rPr>
          <w:rFonts w:hint="eastAsia"/>
          <w:lang w:eastAsia="zh-CN"/>
        </w:rPr>
        <w:t>1994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2018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</w:t>
      </w:r>
    </w:p>
    <w:p w14:paraId="202E01DB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对训练集进行</w:t>
      </w:r>
      <w:r>
        <w:rPr>
          <w:lang w:eastAsia="zh-CN"/>
        </w:rPr>
        <w:t xml:space="preserve"> log </w:t>
      </w:r>
      <w:r>
        <w:rPr>
          <w:rFonts w:hint="eastAsia"/>
          <w:lang w:eastAsia="zh-CN"/>
        </w:rPr>
        <w:t>转换和一阶差分</w:t>
      </w:r>
      <w:r>
        <w:rPr>
          <w:lang w:eastAsia="zh-CN"/>
        </w:rPr>
        <w:t xml:space="preserve"> </w:t>
      </w:r>
    </w:p>
    <w:p w14:paraId="377EB5F1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设置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lag_order</w:t>
      </w:r>
      <w:proofErr w:type="spellEnd"/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horizon</w:t>
      </w:r>
      <w:r>
        <w:rPr>
          <w:lang w:eastAsia="zh-CN"/>
        </w:rPr>
        <w:t xml:space="preserve"> = 2 </w:t>
      </w:r>
    </w:p>
    <w:p w14:paraId="66F5054B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用</w:t>
      </w:r>
      <w:r>
        <w:rPr>
          <w:lang w:eastAsia="zh-CN"/>
        </w:rPr>
        <w:t xml:space="preserve"> embed() </w:t>
      </w:r>
      <w:r>
        <w:rPr>
          <w:rFonts w:hint="eastAsia"/>
          <w:lang w:eastAsia="zh-CN"/>
        </w:rPr>
        <w:t>构建滞后特征矩阵</w:t>
      </w:r>
      <w:r>
        <w:rPr>
          <w:lang w:eastAsia="zh-CN"/>
        </w:rPr>
        <w:t xml:space="preserve"> </w:t>
      </w:r>
    </w:p>
    <w:p w14:paraId="01F5247D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提取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Y_train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X_train</w:t>
      </w:r>
      <w:proofErr w:type="spellEnd"/>
    </w:p>
    <w:p w14:paraId="001ADA3B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提取</w:t>
      </w:r>
      <w:r>
        <w:rPr>
          <w:lang w:eastAsia="zh-CN"/>
        </w:rPr>
        <w:t xml:space="preserve"> 2019–2020 </w:t>
      </w:r>
      <w:r>
        <w:rPr>
          <w:rFonts w:hint="eastAsia"/>
          <w:lang w:eastAsia="zh-CN"/>
        </w:rPr>
        <w:t>年测试集</w:t>
      </w:r>
      <w:r>
        <w:rPr>
          <w:lang w:eastAsia="zh-CN"/>
        </w:rPr>
        <w:t xml:space="preserve"> </w:t>
      </w:r>
    </w:p>
    <w:p w14:paraId="32552A84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使用最后一行滞后特征作为初始预测输入</w:t>
      </w:r>
      <w:r>
        <w:rPr>
          <w:lang w:eastAsia="zh-CN"/>
        </w:rPr>
        <w:t xml:space="preserve"> </w:t>
      </w:r>
    </w:p>
    <w:p w14:paraId="09E287E0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训练随机森林模型</w:t>
      </w:r>
      <w:r>
        <w:rPr>
          <w:lang w:eastAsia="zh-CN"/>
        </w:rPr>
        <w:t xml:space="preserve"> </w:t>
      </w:r>
    </w:p>
    <w:p w14:paraId="15DFAA3C" w14:textId="77777777" w:rsidR="00FF0496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递归预测</w:t>
      </w:r>
      <w:r>
        <w:rPr>
          <w:lang w:eastAsia="zh-CN"/>
        </w:rPr>
        <w:t xml:space="preserve"> 2019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2020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</w:t>
      </w:r>
    </w:p>
    <w:p w14:paraId="20489AC7" w14:textId="40928F39" w:rsidR="00B40841" w:rsidRDefault="000F4D4F">
      <w:pPr>
        <w:pStyle w:val="a0"/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输出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pred_rf</w:t>
      </w:r>
      <w:proofErr w:type="spellEnd"/>
    </w:p>
    <w:p w14:paraId="518D45DD" w14:textId="33BE060E" w:rsidR="00FF0496" w:rsidRDefault="00FF0496">
      <w:pPr>
        <w:pStyle w:val="a0"/>
        <w:rPr>
          <w:lang w:eastAsia="zh-CN"/>
        </w:rPr>
      </w:pPr>
    </w:p>
    <w:p w14:paraId="1BFB079A" w14:textId="7A4B407F" w:rsidR="00FF0496" w:rsidRDefault="00FF0496">
      <w:pPr>
        <w:pStyle w:val="a0"/>
        <w:rPr>
          <w:lang w:eastAsia="zh-CN"/>
        </w:rPr>
      </w:pPr>
      <w:r>
        <w:rPr>
          <w:rFonts w:hint="eastAsia"/>
          <w:lang w:eastAsia="zh-CN"/>
        </w:rPr>
        <w:t>完整代码如下：</w:t>
      </w:r>
    </w:p>
    <w:p w14:paraId="1C66985D" w14:textId="77777777" w:rsidR="00B40841" w:rsidRDefault="000F4D4F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randomForest</w:t>
      </w:r>
      <w:proofErr w:type="spellEnd"/>
      <w:r>
        <w:rPr>
          <w:rStyle w:val="NormalTok"/>
        </w:rPr>
        <w:t>)</w:t>
      </w:r>
    </w:p>
    <w:p w14:paraId="26EFF9FC" w14:textId="77777777" w:rsidR="00B40841" w:rsidRDefault="000F4D4F">
      <w:pPr>
        <w:pStyle w:val="SourceCode"/>
      </w:pPr>
      <w:r>
        <w:rPr>
          <w:rStyle w:val="VerbatimChar"/>
        </w:rPr>
        <w:t>## Warning: package 'randomForest' was built under R version 4.5.3</w:t>
      </w:r>
    </w:p>
    <w:p w14:paraId="5F55F5FD" w14:textId="77777777" w:rsidR="00B40841" w:rsidRDefault="000F4D4F">
      <w:pPr>
        <w:pStyle w:val="SourceCode"/>
      </w:pPr>
      <w:r>
        <w:rPr>
          <w:rStyle w:val="VerbatimChar"/>
        </w:rPr>
        <w:t>## randomForest 4.7-1.2</w:t>
      </w:r>
    </w:p>
    <w:p w14:paraId="7FCAC2A6" w14:textId="77777777" w:rsidR="00B40841" w:rsidRDefault="000F4D4F">
      <w:pPr>
        <w:pStyle w:val="SourceCode"/>
      </w:pPr>
      <w:r>
        <w:rPr>
          <w:rStyle w:val="VerbatimChar"/>
        </w:rPr>
        <w:lastRenderedPageBreak/>
        <w:t>## Type rfNews() to see new features/changes/bug fixes.</w:t>
      </w:r>
    </w:p>
    <w:p w14:paraId="209A4F0C" w14:textId="77777777" w:rsidR="00B40841" w:rsidRDefault="000F4D4F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'randomForest'</w:t>
      </w:r>
    </w:p>
    <w:p w14:paraId="5AD732D5" w14:textId="77777777" w:rsidR="00B40841" w:rsidRDefault="000F4D4F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0CC60D6B" w14:textId="77777777" w:rsidR="00B40841" w:rsidRDefault="000F4D4F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24FD74E6" w14:textId="77777777" w:rsidR="00B40841" w:rsidRDefault="000F4D4F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(timetk)</w:t>
      </w:r>
    </w:p>
    <w:p w14:paraId="2A7A69C8" w14:textId="77777777" w:rsidR="00B40841" w:rsidRDefault="000F4D4F">
      <w:pPr>
        <w:pStyle w:val="SourceCode"/>
      </w:pPr>
      <w:r>
        <w:rPr>
          <w:rStyle w:val="VerbatimChar"/>
        </w:rPr>
        <w:t>## Warning: package 'timetk' was built under R version 4.5.3</w:t>
      </w:r>
    </w:p>
    <w:p w14:paraId="3538E969" w14:textId="5FA687FA" w:rsidR="00B40841" w:rsidRDefault="000F4D4F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(lubridate)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read.table</w:t>
      </w:r>
      <w:r>
        <w:rPr>
          <w:rStyle w:val="NormalTok"/>
        </w:rPr>
        <w:t>(</w:t>
      </w:r>
      <w:r>
        <w:rPr>
          <w:rStyle w:val="StringTok"/>
        </w:rPr>
        <w:t>"data/tsdata/DOUBS_fishBiomassData.txt"</w:t>
      </w:r>
      <w:r>
        <w:rPr>
          <w:rStyle w:val="NormalTok"/>
        </w:rPr>
        <w:t xml:space="preserve">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(STATION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"VOLPla"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"CHE"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(DATE, BIOMASS)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 =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 =</w:t>
      </w:r>
      <w:r>
        <w:rPr>
          <w:rStyle w:val="NormalTok"/>
        </w:rPr>
        <w:t xml:space="preserve"> </w:t>
      </w:r>
      <w:r>
        <w:rPr>
          <w:rStyle w:val="FunctionTok"/>
        </w:rPr>
        <w:t>ymd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year</w:t>
      </w:r>
      <w:r>
        <w:rPr>
          <w:rStyle w:val="NormalTok"/>
        </w:rPr>
        <w:t xml:space="preserve">(DATE), </w:t>
      </w:r>
      <w:r>
        <w:rPr>
          <w:rStyle w:val="StringTok"/>
        </w:rPr>
        <w:t>"-01-01"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summarise_by_time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.date_var =</w:t>
      </w:r>
      <w:r>
        <w:rPr>
          <w:rStyle w:val="NormalTok"/>
        </w:rPr>
        <w:t xml:space="preserve"> 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.by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BIOMASS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(BIOMASS,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pad_by_time</w:t>
      </w:r>
      <w:r>
        <w:rPr>
          <w:rStyle w:val="NormalTok"/>
        </w:rPr>
        <w:t xml:space="preserve">(DATE, </w:t>
      </w:r>
      <w:r>
        <w:rPr>
          <w:rStyle w:val="AttributeTok"/>
        </w:rPr>
        <w:t>.by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BIOMASS =</w:t>
      </w:r>
      <w:r>
        <w:rPr>
          <w:rStyle w:val="NormalTok"/>
        </w:rPr>
        <w:t xml:space="preserve"> </w:t>
      </w:r>
      <w:r>
        <w:rPr>
          <w:rStyle w:val="FunctionTok"/>
        </w:rPr>
        <w:t>ts_impute_vec</w:t>
      </w:r>
      <w:r>
        <w:rPr>
          <w:rStyle w:val="NormalTok"/>
        </w:rPr>
        <w:t xml:space="preserve">(BIOMASS, </w:t>
      </w:r>
      <w:r>
        <w:rPr>
          <w:rStyle w:val="AttributeTok"/>
        </w:rPr>
        <w:t>period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构建关于</w:t>
      </w:r>
      <w:r>
        <w:rPr>
          <w:rStyle w:val="CommentTok"/>
        </w:rPr>
        <w:t>CHE</w:t>
      </w:r>
      <w:r>
        <w:rPr>
          <w:rStyle w:val="CommentTok"/>
        </w:rPr>
        <w:t>个体生物量的</w:t>
      </w:r>
      <w:r>
        <w:rPr>
          <w:rStyle w:val="CommentTok"/>
        </w:rPr>
        <w:t>ts</w:t>
      </w:r>
      <w:r>
        <w:rPr>
          <w:rStyle w:val="CommentTok"/>
        </w:rPr>
        <w:t>对象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 xml:space="preserve">BIOMASS,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DecValTok"/>
        </w:rPr>
        <w:t>1994</w:t>
      </w:r>
      <w:r>
        <w:rPr>
          <w:rStyle w:val="NormalTok"/>
        </w:rPr>
        <w:t xml:space="preserve">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划分训练集，并通过一阶差分平稳序列</w:t>
      </w:r>
      <w:r>
        <w:br/>
      </w:r>
      <w:r>
        <w:rPr>
          <w:rStyle w:val="NormalTok"/>
        </w:rPr>
        <w:t xml:space="preserve">ts_train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window</w:t>
      </w:r>
      <w:r>
        <w:rPr>
          <w:rStyle w:val="NormalTok"/>
        </w:rPr>
        <w:t xml:space="preserve">(ts,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DecValTok"/>
        </w:rPr>
        <w:t>2018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ts_train_trans </w:t>
      </w:r>
      <w:r>
        <w:rPr>
          <w:rStyle w:val="OtherTok"/>
        </w:rPr>
        <w:t>&lt;-</w:t>
      </w:r>
      <w:r>
        <w:rPr>
          <w:rStyle w:val="NormalTok"/>
        </w:rPr>
        <w:t xml:space="preserve"> ts_train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</w:t>
      </w:r>
      <w:r w:rsidR="003C55C9">
        <w:rPr>
          <w:rStyle w:val="Norm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用过去</w:t>
      </w:r>
      <w:r>
        <w:rPr>
          <w:rStyle w:val="CommentTok"/>
        </w:rPr>
        <w:t>2</w:t>
      </w:r>
      <w:r>
        <w:rPr>
          <w:rStyle w:val="CommentTok"/>
        </w:rPr>
        <w:t>年滚动预测</w:t>
      </w:r>
      <w:r>
        <w:rPr>
          <w:rStyle w:val="CommentTok"/>
        </w:rPr>
        <w:t>2019</w:t>
      </w:r>
      <w:r>
        <w:rPr>
          <w:rStyle w:val="CommentTok"/>
        </w:rPr>
        <w:t>、</w:t>
      </w:r>
      <w:r>
        <w:rPr>
          <w:rStyle w:val="CommentTok"/>
        </w:rPr>
        <w:t>2020</w:t>
      </w:r>
      <w:r>
        <w:rPr>
          <w:rStyle w:val="CommentTok"/>
        </w:rPr>
        <w:t>年</w:t>
      </w:r>
      <w:r>
        <w:br/>
      </w:r>
      <w:proofErr w:type="spellStart"/>
      <w:r>
        <w:rPr>
          <w:rStyle w:val="NormalTok"/>
        </w:rPr>
        <w:t>lag_order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horizon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构建滞后矩阵</w:t>
      </w:r>
      <w:r>
        <w:br/>
      </w:r>
      <w:r>
        <w:rPr>
          <w:rStyle w:val="NormalTok"/>
        </w:rPr>
        <w:lastRenderedPageBreak/>
        <w:t xml:space="preserve">ts_train_mbd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embed</w:t>
      </w:r>
      <w:r>
        <w:rPr>
          <w:rStyle w:val="NormalTok"/>
        </w:rPr>
        <w:t xml:space="preserve">(ts_train_trans, lag_order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ts_train_mbd[,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ts_train_mbd[,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创建测试集，并以最后一行</w:t>
      </w:r>
      <w:r>
        <w:rPr>
          <w:rStyle w:val="CommentTok"/>
        </w:rPr>
        <w:t>lag</w:t>
      </w:r>
      <w:r>
        <w:rPr>
          <w:rStyle w:val="CommentTok"/>
        </w:rPr>
        <w:t>特征作为测试输入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window</w:t>
      </w:r>
      <w:r>
        <w:rPr>
          <w:rStyle w:val="NormalTok"/>
        </w:rPr>
        <w:t xml:space="preserve">(ts,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DecValTok"/>
        </w:rPr>
        <w:t>2019</w:t>
      </w:r>
      <w:r>
        <w:rPr>
          <w:rStyle w:val="NormalTok"/>
        </w:rPr>
        <w:t xml:space="preserve">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ts_train_mbd[</w:t>
      </w:r>
      <w:r>
        <w:rPr>
          <w:rStyle w:val="FunctionTok"/>
        </w:rPr>
        <w:t>nrow</w:t>
      </w:r>
      <w:r>
        <w:rPr>
          <w:rStyle w:val="NormalTok"/>
        </w:rPr>
        <w:t xml:space="preserve">(ts_train_mbd),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lag_order)]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建立训练与预测</w:t>
      </w:r>
      <w:r>
        <w:rPr>
          <w:rStyle w:val="CommentTok"/>
        </w:rPr>
        <w:t>for</w:t>
      </w:r>
      <w:r>
        <w:rPr>
          <w:rStyle w:val="CommentTok"/>
        </w:rPr>
        <w:t>循环</w:t>
      </w:r>
      <w:r>
        <w:br/>
      </w:r>
      <w:r>
        <w:rPr>
          <w:rStyle w:val="NormalTok"/>
        </w:rPr>
        <w:t xml:space="preserve">pred_rf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(horizon)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horizon)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fit_rf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(X_train, Y_train)</w:t>
      </w:r>
      <w:r>
        <w:br/>
      </w:r>
      <w:r>
        <w:rPr>
          <w:rStyle w:val="NormalTok"/>
        </w:rPr>
        <w:t xml:space="preserve">  pred_rf[i]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(fit_rf,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>(x_test)))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(pred_rf[i], x_test[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(lag_order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(Y_train[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pred_rf[i])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(X_train[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 ], x_test)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pred_rf</w:t>
      </w:r>
    </w:p>
    <w:p w14:paraId="635F2D1F" w14:textId="77777777" w:rsidR="00B40841" w:rsidRDefault="000F4D4F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## [1] 0.1398561 0.1178872</w:t>
      </w:r>
    </w:p>
    <w:p w14:paraId="0836DAE5" w14:textId="77777777" w:rsidR="00FF0496" w:rsidRDefault="00FF0496">
      <w:pPr>
        <w:pStyle w:val="FirstParagraph"/>
        <w:rPr>
          <w:lang w:eastAsia="zh-CN"/>
        </w:rPr>
      </w:pPr>
    </w:p>
    <w:p w14:paraId="5552DF25" w14:textId="33F63AB4" w:rsidR="00B40841" w:rsidRPr="00FF0496" w:rsidRDefault="000F4D4F">
      <w:pPr>
        <w:pStyle w:val="FirstParagraph"/>
        <w:rPr>
          <w:b/>
          <w:bCs/>
          <w:color w:val="0F4761" w:themeColor="accent1" w:themeShade="BF"/>
          <w:lang w:eastAsia="zh-CN"/>
        </w:rPr>
      </w:pPr>
      <w:r w:rsidRPr="00FF0496">
        <w:rPr>
          <w:rFonts w:hint="eastAsia"/>
          <w:b/>
          <w:bCs/>
          <w:color w:val="0F4761" w:themeColor="accent1" w:themeShade="BF"/>
          <w:lang w:eastAsia="zh-CN"/>
        </w:rPr>
        <w:t>2</w:t>
      </w:r>
      <w:r w:rsidRPr="00FF0496">
        <w:rPr>
          <w:rFonts w:hint="eastAsia"/>
          <w:b/>
          <w:bCs/>
          <w:color w:val="0F4761" w:themeColor="accent1" w:themeShade="BF"/>
          <w:lang w:eastAsia="zh-CN"/>
        </w:rPr>
        <w:t>）上述代码是基于生物量构造滞后特征，实现递归预测，请简述基本原理。</w:t>
      </w:r>
    </w:p>
    <w:p w14:paraId="258C17F2" w14:textId="7D18562F" w:rsidR="00FF0496" w:rsidRDefault="000F4D4F" w:rsidP="00FF0496">
      <w:pPr>
        <w:pStyle w:val="a0"/>
        <w:spacing w:line="276" w:lineRule="auto"/>
        <w:jc w:val="both"/>
        <w:rPr>
          <w:lang w:eastAsia="zh-CN"/>
        </w:rPr>
      </w:pPr>
      <w:r>
        <w:rPr>
          <w:rFonts w:hint="eastAsia"/>
          <w:lang w:eastAsia="zh-CN"/>
        </w:rPr>
        <w:t>基本原理为：</w:t>
      </w:r>
      <w:r>
        <w:rPr>
          <w:lang w:eastAsia="zh-CN"/>
        </w:rPr>
        <w:t xml:space="preserve"> </w:t>
      </w:r>
    </w:p>
    <w:p w14:paraId="674762F5" w14:textId="4ED391C5" w:rsidR="00B40841" w:rsidRDefault="000F4D4F" w:rsidP="00FF0496">
      <w:pPr>
        <w:pStyle w:val="a0"/>
        <w:spacing w:line="276" w:lineRule="auto"/>
        <w:jc w:val="both"/>
        <w:rPr>
          <w:lang w:eastAsia="zh-CN"/>
        </w:rPr>
      </w:pPr>
      <w:r>
        <w:rPr>
          <w:rFonts w:hint="eastAsia"/>
          <w:lang w:eastAsia="zh-CN"/>
        </w:rPr>
        <w:t>先将</w:t>
      </w:r>
      <w:r>
        <w:rPr>
          <w:lang w:eastAsia="zh-CN"/>
        </w:rPr>
        <w:t xml:space="preserve"> CHE </w:t>
      </w:r>
      <w:r>
        <w:rPr>
          <w:rFonts w:hint="eastAsia"/>
          <w:lang w:eastAsia="zh-CN"/>
        </w:rPr>
        <w:t>鱼类生物量整理成连续的年度时间序列，并对缺失年份进行填补，使其满足时间序列建模要求。</w:t>
      </w:r>
    </w:p>
    <w:p w14:paraId="38AC4D03" w14:textId="77777777" w:rsidR="00B40841" w:rsidRDefault="000F4D4F" w:rsidP="00FF0496">
      <w:pPr>
        <w:pStyle w:val="a0"/>
        <w:spacing w:line="276" w:lineRule="auto"/>
        <w:jc w:val="both"/>
        <w:rPr>
          <w:lang w:eastAsia="zh-CN"/>
        </w:rPr>
      </w:pPr>
      <w:r>
        <w:rPr>
          <w:rFonts w:hint="eastAsia"/>
          <w:lang w:eastAsia="zh-CN"/>
        </w:rPr>
        <w:t>随后，对训练集进行</w:t>
      </w:r>
      <w:r>
        <w:rPr>
          <w:lang w:eastAsia="zh-CN"/>
        </w:rPr>
        <w:t xml:space="preserve"> log() </w:t>
      </w:r>
      <w:r>
        <w:rPr>
          <w:rFonts w:hint="eastAsia"/>
          <w:lang w:eastAsia="zh-CN"/>
        </w:rPr>
        <w:t>转换和一阶差分</w:t>
      </w:r>
      <w:r>
        <w:rPr>
          <w:lang w:eastAsia="zh-CN"/>
        </w:rPr>
        <w:t xml:space="preserve"> diff() </w:t>
      </w:r>
      <w:r>
        <w:rPr>
          <w:rFonts w:hint="eastAsia"/>
          <w:lang w:eastAsia="zh-CN"/>
        </w:rPr>
        <w:t>处理。</w:t>
      </w:r>
      <w:r>
        <w:rPr>
          <w:rFonts w:hint="eastAsia"/>
          <w:lang w:eastAsia="zh-CN"/>
        </w:rPr>
        <w:t>log()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可以减弱生物量数值波动过大的影响，</w:t>
      </w:r>
      <w:r>
        <w:rPr>
          <w:rFonts w:hint="eastAsia"/>
          <w:lang w:eastAsia="zh-CN"/>
        </w:rPr>
        <w:t>diff()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则将原始生物量水平值转换为相邻年份之间的变化量，使序列更接近平稳。</w:t>
      </w:r>
    </w:p>
    <w:p w14:paraId="4513372B" w14:textId="77777777" w:rsidR="00B40841" w:rsidRDefault="000F4D4F" w:rsidP="00FF0496">
      <w:pPr>
        <w:pStyle w:val="a0"/>
        <w:spacing w:line="276" w:lineRule="auto"/>
        <w:jc w:val="both"/>
        <w:rPr>
          <w:lang w:eastAsia="zh-CN"/>
        </w:rPr>
      </w:pPr>
      <w:r>
        <w:rPr>
          <w:rFonts w:hint="eastAsia"/>
          <w:lang w:eastAsia="zh-CN"/>
        </w:rPr>
        <w:t>接着，利用</w:t>
      </w:r>
      <w:r>
        <w:rPr>
          <w:lang w:eastAsia="zh-CN"/>
        </w:rPr>
        <w:t xml:space="preserve"> embed() </w:t>
      </w:r>
      <w:r>
        <w:rPr>
          <w:rFonts w:hint="eastAsia"/>
          <w:lang w:eastAsia="zh-CN"/>
        </w:rPr>
        <w:t>构造滞后特征矩阵。例如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lag_order</w:t>
      </w:r>
      <w:proofErr w:type="spellEnd"/>
      <w:r>
        <w:rPr>
          <w:lang w:eastAsia="zh-CN"/>
        </w:rPr>
        <w:t xml:space="preserve"> = 2 </w:t>
      </w:r>
      <w:r>
        <w:rPr>
          <w:rFonts w:hint="eastAsia"/>
          <w:lang w:eastAsia="zh-CN"/>
        </w:rPr>
        <w:t>时，模型使用前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年的变化量作为输入特征，预测当前年份的变化量，即：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当前年份变化量</w:t>
      </w:r>
      <w:r>
        <w:rPr>
          <w:lang w:eastAsia="zh-CN"/>
        </w:rPr>
        <w:t xml:space="preserve"> ← </w:t>
      </w:r>
      <w:r>
        <w:rPr>
          <w:rFonts w:hint="eastAsia"/>
          <w:lang w:eastAsia="zh-CN"/>
        </w:rPr>
        <w:t>前一年变化量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前两年变化量</w:t>
      </w:r>
    </w:p>
    <w:p w14:paraId="0D38469D" w14:textId="77777777" w:rsidR="00B40841" w:rsidRDefault="000F4D4F" w:rsidP="00FF0496">
      <w:pPr>
        <w:pStyle w:val="a0"/>
        <w:spacing w:line="276" w:lineRule="auto"/>
        <w:jc w:val="both"/>
        <w:rPr>
          <w:lang w:eastAsia="zh-CN"/>
        </w:rPr>
      </w:pPr>
      <w:r>
        <w:rPr>
          <w:rFonts w:hint="eastAsia"/>
          <w:lang w:eastAsia="zh-CN"/>
        </w:rPr>
        <w:t>然后，用随机森林模型学习滞后变化量与当前变化量之间的关系。预测未来时采用递归预测方式：先用训练集最后两年的滞后特征预测</w:t>
      </w:r>
      <w:r>
        <w:rPr>
          <w:lang w:eastAsia="zh-CN"/>
        </w:rPr>
        <w:t xml:space="preserve"> 2019 </w:t>
      </w:r>
      <w:r>
        <w:rPr>
          <w:rFonts w:hint="eastAsia"/>
          <w:lang w:eastAsia="zh-CN"/>
        </w:rPr>
        <w:t>年，再把</w:t>
      </w:r>
      <w:r>
        <w:rPr>
          <w:lang w:eastAsia="zh-CN"/>
        </w:rPr>
        <w:t xml:space="preserve"> 2019 </w:t>
      </w:r>
      <w:r>
        <w:rPr>
          <w:rFonts w:hint="eastAsia"/>
          <w:lang w:eastAsia="zh-CN"/>
        </w:rPr>
        <w:t>年的预测结果作为新的滞后特征，继续预测</w:t>
      </w:r>
      <w:r>
        <w:rPr>
          <w:lang w:eastAsia="zh-CN"/>
        </w:rPr>
        <w:t xml:space="preserve"> 2020 </w:t>
      </w:r>
      <w:r>
        <w:rPr>
          <w:rFonts w:hint="eastAsia"/>
          <w:lang w:eastAsia="zh-CN"/>
        </w:rPr>
        <w:t>年。</w:t>
      </w:r>
    </w:p>
    <w:p w14:paraId="42F9AE48" w14:textId="77777777" w:rsidR="00B40841" w:rsidRDefault="000F4D4F" w:rsidP="00FF0496">
      <w:pPr>
        <w:pStyle w:val="a0"/>
        <w:spacing w:line="276" w:lineRule="auto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因此，该方法本质上是把时间序列预测问题转化为监督学习问题，并通过上一期预测结果继续参与下一期预测的方式实现多步预测。</w:t>
      </w:r>
      <w:bookmarkEnd w:id="0"/>
    </w:p>
    <w:sectPr w:rsidR="00B4084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AD070" w14:textId="77777777" w:rsidR="00751FB0" w:rsidRDefault="00751FB0" w:rsidP="00FF0496">
      <w:pPr>
        <w:spacing w:after="0"/>
      </w:pPr>
      <w:r>
        <w:separator/>
      </w:r>
    </w:p>
  </w:endnote>
  <w:endnote w:type="continuationSeparator" w:id="0">
    <w:p w14:paraId="179D0E33" w14:textId="77777777" w:rsidR="00751FB0" w:rsidRDefault="00751FB0" w:rsidP="00FF04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70D7B" w14:textId="77777777" w:rsidR="00751FB0" w:rsidRDefault="00751FB0" w:rsidP="00FF0496">
      <w:pPr>
        <w:spacing w:after="0"/>
      </w:pPr>
      <w:r>
        <w:separator/>
      </w:r>
    </w:p>
  </w:footnote>
  <w:footnote w:type="continuationSeparator" w:id="0">
    <w:p w14:paraId="2E714683" w14:textId="77777777" w:rsidR="00751FB0" w:rsidRDefault="00751FB0" w:rsidP="00FF04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50D5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CB6C65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E161E34"/>
    <w:multiLevelType w:val="hybridMultilevel"/>
    <w:tmpl w:val="BA329400"/>
    <w:lvl w:ilvl="0" w:tplc="EEAA898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841"/>
    <w:rsid w:val="000F4D4F"/>
    <w:rsid w:val="00136F30"/>
    <w:rsid w:val="003C55C9"/>
    <w:rsid w:val="00751FB0"/>
    <w:rsid w:val="0089294A"/>
    <w:rsid w:val="00B40841"/>
    <w:rsid w:val="00FF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E3850"/>
  <w15:docId w15:val="{F342B4E6-CA6D-4ED3-BE69-E34604AE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nhideWhenUsed/>
    <w:rsid w:val="00FF04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F0496"/>
    <w:rPr>
      <w:sz w:val="18"/>
      <w:szCs w:val="18"/>
    </w:rPr>
  </w:style>
  <w:style w:type="paragraph" w:styleId="af2">
    <w:name w:val="footer"/>
    <w:basedOn w:val="a"/>
    <w:link w:val="af3"/>
    <w:unhideWhenUsed/>
    <w:rsid w:val="00FF04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F0496"/>
    <w:rPr>
      <w:sz w:val="18"/>
      <w:szCs w:val="18"/>
    </w:rPr>
  </w:style>
  <w:style w:type="table" w:styleId="af4">
    <w:name w:val="Table Grid"/>
    <w:basedOn w:val="a2"/>
    <w:uiPriority w:val="59"/>
    <w:rsid w:val="00FF0496"/>
    <w:pPr>
      <w:spacing w:after="0"/>
    </w:pPr>
    <w:rPr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FF0496"/>
    <w:pPr>
      <w:widowControl w:val="0"/>
      <w:spacing w:after="0"/>
      <w:ind w:left="720"/>
      <w:contextualSpacing/>
      <w:jc w:val="both"/>
    </w:pPr>
    <w:rPr>
      <w:kern w:val="2"/>
      <w:sz w:val="21"/>
      <w:szCs w:val="22"/>
      <w:lang w:eastAsia="zh-CN"/>
    </w:rPr>
  </w:style>
  <w:style w:type="character" w:customStyle="1" w:styleId="m">
    <w:name w:val="ͼm"/>
    <w:basedOn w:val="a1"/>
    <w:rsid w:val="0089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2026_08</dc:title>
  <dc:creator>ZiPeng Bai</dc:creator>
  <cp:keywords/>
  <cp:lastModifiedBy>zp bai</cp:lastModifiedBy>
  <cp:revision>6</cp:revision>
  <dcterms:created xsi:type="dcterms:W3CDTF">2026-04-29T06:48:00Z</dcterms:created>
  <dcterms:modified xsi:type="dcterms:W3CDTF">2026-05-14T06:20:00Z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output">
    <vt:lpwstr/>
  </property>
</Properties>
</file>