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136EA9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136EA9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136EA9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2CB4C7BB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Actor01(Docente) / Actor05(</w:t>
            </w:r>
            <w:r w:rsidR="00F06B69">
              <w:t>Inspector</w:t>
            </w:r>
            <w:r w:rsidRPr="00136EA9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136EA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136EA9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136EA9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28B95798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 xml:space="preserve">Docente / </w:t>
            </w:r>
            <w:r w:rsidR="00F06B69">
              <w:t>Inspector</w:t>
            </w:r>
          </w:p>
        </w:tc>
      </w:tr>
      <w:tr w:rsidR="00B82976" w:rsidRPr="00136EA9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08191DD5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Modificar anotación</w:t>
            </w:r>
          </w:p>
        </w:tc>
      </w:tr>
      <w:tr w:rsidR="00B82976" w:rsidRPr="00136EA9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136EA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136EA9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6CA1E193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El usuario accede a una anotación previamente registrada en la hoja de vida de un estudiante para corregir errores de redacción, cambiar el nivel de gravedad o actualizar los detalles del evento.</w:t>
            </w:r>
          </w:p>
        </w:tc>
      </w:tr>
    </w:tbl>
    <w:p w14:paraId="5BE98133" w14:textId="20684C45" w:rsidR="00B82976" w:rsidRPr="00136EA9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136EA9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136EA9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136EA9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3E60AA0C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CU05</w:t>
            </w:r>
          </w:p>
        </w:tc>
        <w:tc>
          <w:tcPr>
            <w:tcW w:w="2903" w:type="dxa"/>
          </w:tcPr>
          <w:p w14:paraId="3449CFBC" w14:textId="385C3823" w:rsidR="00B82976" w:rsidRPr="00136EA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136EA9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136EA9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8AA2628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Modificar anotación</w:t>
            </w:r>
          </w:p>
        </w:tc>
      </w:tr>
      <w:tr w:rsidR="00B82976" w:rsidRPr="00136EA9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0E67CD8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 xml:space="preserve">Docente, </w:t>
            </w:r>
            <w:r w:rsidR="00F06B69">
              <w:t>Inspector</w:t>
            </w:r>
          </w:p>
        </w:tc>
      </w:tr>
      <w:tr w:rsidR="00B82976" w:rsidRPr="00136EA9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136EA9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00EBCDD8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Permitir la rectificación de datos en el registro disciplinario, asegurando la fidelidad e integridad de la información institucional.</w:t>
            </w:r>
          </w:p>
        </w:tc>
      </w:tr>
      <w:tr w:rsidR="00B82976" w:rsidRPr="00136EA9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61E72500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El usuario selecciona la anotación existente, edita los campos habilitados en el formulario y el sistema sobrescribe el registro manteniendo un rastro de la actualización.</w:t>
            </w:r>
          </w:p>
        </w:tc>
      </w:tr>
      <w:tr w:rsidR="00B82976" w:rsidRPr="00136EA9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61F471ED" w:rsidR="00B82976" w:rsidRPr="00136EA9" w:rsidRDefault="00136EA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>La anotación debe existir en el sistema. El usuario debe ser el creador original de la anotación o poseer privilegios de nivel administrativo para modificar registros de terceros.</w:t>
            </w:r>
          </w:p>
        </w:tc>
      </w:tr>
      <w:tr w:rsidR="00B82976" w:rsidRPr="00136EA9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569F14BD" w14:textId="70581866" w:rsidR="00136EA9" w:rsidRPr="00136EA9" w:rsidRDefault="00136EA9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136EA9">
              <w:rPr>
                <w:lang w:val="es-CL"/>
              </w:rPr>
              <w:t xml:space="preserve">1.- </w:t>
            </w:r>
            <w:r w:rsidRPr="00136EA9">
              <w:rPr>
                <w:color w:val="00B050"/>
                <w:lang w:val="es-CL"/>
              </w:rPr>
              <w:t xml:space="preserve">El Usuario selecciona la opción "Editar" (ícono de lápiz) junto a una anotación específica en la vista de hoja de vida. </w:t>
            </w:r>
          </w:p>
          <w:p w14:paraId="79444DC5" w14:textId="0929E18F" w:rsidR="00136EA9" w:rsidRPr="00136EA9" w:rsidRDefault="00136EA9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136EA9">
              <w:rPr>
                <w:lang w:val="es-CL"/>
              </w:rPr>
              <w:t xml:space="preserve">2.- </w:t>
            </w:r>
            <w:r w:rsidRPr="00136EA9">
              <w:rPr>
                <w:color w:val="7030A0"/>
                <w:lang w:val="es-CL"/>
              </w:rPr>
              <w:t xml:space="preserve">El Sistema despliega el formulario modal con los datos actuales de la anotación cargados en los campos de texto. </w:t>
            </w:r>
          </w:p>
          <w:p w14:paraId="5C75C41C" w14:textId="5A6C3DA2" w:rsidR="00136EA9" w:rsidRPr="00136EA9" w:rsidRDefault="00136EA9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136EA9">
              <w:rPr>
                <w:lang w:val="es-CL"/>
              </w:rPr>
              <w:t xml:space="preserve">3.- </w:t>
            </w:r>
            <w:r w:rsidRPr="00136EA9">
              <w:rPr>
                <w:color w:val="00B050"/>
                <w:lang w:val="es-CL"/>
              </w:rPr>
              <w:t>El Usuario modifica la descripción del evento o el nivel de gravedad /</w:t>
            </w:r>
            <w:r w:rsidRPr="00136EA9">
              <w:rPr>
                <w:color w:val="FF0000"/>
                <w:lang w:val="es-CL"/>
              </w:rPr>
              <w:t>EX01</w:t>
            </w:r>
            <w:r w:rsidRPr="00136EA9">
              <w:rPr>
                <w:color w:val="00B050"/>
                <w:lang w:val="es-CL"/>
              </w:rPr>
              <w:t xml:space="preserve">. </w:t>
            </w:r>
          </w:p>
          <w:p w14:paraId="40790A82" w14:textId="46FDB08B" w:rsidR="00136EA9" w:rsidRPr="00136EA9" w:rsidRDefault="00136EA9" w:rsidP="004156E7">
            <w:pPr>
              <w:spacing w:line="360" w:lineRule="auto"/>
              <w:jc w:val="left"/>
              <w:rPr>
                <w:lang w:val="es-CL"/>
              </w:rPr>
            </w:pPr>
            <w:r w:rsidRPr="00136EA9">
              <w:rPr>
                <w:lang w:val="es-CL"/>
              </w:rPr>
              <w:t xml:space="preserve">4.- </w:t>
            </w:r>
            <w:r w:rsidRPr="00136EA9">
              <w:rPr>
                <w:color w:val="00B050"/>
                <w:lang w:val="es-CL"/>
              </w:rPr>
              <w:t xml:space="preserve">El Usuario presiona el botón "Guardar Cambios". </w:t>
            </w:r>
          </w:p>
          <w:p w14:paraId="34E26CD2" w14:textId="21D144B2" w:rsidR="00136EA9" w:rsidRPr="00136EA9" w:rsidRDefault="00136EA9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136EA9">
              <w:rPr>
                <w:lang w:val="es-CL"/>
              </w:rPr>
              <w:t xml:space="preserve">5.- </w:t>
            </w:r>
            <w:r w:rsidRPr="00136EA9">
              <w:rPr>
                <w:color w:val="00B0F0"/>
                <w:lang w:val="es-CL"/>
              </w:rPr>
              <w:t>El Servidor valida la integridad de los datos, ejecuta un UPDATE en la base de datos y registra el timestamp de la modificación /</w:t>
            </w:r>
            <w:r w:rsidRPr="00136EA9">
              <w:rPr>
                <w:color w:val="FF0000"/>
                <w:lang w:val="es-CL"/>
              </w:rPr>
              <w:t>EX02</w:t>
            </w:r>
            <w:r w:rsidRPr="00136EA9">
              <w:rPr>
                <w:color w:val="00B0F0"/>
                <w:lang w:val="es-CL"/>
              </w:rPr>
              <w:t xml:space="preserve">. </w:t>
            </w:r>
          </w:p>
          <w:p w14:paraId="318B4757" w14:textId="6F987280" w:rsidR="00B82976" w:rsidRPr="00136EA9" w:rsidRDefault="00136EA9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lang w:val="es-CL"/>
              </w:rPr>
              <w:t xml:space="preserve">6.- </w:t>
            </w:r>
            <w:r w:rsidRPr="00136EA9">
              <w:rPr>
                <w:color w:val="7030A0"/>
                <w:lang w:val="es-CL"/>
              </w:rPr>
              <w:t>El Sistema cierra el modal, refresca el listado de la hoja de vida y muestra la alerta "Anotación actualizada correctamente".</w:t>
            </w:r>
          </w:p>
        </w:tc>
      </w:tr>
      <w:tr w:rsidR="00B82976" w:rsidRPr="00136EA9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136EA9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11F87BED" w14:textId="77777777" w:rsidR="00136EA9" w:rsidRPr="00136EA9" w:rsidRDefault="00136EA9" w:rsidP="004156E7">
            <w:pPr>
              <w:spacing w:line="360" w:lineRule="auto"/>
              <w:rPr>
                <w:lang w:val="es-CL"/>
              </w:rPr>
            </w:pPr>
            <w:r w:rsidRPr="00136EA9">
              <w:rPr>
                <w:color w:val="FF0000"/>
                <w:lang w:val="es-CL"/>
              </w:rPr>
              <w:t xml:space="preserve">EX01 </w:t>
            </w:r>
            <w:r w:rsidRPr="00136EA9">
              <w:rPr>
                <w:lang w:val="es-CL"/>
              </w:rPr>
              <w:t xml:space="preserve">= El Usuario borra el contenido y deja la descripción vacía al intentar guardar (El sistema detiene la acción y advierte "La descripción no puede quedar en blanco"). </w:t>
            </w:r>
          </w:p>
          <w:p w14:paraId="431DBFC6" w14:textId="0930033A" w:rsidR="00B82976" w:rsidRPr="00136EA9" w:rsidRDefault="00136EA9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136EA9">
              <w:rPr>
                <w:color w:val="FF0000"/>
                <w:lang w:val="es-CL"/>
              </w:rPr>
              <w:t xml:space="preserve">EX02 </w:t>
            </w:r>
            <w:r w:rsidRPr="00136EA9">
              <w:rPr>
                <w:lang w:val="es-CL"/>
              </w:rPr>
              <w:t>= El Servidor detecta que el usuario no tiene permisos de edición sobre ese registro específico (El sistema cancela la transacción y notifica "Permisos insuficientes para editar esta anotación").</w:t>
            </w:r>
          </w:p>
        </w:tc>
      </w:tr>
      <w:tr w:rsidR="00B82976" w:rsidRPr="00136EA9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136EA9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DD9C710" w:rsidR="00B82976" w:rsidRPr="00136EA9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136EA9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136EA9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EA9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136EA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36EA9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136EA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136EA9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136EA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136EA9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136EA9" w:rsidRDefault="009A7F1C"/>
    <w:sectPr w:rsidR="009A7F1C" w:rsidRPr="00136E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136EA9"/>
    <w:rsid w:val="002D52CF"/>
    <w:rsid w:val="004156E7"/>
    <w:rsid w:val="00642430"/>
    <w:rsid w:val="007F03CD"/>
    <w:rsid w:val="008B33AB"/>
    <w:rsid w:val="0095045A"/>
    <w:rsid w:val="009A7F1C"/>
    <w:rsid w:val="00B82976"/>
    <w:rsid w:val="00B908DC"/>
    <w:rsid w:val="00CB1195"/>
    <w:rsid w:val="00F0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331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5</cp:revision>
  <dcterms:created xsi:type="dcterms:W3CDTF">2026-04-04T19:48:00Z</dcterms:created>
  <dcterms:modified xsi:type="dcterms:W3CDTF">2026-04-04T22:07:00Z</dcterms:modified>
</cp:coreProperties>
</file>