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PROJECT BRIEF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SUMMARY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Create a website to promote the outdoor film festival in Boston called “Watch it outside Boston Edition”. Organized from August 5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 xml:space="preserve"> to August 8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, this event aims at gathering 1500 persons in Boston Public Garden and will show films that can appeal to everyone.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bookmarkStart w:id="0" w:name="_GoBack"/>
      <w:r>
        <w:rPr>
          <w:rFonts w:hint="default"/>
          <w:sz w:val="24"/>
          <w:szCs w:val="24"/>
          <w:lang w:val="fr-FR"/>
        </w:rPr>
        <w:t>STAKEHOLDERS</w:t>
      </w:r>
    </w:p>
    <w:bookmarkEnd w:id="0"/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founder of Watch it outside events Co. : Clara Dunn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freelance designer : John Piket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freelance front-end developer : Bastien Ratat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GOALS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display information about an outdoor film festival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communicate about scheduled upcoming films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publish news or announcements about the festival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redirect the visitor to the Boston’s news website, the Boston Public Garden’s website and Twitter, Instagram and Facebook account</w:t>
      </w:r>
      <w:r>
        <w:rPr>
          <w:rFonts w:hint="default"/>
        </w:rPr>
        <w:t xml:space="preserve"> of </w:t>
      </w:r>
      <w:r>
        <w:rPr>
          <w:rFonts w:hint="default"/>
          <w:lang w:val="fr-FR"/>
        </w:rPr>
        <w:t>Watch it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create a pre-registration form that closes whenever 1500 people have pre-registered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TARGET CUSTOMERS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Families :</w:t>
      </w:r>
      <w:r>
        <w:rPr>
          <w:rFonts w:hint="default"/>
        </w:rPr>
        <w:t xml:space="preserve"> spend some quality family time </w:t>
      </w:r>
      <w:r>
        <w:rPr>
          <w:rFonts w:hint="default"/>
          <w:lang w:val="fr-FR"/>
        </w:rPr>
        <w:t>together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coworkers : after work, have the chance to change their mind by watching some films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teenagers : enjoy spare time with friends to watch interesting films in a fantastic park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retired : gather retired people to help them socialize through unique films in a relaxing atmosphere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BUDGET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designer rate : $1725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developer rate : $1725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Services : $50 for domain name and hosting service 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Total : $3500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TIMELINE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it, developer and designer) to determine deadlines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</w:t>
      </w:r>
      <w:r>
        <w:rPr>
          <w:rFonts w:hint="default"/>
          <w:vertAlign w:val="superscript"/>
          <w:lang w:val="fr-FR"/>
        </w:rPr>
        <w:t>st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brainstorming (founder of Watch it and designer) to explore the design possibilities (2 hours, </w:t>
      </w:r>
      <w:r>
        <w:rPr>
          <w:rFonts w:hint="default"/>
        </w:rPr>
        <w:t>M</w:t>
      </w:r>
      <w:r>
        <w:rPr>
          <w:rFonts w:hint="default"/>
          <w:lang w:val="fr-FR"/>
        </w:rPr>
        <w:t>ay 2</w:t>
      </w:r>
      <w:r>
        <w:rPr>
          <w:rFonts w:hint="default"/>
          <w:vertAlign w:val="superscript"/>
          <w:lang w:val="fr-FR"/>
        </w:rPr>
        <w:t>nd</w:t>
      </w:r>
      <w:r>
        <w:rPr>
          <w:rFonts w:hint="default"/>
          <w:lang w:val="fr-FR"/>
        </w:rPr>
        <w:t>)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 and developer) to discuss the domain name and hosting plan such as prices and duration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2</w:t>
      </w:r>
      <w:r>
        <w:rPr>
          <w:rFonts w:hint="default"/>
          <w:vertAlign w:val="superscript"/>
          <w:lang w:val="fr-FR"/>
        </w:rPr>
        <w:t>nd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design the website mock up and simulate the user flow (1 week, </w:t>
      </w:r>
      <w:r>
        <w:rPr>
          <w:rFonts w:hint="default"/>
        </w:rPr>
        <w:t>M</w:t>
      </w:r>
      <w:r>
        <w:rPr>
          <w:rFonts w:hint="default"/>
          <w:lang w:val="fr-FR"/>
        </w:rPr>
        <w:t>ay 3</w:t>
      </w:r>
      <w:r>
        <w:rPr>
          <w:rFonts w:hint="default"/>
        </w:rPr>
        <w:t>r</w:t>
      </w:r>
      <w:r>
        <w:rPr>
          <w:rFonts w:hint="default"/>
          <w:lang w:val="fr-FR"/>
        </w:rPr>
        <w:t>d)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 and designer) to correct design and/or validate it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10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it, developer and designer) to explain the developer how the design mock up should be integrated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11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develop the landing page following the design mock up (1 day, </w:t>
      </w:r>
      <w:r>
        <w:rPr>
          <w:rFonts w:hint="default"/>
        </w:rPr>
        <w:t>M</w:t>
      </w:r>
      <w:r>
        <w:rPr>
          <w:rFonts w:hint="default"/>
          <w:lang w:val="fr-FR"/>
        </w:rPr>
        <w:t>ay 12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 and developer) to correct the landing page development and/or validate it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13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develop pre-registration and about pages (2 days, </w:t>
      </w:r>
      <w:r>
        <w:rPr>
          <w:rFonts w:hint="default"/>
        </w:rPr>
        <w:t>M</w:t>
      </w:r>
      <w:r>
        <w:rPr>
          <w:rFonts w:hint="default"/>
          <w:lang w:val="fr-FR"/>
        </w:rPr>
        <w:t>ay 15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 and developer) to correct the pre-registration and about pages</w:t>
      </w:r>
      <w:r>
        <w:rPr>
          <w:rFonts w:hint="default"/>
        </w:rPr>
        <w:t xml:space="preserve"> </w:t>
      </w:r>
      <w:r>
        <w:rPr>
          <w:rFonts w:hint="default"/>
          <w:lang w:val="fr-FR"/>
        </w:rPr>
        <w:t xml:space="preserve">and/or validate it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16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choose a domain name and host the website (1 hour, may 17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maintain the code (until the event, may 17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TECHNICAL SPECIFICATIONS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website that respects the graphic chart established between the company founder and the designer</w:t>
      </w:r>
    </w:p>
    <w:p>
      <w:pPr>
        <w:ind w:left="105" w:hanging="105" w:hangingChars="50"/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 xml:space="preserve">- responsive website with a smooth design non only on desktop, but also medium and small devices such as tablets and mobile phone 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functional pre-registration form that displays an alert whenever the number of pre-registered people reaches 1500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Age">
    <w:altName w:val="苹方-简"/>
    <w:panose1 w:val="0200050002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94CD2"/>
    <w:rsid w:val="0AAD71A4"/>
    <w:rsid w:val="0D564804"/>
    <w:rsid w:val="0DBA37BD"/>
    <w:rsid w:val="0E564F64"/>
    <w:rsid w:val="0F8F2E44"/>
    <w:rsid w:val="1A240FA6"/>
    <w:rsid w:val="1AEA26A4"/>
    <w:rsid w:val="1B5C36C3"/>
    <w:rsid w:val="1D810445"/>
    <w:rsid w:val="1F8247D6"/>
    <w:rsid w:val="20A22EEA"/>
    <w:rsid w:val="27795EF4"/>
    <w:rsid w:val="27A51657"/>
    <w:rsid w:val="2C022BFB"/>
    <w:rsid w:val="30FC4A1C"/>
    <w:rsid w:val="314511DC"/>
    <w:rsid w:val="317B5B9F"/>
    <w:rsid w:val="3352331E"/>
    <w:rsid w:val="34AD6737"/>
    <w:rsid w:val="360D4C42"/>
    <w:rsid w:val="37FF4ECC"/>
    <w:rsid w:val="3C6C4EEB"/>
    <w:rsid w:val="3E840504"/>
    <w:rsid w:val="3E8B4A1F"/>
    <w:rsid w:val="410245C7"/>
    <w:rsid w:val="41C42926"/>
    <w:rsid w:val="42E23749"/>
    <w:rsid w:val="43637C88"/>
    <w:rsid w:val="43F603CB"/>
    <w:rsid w:val="45626C63"/>
    <w:rsid w:val="47F20CBC"/>
    <w:rsid w:val="499751C7"/>
    <w:rsid w:val="4BF75F9C"/>
    <w:rsid w:val="518333FA"/>
    <w:rsid w:val="53651666"/>
    <w:rsid w:val="53D13899"/>
    <w:rsid w:val="54C25085"/>
    <w:rsid w:val="56913294"/>
    <w:rsid w:val="56A048EA"/>
    <w:rsid w:val="5A052471"/>
    <w:rsid w:val="5B213617"/>
    <w:rsid w:val="5E753BF4"/>
    <w:rsid w:val="5ED87AD7"/>
    <w:rsid w:val="5F1026EE"/>
    <w:rsid w:val="5F355F2E"/>
    <w:rsid w:val="5FBF8A57"/>
    <w:rsid w:val="60A124E5"/>
    <w:rsid w:val="625F791A"/>
    <w:rsid w:val="63EA251E"/>
    <w:rsid w:val="65C769FD"/>
    <w:rsid w:val="68196801"/>
    <w:rsid w:val="695C2809"/>
    <w:rsid w:val="6AD777A3"/>
    <w:rsid w:val="6D7A77EA"/>
    <w:rsid w:val="6F300815"/>
    <w:rsid w:val="6F586939"/>
    <w:rsid w:val="70151A52"/>
    <w:rsid w:val="72FA34AE"/>
    <w:rsid w:val="74203C0C"/>
    <w:rsid w:val="76811E17"/>
    <w:rsid w:val="79A23CE7"/>
    <w:rsid w:val="7AB603BC"/>
    <w:rsid w:val="7B3707CD"/>
    <w:rsid w:val="7F79990C"/>
    <w:rsid w:val="7FD05A86"/>
    <w:rsid w:val="E6C70185"/>
    <w:rsid w:val="EF7BCE66"/>
    <w:rsid w:val="FFFCF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2380</Characters>
  <Lines>0</Lines>
  <Paragraphs>0</Paragraphs>
  <TotalTime>0</TotalTime>
  <ScaleCrop>false</ScaleCrop>
  <LinksUpToDate>false</LinksUpToDate>
  <CharactersWithSpaces>2826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2020-01-28T17:00:00Z</dcterms:created>
  <dc:creator>Bastien</dc:creator>
  <cp:lastModifiedBy>liumengyue</cp:lastModifiedBy>
  <dcterms:modified xsi:type="dcterms:W3CDTF">2020-01-30T12:08:22Z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