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F3C5D" w14:textId="77777777" w:rsidR="009366B9" w:rsidRDefault="009366B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FFB9FE3" w14:textId="77777777" w:rsidR="009366B9" w:rsidRDefault="009366B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331BB14" w14:textId="77777777" w:rsidR="009366B9" w:rsidRDefault="009366B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5E2D298" w14:textId="77777777" w:rsidR="009366B9" w:rsidRDefault="009366B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9B5F372" w14:textId="77777777" w:rsidR="009366B9" w:rsidRDefault="009366B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44961A3" w14:textId="77777777" w:rsidR="009366B9" w:rsidRDefault="009366B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E33828F" w14:textId="77777777" w:rsidR="009366B9" w:rsidRDefault="009366B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9246158" w14:textId="77777777" w:rsidR="009366B9" w:rsidRDefault="009366B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3B74C0E" w14:textId="77777777" w:rsidR="009366B9" w:rsidRDefault="009366B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9ED7BD1" w14:textId="77777777" w:rsidR="009366B9" w:rsidRDefault="009366B9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6B3ECBF" w14:textId="77777777" w:rsidR="009366B9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Plan de Pruebas </w:t>
      </w:r>
    </w:p>
    <w:p w14:paraId="4F8E43D6" w14:textId="77777777" w:rsidR="009366B9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Portafolio de Título</w:t>
      </w:r>
    </w:p>
    <w:p w14:paraId="1FCD4A87" w14:textId="77777777" w:rsidR="009366B9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“</w:t>
      </w:r>
      <w:r>
        <w:rPr>
          <w:b/>
          <w:sz w:val="48"/>
          <w:szCs w:val="48"/>
        </w:rPr>
        <w:t>PRY 01 - Implementación Web y Escritorio</w:t>
      </w:r>
      <w:r>
        <w:rPr>
          <w:b/>
          <w:color w:val="000000"/>
          <w:sz w:val="48"/>
          <w:szCs w:val="48"/>
        </w:rPr>
        <w:t>”</w:t>
      </w:r>
    </w:p>
    <w:p w14:paraId="21B0D218" w14:textId="77777777" w:rsidR="009366B9" w:rsidRDefault="009366B9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1778AD46" w14:textId="77777777" w:rsidR="009366B9" w:rsidRDefault="00000000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[29/11/2024]</w:t>
      </w:r>
    </w:p>
    <w:p w14:paraId="0B9C2602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006ACA76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1BE5B908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56F8292B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095043FC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674CBECF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0641081C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07E0C5C9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5510588E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6F2223B0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0BC00A8E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6161A78D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7A65AE60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29DF9721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01B5A961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312FA04B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0B251D9E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29EDDBA4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250FE09F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6D28F685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57864673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5549869D" w14:textId="77777777" w:rsidR="009366B9" w:rsidRDefault="009366B9">
      <w:pPr>
        <w:spacing w:after="0" w:line="240" w:lineRule="auto"/>
        <w:rPr>
          <w:b/>
          <w:color w:val="365F91"/>
        </w:rPr>
      </w:pPr>
    </w:p>
    <w:p w14:paraId="00BE10E7" w14:textId="77777777" w:rsidR="009366B9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lastRenderedPageBreak/>
        <w:t>Tabla de contenido</w:t>
      </w:r>
    </w:p>
    <w:p w14:paraId="169B158F" w14:textId="77777777" w:rsidR="009366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Información del Proyecto</w:t>
      </w:r>
    </w:p>
    <w:p w14:paraId="5696C5CC" w14:textId="77777777" w:rsidR="009366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Propósito del Plan de Pruebas</w:t>
      </w:r>
    </w:p>
    <w:p w14:paraId="712F06F3" w14:textId="77777777" w:rsidR="009366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Alcance de las Pruebas</w:t>
      </w:r>
    </w:p>
    <w:p w14:paraId="342A86B9" w14:textId="77777777" w:rsidR="009366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Definición de Roles y Responsabilidades</w:t>
      </w:r>
    </w:p>
    <w:p w14:paraId="5E7F3727" w14:textId="77777777" w:rsidR="009366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Tipos de pruebas a realizar</w:t>
      </w:r>
    </w:p>
    <w:p w14:paraId="5173CC1A" w14:textId="77777777" w:rsidR="009366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Definición del Proceso de Testing</w:t>
      </w:r>
    </w:p>
    <w:p w14:paraId="6269E1BA" w14:textId="77777777" w:rsidR="009366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Definición de ciclos de prueba a ejecutar</w:t>
      </w:r>
    </w:p>
    <w:p w14:paraId="13058613" w14:textId="77777777" w:rsidR="009366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Calendarización de las Actividades de Pruebas</w:t>
      </w:r>
    </w:p>
    <w:p w14:paraId="55F530C9" w14:textId="77777777" w:rsidR="009366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Resumen de Riesgos</w:t>
      </w:r>
    </w:p>
    <w:p w14:paraId="3A5D7D77" w14:textId="77777777" w:rsidR="009366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Clasificación de los Defectos</w:t>
      </w:r>
    </w:p>
    <w:p w14:paraId="2FA30E08" w14:textId="77777777" w:rsidR="009366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Definición de Artefactos</w:t>
      </w:r>
    </w:p>
    <w:p w14:paraId="1D5E0D8B" w14:textId="77777777" w:rsidR="009366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Condiciones de Aceptación para Cierre del Proceso de Pruebas</w:t>
      </w:r>
    </w:p>
    <w:p w14:paraId="3C3A4FA9" w14:textId="77777777" w:rsidR="009366B9" w:rsidRDefault="009366B9">
      <w:pPr>
        <w:jc w:val="both"/>
        <w:rPr>
          <w:b/>
        </w:rPr>
      </w:pPr>
    </w:p>
    <w:p w14:paraId="240EC8C8" w14:textId="77777777" w:rsidR="009366B9" w:rsidRDefault="009366B9">
      <w:pPr>
        <w:jc w:val="both"/>
        <w:rPr>
          <w:b/>
        </w:rPr>
      </w:pPr>
    </w:p>
    <w:p w14:paraId="663977F2" w14:textId="77777777" w:rsidR="009366B9" w:rsidRDefault="009366B9">
      <w:pPr>
        <w:jc w:val="both"/>
        <w:rPr>
          <w:b/>
        </w:rPr>
      </w:pPr>
    </w:p>
    <w:p w14:paraId="45BB7035" w14:textId="77777777" w:rsidR="009366B9" w:rsidRDefault="009366B9">
      <w:pPr>
        <w:jc w:val="both"/>
        <w:rPr>
          <w:b/>
        </w:rPr>
      </w:pPr>
    </w:p>
    <w:p w14:paraId="42CC6D4E" w14:textId="77777777" w:rsidR="009366B9" w:rsidRDefault="009366B9">
      <w:pPr>
        <w:jc w:val="both"/>
        <w:rPr>
          <w:b/>
        </w:rPr>
      </w:pPr>
    </w:p>
    <w:p w14:paraId="378A3130" w14:textId="77777777" w:rsidR="009366B9" w:rsidRDefault="009366B9">
      <w:pPr>
        <w:jc w:val="both"/>
        <w:rPr>
          <w:b/>
        </w:rPr>
      </w:pPr>
    </w:p>
    <w:p w14:paraId="4B8DCED6" w14:textId="77777777" w:rsidR="009366B9" w:rsidRDefault="009366B9">
      <w:pPr>
        <w:jc w:val="both"/>
        <w:rPr>
          <w:b/>
        </w:rPr>
      </w:pPr>
    </w:p>
    <w:p w14:paraId="1A44BDC3" w14:textId="77777777" w:rsidR="009366B9" w:rsidRDefault="009366B9">
      <w:pPr>
        <w:jc w:val="both"/>
        <w:rPr>
          <w:b/>
        </w:rPr>
      </w:pPr>
    </w:p>
    <w:p w14:paraId="5A30A965" w14:textId="77777777" w:rsidR="009366B9" w:rsidRDefault="009366B9">
      <w:pPr>
        <w:jc w:val="both"/>
        <w:rPr>
          <w:b/>
        </w:rPr>
      </w:pPr>
    </w:p>
    <w:p w14:paraId="17DF7371" w14:textId="77777777" w:rsidR="009366B9" w:rsidRDefault="009366B9">
      <w:pPr>
        <w:jc w:val="both"/>
        <w:rPr>
          <w:b/>
        </w:rPr>
      </w:pPr>
    </w:p>
    <w:p w14:paraId="725C712B" w14:textId="77777777" w:rsidR="009366B9" w:rsidRDefault="009366B9">
      <w:pPr>
        <w:jc w:val="both"/>
        <w:rPr>
          <w:b/>
        </w:rPr>
      </w:pPr>
    </w:p>
    <w:p w14:paraId="5F6E6486" w14:textId="77777777" w:rsidR="009366B9" w:rsidRDefault="009366B9">
      <w:pPr>
        <w:jc w:val="both"/>
        <w:rPr>
          <w:b/>
        </w:rPr>
      </w:pPr>
    </w:p>
    <w:p w14:paraId="291343B8" w14:textId="77777777" w:rsidR="009366B9" w:rsidRDefault="009366B9">
      <w:pPr>
        <w:jc w:val="both"/>
        <w:rPr>
          <w:color w:val="000000"/>
          <w:sz w:val="24"/>
          <w:szCs w:val="24"/>
        </w:rPr>
      </w:pPr>
    </w:p>
    <w:p w14:paraId="6319B7EB" w14:textId="77777777" w:rsidR="009366B9" w:rsidRDefault="009366B9">
      <w:pPr>
        <w:jc w:val="both"/>
        <w:rPr>
          <w:color w:val="000000"/>
          <w:sz w:val="24"/>
          <w:szCs w:val="24"/>
        </w:rPr>
      </w:pPr>
    </w:p>
    <w:p w14:paraId="6CB1968C" w14:textId="77777777" w:rsidR="009366B9" w:rsidRDefault="009366B9">
      <w:pPr>
        <w:spacing w:after="0" w:line="240" w:lineRule="auto"/>
        <w:rPr>
          <w:color w:val="000000"/>
          <w:sz w:val="24"/>
          <w:szCs w:val="24"/>
        </w:rPr>
      </w:pPr>
    </w:p>
    <w:p w14:paraId="73E97370" w14:textId="77777777" w:rsidR="009366B9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f0"/>
        <w:tblW w:w="99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1530"/>
        <w:gridCol w:w="3375"/>
        <w:gridCol w:w="3255"/>
      </w:tblGrid>
      <w:tr w:rsidR="009366B9" w14:paraId="479F7F09" w14:textId="77777777">
        <w:tc>
          <w:tcPr>
            <w:tcW w:w="1830" w:type="dxa"/>
          </w:tcPr>
          <w:p w14:paraId="5DFE962F" w14:textId="77777777" w:rsidR="009366B9" w:rsidRDefault="00000000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530" w:type="dxa"/>
          </w:tcPr>
          <w:p w14:paraId="0AD464B7" w14:textId="77777777" w:rsidR="009366B9" w:rsidRDefault="00000000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375" w:type="dxa"/>
          </w:tcPr>
          <w:p w14:paraId="11287994" w14:textId="77777777" w:rsidR="009366B9" w:rsidRDefault="00000000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3255" w:type="dxa"/>
          </w:tcPr>
          <w:p w14:paraId="58CCE5FA" w14:textId="77777777" w:rsidR="009366B9" w:rsidRDefault="00000000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9366B9" w14:paraId="7321F4BC" w14:textId="77777777">
        <w:tc>
          <w:tcPr>
            <w:tcW w:w="1830" w:type="dxa"/>
          </w:tcPr>
          <w:p w14:paraId="4CD96698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14:paraId="4B41A564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29-11-2024</w:t>
            </w:r>
          </w:p>
        </w:tc>
        <w:tc>
          <w:tcPr>
            <w:tcW w:w="3375" w:type="dxa"/>
          </w:tcPr>
          <w:p w14:paraId="3072D4CE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Inicial</w:t>
            </w:r>
          </w:p>
        </w:tc>
        <w:tc>
          <w:tcPr>
            <w:tcW w:w="3255" w:type="dxa"/>
          </w:tcPr>
          <w:p w14:paraId="405AB6C2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Jose Ignacio Agurto Zapata</w:t>
            </w:r>
          </w:p>
        </w:tc>
      </w:tr>
      <w:tr w:rsidR="009366B9" w14:paraId="0954C33D" w14:textId="77777777">
        <w:tc>
          <w:tcPr>
            <w:tcW w:w="1830" w:type="dxa"/>
          </w:tcPr>
          <w:p w14:paraId="78B6BC57" w14:textId="77777777" w:rsidR="009366B9" w:rsidRDefault="009366B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564531D" w14:textId="77777777" w:rsidR="009366B9" w:rsidRDefault="009366B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375" w:type="dxa"/>
          </w:tcPr>
          <w:p w14:paraId="44D53C9A" w14:textId="77777777" w:rsidR="009366B9" w:rsidRDefault="009366B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4382BB35" w14:textId="77777777" w:rsidR="009366B9" w:rsidRDefault="009366B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9366B9" w14:paraId="4E81BFCF" w14:textId="77777777">
        <w:tc>
          <w:tcPr>
            <w:tcW w:w="1830" w:type="dxa"/>
          </w:tcPr>
          <w:p w14:paraId="13D2AC9E" w14:textId="77777777" w:rsidR="009366B9" w:rsidRDefault="009366B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434D862" w14:textId="77777777" w:rsidR="009366B9" w:rsidRDefault="009366B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375" w:type="dxa"/>
          </w:tcPr>
          <w:p w14:paraId="4A5DD6CE" w14:textId="77777777" w:rsidR="009366B9" w:rsidRDefault="009366B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D068750" w14:textId="77777777" w:rsidR="009366B9" w:rsidRDefault="009366B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62A8476E" w14:textId="77777777" w:rsidR="009366B9" w:rsidRDefault="009366B9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6CC941FE" w14:textId="77777777" w:rsidR="009366B9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color w:val="000000"/>
          <w:sz w:val="24"/>
          <w:szCs w:val="24"/>
        </w:rPr>
        <w:t>Información del Proyecto</w:t>
      </w:r>
    </w:p>
    <w:tbl>
      <w:tblPr>
        <w:tblStyle w:val="af1"/>
        <w:tblW w:w="887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5751"/>
      </w:tblGrid>
      <w:tr w:rsidR="009366B9" w14:paraId="71C3B15F" w14:textId="77777777">
        <w:tc>
          <w:tcPr>
            <w:tcW w:w="3119" w:type="dxa"/>
            <w:shd w:val="clear" w:color="auto" w:fill="auto"/>
          </w:tcPr>
          <w:p w14:paraId="7FF590D9" w14:textId="77777777" w:rsidR="009366B9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14:paraId="0AC2E479" w14:textId="77777777" w:rsidR="009366B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9366B9" w14:paraId="23747857" w14:textId="77777777">
        <w:tc>
          <w:tcPr>
            <w:tcW w:w="3119" w:type="dxa"/>
            <w:shd w:val="clear" w:color="auto" w:fill="auto"/>
          </w:tcPr>
          <w:p w14:paraId="7B788B49" w14:textId="77777777" w:rsidR="009366B9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14:paraId="5A84606F" w14:textId="77777777" w:rsidR="009366B9" w:rsidRDefault="00000000">
            <w:pPr>
              <w:rPr>
                <w:color w:val="000000"/>
              </w:rPr>
            </w:pPr>
            <w:r>
              <w:t>CAPSTONE 007V</w:t>
            </w:r>
          </w:p>
        </w:tc>
      </w:tr>
      <w:tr w:rsidR="009366B9" w14:paraId="3627A4A9" w14:textId="77777777">
        <w:tc>
          <w:tcPr>
            <w:tcW w:w="3119" w:type="dxa"/>
            <w:shd w:val="clear" w:color="auto" w:fill="auto"/>
          </w:tcPr>
          <w:p w14:paraId="4639584E" w14:textId="77777777" w:rsidR="009366B9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14:paraId="20FD72BE" w14:textId="77777777" w:rsidR="009366B9" w:rsidRDefault="00000000">
            <w:pPr>
              <w:rPr>
                <w:color w:val="000000"/>
              </w:rPr>
            </w:pPr>
            <w:r>
              <w:t>PRY 01 - Implementación Web y Escritorio</w:t>
            </w:r>
          </w:p>
        </w:tc>
      </w:tr>
      <w:tr w:rsidR="009366B9" w14:paraId="4D5E626C" w14:textId="77777777">
        <w:tc>
          <w:tcPr>
            <w:tcW w:w="3119" w:type="dxa"/>
            <w:shd w:val="clear" w:color="auto" w:fill="auto"/>
          </w:tcPr>
          <w:p w14:paraId="29E4C5BB" w14:textId="77777777" w:rsidR="009366B9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14:paraId="488264B5" w14:textId="77777777" w:rsidR="009366B9" w:rsidRDefault="00000000">
            <w:pPr>
              <w:rPr>
                <w:color w:val="000000"/>
              </w:rPr>
            </w:pPr>
            <w:r>
              <w:t>12-08-2024</w:t>
            </w:r>
          </w:p>
        </w:tc>
      </w:tr>
      <w:tr w:rsidR="009366B9" w14:paraId="2ECA97F0" w14:textId="77777777">
        <w:tc>
          <w:tcPr>
            <w:tcW w:w="3119" w:type="dxa"/>
            <w:shd w:val="clear" w:color="auto" w:fill="auto"/>
          </w:tcPr>
          <w:p w14:paraId="38F2ADF0" w14:textId="77777777" w:rsidR="009366B9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14:paraId="5107AED2" w14:textId="77777777" w:rsidR="009366B9" w:rsidRDefault="00000000">
            <w:pPr>
              <w:rPr>
                <w:color w:val="000000"/>
              </w:rPr>
            </w:pPr>
            <w:r>
              <w:t>16-12-2024</w:t>
            </w:r>
          </w:p>
        </w:tc>
      </w:tr>
      <w:tr w:rsidR="009366B9" w14:paraId="7194C707" w14:textId="77777777">
        <w:tc>
          <w:tcPr>
            <w:tcW w:w="3119" w:type="dxa"/>
            <w:shd w:val="clear" w:color="auto" w:fill="auto"/>
          </w:tcPr>
          <w:p w14:paraId="2D33B060" w14:textId="77777777" w:rsidR="009366B9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Caso N°</w:t>
            </w:r>
          </w:p>
        </w:tc>
        <w:tc>
          <w:tcPr>
            <w:tcW w:w="5751" w:type="dxa"/>
            <w:shd w:val="clear" w:color="auto" w:fill="auto"/>
          </w:tcPr>
          <w:p w14:paraId="330212B7" w14:textId="77777777" w:rsidR="009366B9" w:rsidRDefault="00000000">
            <w:pPr>
              <w:rPr>
                <w:color w:val="000000"/>
              </w:rPr>
            </w:pPr>
            <w:r>
              <w:t>6</w:t>
            </w:r>
          </w:p>
        </w:tc>
      </w:tr>
      <w:tr w:rsidR="009366B9" w14:paraId="437A43E0" w14:textId="77777777">
        <w:tc>
          <w:tcPr>
            <w:tcW w:w="3119" w:type="dxa"/>
            <w:shd w:val="clear" w:color="auto" w:fill="auto"/>
          </w:tcPr>
          <w:p w14:paraId="73A43B7F" w14:textId="77777777" w:rsidR="009366B9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7E8B5CF6" w14:textId="77777777" w:rsidR="009366B9" w:rsidRDefault="00000000">
            <w:pPr>
              <w:widowControl w:val="0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Book &amp; Rent</w:t>
            </w:r>
          </w:p>
        </w:tc>
      </w:tr>
      <w:tr w:rsidR="009366B9" w14:paraId="1FFF55EF" w14:textId="77777777">
        <w:tc>
          <w:tcPr>
            <w:tcW w:w="3119" w:type="dxa"/>
            <w:shd w:val="clear" w:color="auto" w:fill="auto"/>
          </w:tcPr>
          <w:p w14:paraId="448AC19D" w14:textId="77777777" w:rsidR="009366B9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14:paraId="1A328AB1" w14:textId="77777777" w:rsidR="009366B9" w:rsidRDefault="00000000">
            <w:r>
              <w:t>Fabian Enrique Saldaño Perez</w:t>
            </w:r>
          </w:p>
        </w:tc>
      </w:tr>
    </w:tbl>
    <w:p w14:paraId="21907D0E" w14:textId="77777777" w:rsidR="009366B9" w:rsidRDefault="009366B9">
      <w:pPr>
        <w:spacing w:after="0" w:line="240" w:lineRule="auto"/>
        <w:rPr>
          <w:color w:val="000000"/>
          <w:sz w:val="24"/>
          <w:szCs w:val="24"/>
        </w:rPr>
      </w:pPr>
      <w:bookmarkStart w:id="2" w:name="_heading=h.1fob9te" w:colFirst="0" w:colLast="0"/>
      <w:bookmarkEnd w:id="2"/>
    </w:p>
    <w:p w14:paraId="3F1A43A6" w14:textId="77777777" w:rsidR="009366B9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f2"/>
        <w:tblW w:w="892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4050"/>
        <w:gridCol w:w="3255"/>
      </w:tblGrid>
      <w:tr w:rsidR="009366B9" w14:paraId="08680295" w14:textId="77777777">
        <w:trPr>
          <w:cantSplit/>
          <w:tblHeader/>
        </w:trPr>
        <w:tc>
          <w:tcPr>
            <w:tcW w:w="1620" w:type="dxa"/>
            <w:shd w:val="clear" w:color="auto" w:fill="auto"/>
          </w:tcPr>
          <w:p w14:paraId="6DA20EAB" w14:textId="77777777" w:rsidR="009366B9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Rut</w:t>
            </w:r>
          </w:p>
        </w:tc>
        <w:tc>
          <w:tcPr>
            <w:tcW w:w="4050" w:type="dxa"/>
            <w:shd w:val="clear" w:color="auto" w:fill="auto"/>
          </w:tcPr>
          <w:p w14:paraId="7D19AE61" w14:textId="77777777" w:rsidR="009366B9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255" w:type="dxa"/>
            <w:shd w:val="clear" w:color="auto" w:fill="auto"/>
          </w:tcPr>
          <w:p w14:paraId="5D43AD9B" w14:textId="77777777" w:rsidR="009366B9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Correo</w:t>
            </w:r>
          </w:p>
        </w:tc>
      </w:tr>
      <w:tr w:rsidR="009366B9" w14:paraId="7D07D040" w14:textId="77777777">
        <w:trPr>
          <w:trHeight w:val="329"/>
        </w:trPr>
        <w:tc>
          <w:tcPr>
            <w:tcW w:w="1620" w:type="dxa"/>
            <w:shd w:val="clear" w:color="auto" w:fill="auto"/>
          </w:tcPr>
          <w:p w14:paraId="1937B77E" w14:textId="77777777" w:rsidR="009366B9" w:rsidRDefault="00000000">
            <w:pPr>
              <w:widowControl w:val="0"/>
              <w:spacing w:line="360" w:lineRule="auto"/>
              <w:jc w:val="both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21.117.906-6</w:t>
            </w:r>
          </w:p>
        </w:tc>
        <w:tc>
          <w:tcPr>
            <w:tcW w:w="4050" w:type="dxa"/>
            <w:shd w:val="clear" w:color="auto" w:fill="auto"/>
          </w:tcPr>
          <w:p w14:paraId="09871A71" w14:textId="77777777" w:rsidR="009366B9" w:rsidRDefault="00000000">
            <w:pPr>
              <w:widowControl w:val="0"/>
              <w:numPr>
                <w:ilvl w:val="5"/>
                <w:numId w:val="9"/>
              </w:num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Jose Ignacio Agurto Zapata</w:t>
            </w:r>
          </w:p>
        </w:tc>
        <w:tc>
          <w:tcPr>
            <w:tcW w:w="3255" w:type="dxa"/>
            <w:shd w:val="clear" w:color="auto" w:fill="auto"/>
          </w:tcPr>
          <w:p w14:paraId="1F0E2756" w14:textId="77777777" w:rsidR="009366B9" w:rsidRDefault="00000000">
            <w:pPr>
              <w:jc w:val="center"/>
              <w:rPr>
                <w:b/>
                <w:color w:val="000000"/>
              </w:rPr>
            </w:pPr>
            <w:hyperlink r:id="rId8">
              <w:r>
                <w:rPr>
                  <w:b/>
                  <w:color w:val="0000EE"/>
                  <w:u w:val="single"/>
                </w:rPr>
                <w:t>jo.agurto@duocuc.cl</w:t>
              </w:r>
            </w:hyperlink>
          </w:p>
        </w:tc>
      </w:tr>
      <w:tr w:rsidR="009366B9" w14:paraId="2B7DB3A7" w14:textId="77777777">
        <w:tc>
          <w:tcPr>
            <w:tcW w:w="1620" w:type="dxa"/>
            <w:shd w:val="clear" w:color="auto" w:fill="auto"/>
          </w:tcPr>
          <w:p w14:paraId="2FCD286D" w14:textId="77777777" w:rsidR="009366B9" w:rsidRDefault="0000000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20.083.974-9</w:t>
            </w:r>
          </w:p>
        </w:tc>
        <w:tc>
          <w:tcPr>
            <w:tcW w:w="4050" w:type="dxa"/>
            <w:shd w:val="clear" w:color="auto" w:fill="auto"/>
          </w:tcPr>
          <w:p w14:paraId="6C94BD21" w14:textId="77777777" w:rsidR="009366B9" w:rsidRDefault="00000000">
            <w:pPr>
              <w:widowControl w:val="0"/>
              <w:numPr>
                <w:ilvl w:val="5"/>
                <w:numId w:val="1"/>
              </w:num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Javier Ignacio Contreras Castillo</w:t>
            </w:r>
          </w:p>
        </w:tc>
        <w:tc>
          <w:tcPr>
            <w:tcW w:w="3255" w:type="dxa"/>
            <w:shd w:val="clear" w:color="auto" w:fill="auto"/>
          </w:tcPr>
          <w:p w14:paraId="21288B88" w14:textId="77777777" w:rsidR="009366B9" w:rsidRDefault="00000000">
            <w:pPr>
              <w:jc w:val="center"/>
              <w:rPr>
                <w:b/>
                <w:color w:val="000000"/>
              </w:rPr>
            </w:pPr>
            <w:hyperlink r:id="rId9">
              <w:r>
                <w:rPr>
                  <w:b/>
                  <w:color w:val="0000EE"/>
                  <w:u w:val="single"/>
                </w:rPr>
                <w:t>javi.contrerasc@duocuc.cl</w:t>
              </w:r>
            </w:hyperlink>
          </w:p>
        </w:tc>
      </w:tr>
      <w:tr w:rsidR="009366B9" w14:paraId="3FFEACA9" w14:textId="77777777">
        <w:tc>
          <w:tcPr>
            <w:tcW w:w="1620" w:type="dxa"/>
            <w:shd w:val="clear" w:color="auto" w:fill="auto"/>
          </w:tcPr>
          <w:p w14:paraId="1061DFF1" w14:textId="77777777" w:rsidR="009366B9" w:rsidRDefault="0000000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20.395.515-4</w:t>
            </w:r>
          </w:p>
        </w:tc>
        <w:tc>
          <w:tcPr>
            <w:tcW w:w="4050" w:type="dxa"/>
            <w:shd w:val="clear" w:color="auto" w:fill="auto"/>
          </w:tcPr>
          <w:p w14:paraId="15D8E4F7" w14:textId="77777777" w:rsidR="009366B9" w:rsidRDefault="00000000">
            <w:pPr>
              <w:widowControl w:val="0"/>
              <w:numPr>
                <w:ilvl w:val="5"/>
                <w:numId w:val="8"/>
              </w:num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Bastián Ignacio Chamblas Fernandez</w:t>
            </w:r>
          </w:p>
        </w:tc>
        <w:tc>
          <w:tcPr>
            <w:tcW w:w="3255" w:type="dxa"/>
            <w:shd w:val="clear" w:color="auto" w:fill="auto"/>
          </w:tcPr>
          <w:p w14:paraId="3CD484FD" w14:textId="77777777" w:rsidR="009366B9" w:rsidRDefault="00000000">
            <w:pPr>
              <w:jc w:val="center"/>
              <w:rPr>
                <w:b/>
                <w:color w:val="000000"/>
              </w:rPr>
            </w:pPr>
            <w:hyperlink r:id="rId10">
              <w:r>
                <w:rPr>
                  <w:b/>
                  <w:color w:val="0000EE"/>
                  <w:u w:val="single"/>
                </w:rPr>
                <w:t>b.chamblas@duocuc.cl</w:t>
              </w:r>
            </w:hyperlink>
          </w:p>
        </w:tc>
      </w:tr>
      <w:tr w:rsidR="009366B9" w14:paraId="5E3A0FD6" w14:textId="77777777">
        <w:tc>
          <w:tcPr>
            <w:tcW w:w="1620" w:type="dxa"/>
            <w:shd w:val="clear" w:color="auto" w:fill="auto"/>
          </w:tcPr>
          <w:p w14:paraId="2832A590" w14:textId="77777777" w:rsidR="009366B9" w:rsidRDefault="0000000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20.636.359-2</w:t>
            </w:r>
          </w:p>
        </w:tc>
        <w:tc>
          <w:tcPr>
            <w:tcW w:w="4050" w:type="dxa"/>
            <w:shd w:val="clear" w:color="auto" w:fill="auto"/>
          </w:tcPr>
          <w:p w14:paraId="3A065ACE" w14:textId="77777777" w:rsidR="009366B9" w:rsidRDefault="00000000">
            <w:pPr>
              <w:widowControl w:val="0"/>
              <w:numPr>
                <w:ilvl w:val="5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Nicolas Alejandro Quiroz Bustamante</w:t>
            </w:r>
          </w:p>
        </w:tc>
        <w:tc>
          <w:tcPr>
            <w:tcW w:w="3255" w:type="dxa"/>
            <w:shd w:val="clear" w:color="auto" w:fill="auto"/>
          </w:tcPr>
          <w:p w14:paraId="20D67458" w14:textId="77777777" w:rsidR="009366B9" w:rsidRDefault="00000000">
            <w:pPr>
              <w:jc w:val="center"/>
              <w:rPr>
                <w:b/>
                <w:color w:val="000000"/>
              </w:rPr>
            </w:pPr>
            <w:hyperlink r:id="rId11">
              <w:r>
                <w:rPr>
                  <w:b/>
                  <w:color w:val="0000EE"/>
                  <w:u w:val="single"/>
                </w:rPr>
                <w:t>n.quiroz@duocuc.cl</w:t>
              </w:r>
            </w:hyperlink>
          </w:p>
        </w:tc>
      </w:tr>
    </w:tbl>
    <w:p w14:paraId="747E6399" w14:textId="77777777" w:rsidR="009366B9" w:rsidRDefault="009366B9">
      <w:pPr>
        <w:pStyle w:val="Ttulo1"/>
      </w:pPr>
    </w:p>
    <w:p w14:paraId="2FBFE323" w14:textId="77777777" w:rsidR="009366B9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6F79879C" w14:textId="77777777" w:rsidR="009366B9" w:rsidRDefault="009366B9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tbl>
      <w:tblPr>
        <w:tblStyle w:val="af3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9366B9" w14:paraId="1824C3E2" w14:textId="77777777">
        <w:tc>
          <w:tcPr>
            <w:tcW w:w="8978" w:type="dxa"/>
          </w:tcPr>
          <w:p w14:paraId="245459F8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3" w:name="_heading=h.3znysh7" w:colFirst="0" w:colLast="0"/>
            <w:bookmarkEnd w:id="3"/>
            <w:r>
              <w:rPr>
                <w:color w:val="000000"/>
                <w:sz w:val="24"/>
                <w:szCs w:val="24"/>
              </w:rPr>
              <w:t>Propósito del plan de pruebas</w:t>
            </w:r>
          </w:p>
          <w:p w14:paraId="530C40F4" w14:textId="77777777" w:rsidR="009366B9" w:rsidRDefault="00000000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Propósito, objetivo, visión que se espera de este plan de pruebas.</w:t>
            </w:r>
          </w:p>
        </w:tc>
      </w:tr>
      <w:tr w:rsidR="009366B9" w14:paraId="52937CA8" w14:textId="77777777">
        <w:tc>
          <w:tcPr>
            <w:tcW w:w="8978" w:type="dxa"/>
          </w:tcPr>
          <w:p w14:paraId="557B7683" w14:textId="77777777" w:rsidR="009366B9" w:rsidRDefault="00000000">
            <w:pPr>
              <w:tabs>
                <w:tab w:val="left" w:pos="1276"/>
              </w:tabs>
              <w:spacing w:before="240"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propósito de este plan de pruebas es validar y garantizar la calidad del proyecto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Book &amp; Rent</w:t>
            </w:r>
            <w:r>
              <w:rPr>
                <w:rFonts w:ascii="Arial" w:eastAsia="Arial" w:hAnsi="Arial" w:cs="Arial"/>
                <w:sz w:val="20"/>
                <w:szCs w:val="20"/>
              </w:rPr>
              <w:t>, asegurando que se cumplan los requisitos funcionales y no funcionales establecidos durante las fases iniciales. Esto incluye:</w:t>
            </w:r>
          </w:p>
          <w:p w14:paraId="7C7E6F61" w14:textId="77777777" w:rsidR="009366B9" w:rsidRDefault="00000000">
            <w:pPr>
              <w:numPr>
                <w:ilvl w:val="0"/>
                <w:numId w:val="7"/>
              </w:numPr>
              <w:tabs>
                <w:tab w:val="left" w:pos="1276"/>
              </w:tabs>
              <w:spacing w:before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Validar el correcto funcionamiento de la aplicación web y de escritorio.</w:t>
            </w:r>
          </w:p>
          <w:p w14:paraId="1983DCBE" w14:textId="77777777" w:rsidR="009366B9" w:rsidRDefault="00000000">
            <w:pPr>
              <w:numPr>
                <w:ilvl w:val="0"/>
                <w:numId w:val="7"/>
              </w:numPr>
              <w:tabs>
                <w:tab w:val="left" w:pos="127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Verificar la interoperabilidad entre ambas plataformas.</w:t>
            </w:r>
          </w:p>
          <w:p w14:paraId="72B82C47" w14:textId="77777777" w:rsidR="009366B9" w:rsidRDefault="00000000">
            <w:pPr>
              <w:numPr>
                <w:ilvl w:val="0"/>
                <w:numId w:val="7"/>
              </w:numPr>
              <w:tabs>
                <w:tab w:val="left" w:pos="1276"/>
              </w:tabs>
              <w:spacing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Garantizar una experiencia fluida para los usuarios finales y el equipo administrativo.</w:t>
            </w:r>
          </w:p>
          <w:p w14:paraId="1E879608" w14:textId="77777777" w:rsidR="009366B9" w:rsidRDefault="009366B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7F222B5E" w14:textId="77777777" w:rsidR="009366B9" w:rsidRDefault="009366B9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f4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9366B9" w14:paraId="28E02422" w14:textId="77777777">
        <w:tc>
          <w:tcPr>
            <w:tcW w:w="8978" w:type="dxa"/>
          </w:tcPr>
          <w:p w14:paraId="5CE6BC64" w14:textId="77777777" w:rsidR="009366B9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Alcance de las pruebas</w:t>
            </w:r>
          </w:p>
          <w:p w14:paraId="1AD6434A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4" w:name="_heading=h.2et92p0" w:colFirst="0" w:colLast="0"/>
            <w:bookmarkEnd w:id="4"/>
            <w:r>
              <w:rPr>
                <w:i/>
                <w:color w:val="000000"/>
                <w:sz w:val="20"/>
                <w:szCs w:val="20"/>
              </w:rPr>
              <w:t>Definición de requisitos de S.W., módulos de Software a probar, Requisitos ambiente de pruebas y Documentación Referenciada, etc.</w:t>
            </w:r>
          </w:p>
        </w:tc>
      </w:tr>
      <w:tr w:rsidR="009366B9" w14:paraId="4E41C5DA" w14:textId="77777777">
        <w:tc>
          <w:tcPr>
            <w:tcW w:w="8978" w:type="dxa"/>
          </w:tcPr>
          <w:p w14:paraId="39D6F34F" w14:textId="77777777" w:rsidR="009366B9" w:rsidRDefault="00000000">
            <w:pPr>
              <w:tabs>
                <w:tab w:val="left" w:pos="1276"/>
              </w:tabs>
              <w:spacing w:before="240" w:after="24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Módulos a Probar:</w:t>
            </w:r>
          </w:p>
          <w:p w14:paraId="0640F811" w14:textId="77777777" w:rsidR="009366B9" w:rsidRDefault="00000000">
            <w:pPr>
              <w:numPr>
                <w:ilvl w:val="0"/>
                <w:numId w:val="2"/>
              </w:numPr>
              <w:tabs>
                <w:tab w:val="left" w:pos="1276"/>
              </w:tabs>
              <w:spacing w:before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Aplicación Web: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Gestión de usuarios, carrito de compras, suscripciones y pagos en línea.</w:t>
            </w:r>
          </w:p>
          <w:p w14:paraId="057959E7" w14:textId="77777777" w:rsidR="009366B9" w:rsidRDefault="00000000">
            <w:pPr>
              <w:numPr>
                <w:ilvl w:val="0"/>
                <w:numId w:val="2"/>
              </w:numPr>
              <w:tabs>
                <w:tab w:val="left" w:pos="1276"/>
              </w:tabs>
              <w:spacing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Aplicación de Escritorio: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Gestión de inventarios y administración interna.</w:t>
            </w:r>
          </w:p>
          <w:p w14:paraId="1B7AAF76" w14:textId="77777777" w:rsidR="009366B9" w:rsidRDefault="00000000">
            <w:pPr>
              <w:tabs>
                <w:tab w:val="left" w:pos="1276"/>
              </w:tabs>
              <w:spacing w:before="240" w:after="24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Requisitos Ambientales:</w:t>
            </w:r>
          </w:p>
          <w:p w14:paraId="4CAA12B7" w14:textId="77777777" w:rsidR="009366B9" w:rsidRDefault="00000000">
            <w:pPr>
              <w:numPr>
                <w:ilvl w:val="0"/>
                <w:numId w:val="6"/>
              </w:numPr>
              <w:tabs>
                <w:tab w:val="left" w:pos="1276"/>
              </w:tabs>
              <w:spacing w:before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 de datos centralizada (MySQL).</w:t>
            </w:r>
          </w:p>
          <w:p w14:paraId="339CCFF2" w14:textId="77777777" w:rsidR="009366B9" w:rsidRDefault="00000000">
            <w:pPr>
              <w:numPr>
                <w:ilvl w:val="0"/>
                <w:numId w:val="6"/>
              </w:numPr>
              <w:tabs>
                <w:tab w:val="left" w:pos="127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Comunicación en tiempo real entre la web y la aplicación de escritorio.</w:t>
            </w:r>
          </w:p>
          <w:p w14:paraId="21E24C1C" w14:textId="77777777" w:rsidR="009366B9" w:rsidRDefault="00000000">
            <w:pPr>
              <w:numPr>
                <w:ilvl w:val="0"/>
                <w:numId w:val="6"/>
              </w:numPr>
              <w:tabs>
                <w:tab w:val="left" w:pos="1276"/>
              </w:tabs>
              <w:spacing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Entorno de pruebas con servidores locales y simulación de carga de usuarios.</w:t>
            </w:r>
          </w:p>
          <w:p w14:paraId="018E95CF" w14:textId="77777777" w:rsidR="009366B9" w:rsidRDefault="00000000">
            <w:pPr>
              <w:tabs>
                <w:tab w:val="left" w:pos="1276"/>
              </w:tabs>
              <w:spacing w:before="240" w:after="24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Documentación Referenciada:</w:t>
            </w:r>
          </w:p>
          <w:p w14:paraId="5615CC30" w14:textId="77777777" w:rsidR="009366B9" w:rsidRDefault="00000000">
            <w:pPr>
              <w:numPr>
                <w:ilvl w:val="0"/>
                <w:numId w:val="3"/>
              </w:numPr>
              <w:tabs>
                <w:tab w:val="left" w:pos="1276"/>
              </w:tabs>
              <w:spacing w:before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Documento de requisitos funcionales y no funcionales. </w:t>
            </w:r>
            <w:hyperlink r:id="rId12" w:anchor="gid=410092697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Plantilla</w:t>
              </w:r>
            </w:hyperlink>
          </w:p>
          <w:p w14:paraId="1D472ACD" w14:textId="7B941FAB" w:rsidR="009366B9" w:rsidRDefault="00000000">
            <w:pPr>
              <w:numPr>
                <w:ilvl w:val="0"/>
                <w:numId w:val="3"/>
              </w:numPr>
              <w:tabs>
                <w:tab w:val="left" w:pos="1276"/>
              </w:tabs>
              <w:spacing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Diagramas UML y diseños de interfaz. </w:t>
            </w:r>
            <w:hyperlink r:id="rId13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 xml:space="preserve">Relacional 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hyperlink r:id="rId14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Caso de uso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1375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hyperlink r:id="rId15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Despliegue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1375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hyperlink r:id="rId16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Clase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1375F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hyperlink r:id="rId17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Vista Fisica</w:t>
              </w:r>
            </w:hyperlink>
          </w:p>
        </w:tc>
      </w:tr>
    </w:tbl>
    <w:p w14:paraId="4C500BB2" w14:textId="77777777" w:rsidR="009366B9" w:rsidRDefault="009366B9"/>
    <w:p w14:paraId="35DD7ACA" w14:textId="77777777" w:rsidR="009366B9" w:rsidRDefault="009366B9">
      <w:pPr>
        <w:rPr>
          <w:b/>
        </w:rPr>
      </w:pPr>
    </w:p>
    <w:p w14:paraId="0CBC6A08" w14:textId="77777777" w:rsidR="009366B9" w:rsidRDefault="009366B9"/>
    <w:p w14:paraId="333C75CC" w14:textId="77777777" w:rsidR="009366B9" w:rsidRDefault="009366B9"/>
    <w:p w14:paraId="317FD220" w14:textId="77777777" w:rsidR="009366B9" w:rsidRDefault="009366B9"/>
    <w:p w14:paraId="0FACE640" w14:textId="77777777" w:rsidR="009366B9" w:rsidRDefault="009366B9"/>
    <w:p w14:paraId="7709E9CE" w14:textId="77777777" w:rsidR="009366B9" w:rsidRDefault="009366B9"/>
    <w:p w14:paraId="525B8BC1" w14:textId="77777777" w:rsidR="009366B9" w:rsidRDefault="009366B9"/>
    <w:tbl>
      <w:tblPr>
        <w:tblStyle w:val="af5"/>
        <w:tblW w:w="11010" w:type="dxa"/>
        <w:tblInd w:w="-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6360"/>
        <w:gridCol w:w="2370"/>
      </w:tblGrid>
      <w:tr w:rsidR="009366B9" w14:paraId="6D9DB876" w14:textId="77777777">
        <w:tc>
          <w:tcPr>
            <w:tcW w:w="11010" w:type="dxa"/>
            <w:gridSpan w:val="3"/>
          </w:tcPr>
          <w:p w14:paraId="1D0D5823" w14:textId="77777777" w:rsidR="009366B9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Definición de roles y responsabilidades</w:t>
            </w:r>
          </w:p>
          <w:p w14:paraId="23FAF535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Roles y responsabilidades de todos los participantes en el </w:t>
            </w:r>
            <w:r>
              <w:rPr>
                <w:b/>
                <w:i/>
                <w:color w:val="000000"/>
                <w:sz w:val="20"/>
                <w:szCs w:val="20"/>
              </w:rPr>
              <w:t>proceso de pruebas</w:t>
            </w:r>
            <w:r>
              <w:rPr>
                <w:i/>
                <w:color w:val="000000"/>
                <w:sz w:val="20"/>
                <w:szCs w:val="20"/>
              </w:rPr>
              <w:t xml:space="preserve"> de SW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366B9" w14:paraId="21A92B9E" w14:textId="77777777">
        <w:tc>
          <w:tcPr>
            <w:tcW w:w="2280" w:type="dxa"/>
          </w:tcPr>
          <w:p w14:paraId="56BA6846" w14:textId="77777777" w:rsidR="009366B9" w:rsidRDefault="00000000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bookmarkStart w:id="5" w:name="_heading=h.tyjcwt" w:colFirst="0" w:colLast="0"/>
            <w:bookmarkEnd w:id="5"/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6360" w:type="dxa"/>
          </w:tcPr>
          <w:p w14:paraId="483F245D" w14:textId="77777777" w:rsidR="009366B9" w:rsidRDefault="00000000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2370" w:type="dxa"/>
          </w:tcPr>
          <w:p w14:paraId="3962E2F2" w14:textId="77777777" w:rsidR="009366B9" w:rsidRDefault="00000000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Relevancia</w:t>
            </w:r>
          </w:p>
        </w:tc>
      </w:tr>
      <w:tr w:rsidR="009366B9" w14:paraId="6FC4105B" w14:textId="77777777">
        <w:tc>
          <w:tcPr>
            <w:tcW w:w="2280" w:type="dxa"/>
          </w:tcPr>
          <w:p w14:paraId="71FB0DBC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Jefe de Proyecto</w:t>
            </w:r>
          </w:p>
        </w:tc>
        <w:tc>
          <w:tcPr>
            <w:tcW w:w="6360" w:type="dxa"/>
          </w:tcPr>
          <w:p w14:paraId="474ACE1F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Coordinar y supervisar el plan de pruebas.</w:t>
            </w:r>
          </w:p>
        </w:tc>
        <w:tc>
          <w:tcPr>
            <w:tcW w:w="2370" w:type="dxa"/>
          </w:tcPr>
          <w:p w14:paraId="1BD25999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9366B9" w14:paraId="6D7DEE59" w14:textId="77777777">
        <w:tc>
          <w:tcPr>
            <w:tcW w:w="2280" w:type="dxa"/>
          </w:tcPr>
          <w:p w14:paraId="4FB461BA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Proyecto</w:t>
            </w:r>
          </w:p>
        </w:tc>
        <w:tc>
          <w:tcPr>
            <w:tcW w:w="6360" w:type="dxa"/>
          </w:tcPr>
          <w:p w14:paraId="56160159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Asegurar que se cumplan los objetivos del proyecto</w:t>
            </w:r>
          </w:p>
        </w:tc>
        <w:tc>
          <w:tcPr>
            <w:tcW w:w="2370" w:type="dxa"/>
          </w:tcPr>
          <w:p w14:paraId="253E98F0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9366B9" w14:paraId="2B1CD2D5" w14:textId="77777777">
        <w:tc>
          <w:tcPr>
            <w:tcW w:w="2280" w:type="dxa"/>
          </w:tcPr>
          <w:p w14:paraId="132DD142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</w:t>
            </w:r>
          </w:p>
        </w:tc>
        <w:tc>
          <w:tcPr>
            <w:tcW w:w="6360" w:type="dxa"/>
          </w:tcPr>
          <w:p w14:paraId="5FC18D71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correcciones tras identificar errores.</w:t>
            </w:r>
          </w:p>
        </w:tc>
        <w:tc>
          <w:tcPr>
            <w:tcW w:w="2370" w:type="dxa"/>
          </w:tcPr>
          <w:p w14:paraId="1F5C184C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  <w:tr w:rsidR="009366B9" w14:paraId="33554A42" w14:textId="77777777">
        <w:tc>
          <w:tcPr>
            <w:tcW w:w="2280" w:type="dxa"/>
          </w:tcPr>
          <w:p w14:paraId="0BD10A34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</w:t>
            </w:r>
          </w:p>
        </w:tc>
        <w:tc>
          <w:tcPr>
            <w:tcW w:w="6360" w:type="dxa"/>
          </w:tcPr>
          <w:p w14:paraId="6D8111AE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Diseñar y documentar casos de prueba.</w:t>
            </w:r>
          </w:p>
        </w:tc>
        <w:tc>
          <w:tcPr>
            <w:tcW w:w="2370" w:type="dxa"/>
          </w:tcPr>
          <w:p w14:paraId="0B90212C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9366B9" w14:paraId="51F021E4" w14:textId="77777777">
        <w:tc>
          <w:tcPr>
            <w:tcW w:w="2280" w:type="dxa"/>
          </w:tcPr>
          <w:p w14:paraId="6A0EA56F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QA</w:t>
            </w:r>
          </w:p>
        </w:tc>
        <w:tc>
          <w:tcPr>
            <w:tcW w:w="6360" w:type="dxa"/>
          </w:tcPr>
          <w:p w14:paraId="4EED7CE6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Ejecutar pruebas y documentar defectos.</w:t>
            </w:r>
          </w:p>
        </w:tc>
        <w:tc>
          <w:tcPr>
            <w:tcW w:w="2370" w:type="dxa"/>
          </w:tcPr>
          <w:p w14:paraId="07DD5AC6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9366B9" w14:paraId="6F8C71C8" w14:textId="77777777">
        <w:tc>
          <w:tcPr>
            <w:tcW w:w="2280" w:type="dxa"/>
          </w:tcPr>
          <w:p w14:paraId="0450F801" w14:textId="77777777" w:rsidR="009366B9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Diseñador</w:t>
            </w:r>
          </w:p>
        </w:tc>
        <w:tc>
          <w:tcPr>
            <w:tcW w:w="6360" w:type="dxa"/>
          </w:tcPr>
          <w:p w14:paraId="3146FF7A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la usabilidad e interfaz gráfica del sistema.</w:t>
            </w:r>
          </w:p>
        </w:tc>
        <w:tc>
          <w:tcPr>
            <w:tcW w:w="2370" w:type="dxa"/>
          </w:tcPr>
          <w:p w14:paraId="0BC3BF3E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</w:tbl>
    <w:p w14:paraId="79F5F1B3" w14:textId="77777777" w:rsidR="009366B9" w:rsidRDefault="009366B9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f6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9366B9" w14:paraId="7642A614" w14:textId="77777777">
        <w:trPr>
          <w:tblHeader/>
        </w:trPr>
        <w:tc>
          <w:tcPr>
            <w:tcW w:w="8978" w:type="dxa"/>
          </w:tcPr>
          <w:p w14:paraId="6B465D88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6" w:name="_heading=h.3dy6vkm" w:colFirst="0" w:colLast="0"/>
            <w:bookmarkEnd w:id="6"/>
            <w:r>
              <w:rPr>
                <w:color w:val="000000"/>
                <w:sz w:val="24"/>
                <w:szCs w:val="24"/>
              </w:rPr>
              <w:t>Tipos de pruebas a realizar</w:t>
            </w:r>
          </w:p>
          <w:p w14:paraId="057F0DD7" w14:textId="77777777" w:rsidR="009366B9" w:rsidRDefault="00000000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Definir el tipo de pruebas que se debe desarrollar para este proyecto, actividades y responsables.</w:t>
            </w:r>
          </w:p>
        </w:tc>
      </w:tr>
      <w:tr w:rsidR="009366B9" w14:paraId="1AD9DE62" w14:textId="77777777">
        <w:tc>
          <w:tcPr>
            <w:tcW w:w="8978" w:type="dxa"/>
          </w:tcPr>
          <w:p w14:paraId="75EA3736" w14:textId="77777777" w:rsidR="009366B9" w:rsidRDefault="00000000">
            <w:pPr>
              <w:tabs>
                <w:tab w:val="left" w:pos="1276"/>
              </w:tabs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ejecutarán pruebas de funcionalidad para todos los procesos que realice el aplicativo, con el fin de comprobar su correcta funcionalidad</w:t>
            </w:r>
          </w:p>
          <w:p w14:paraId="35550CD4" w14:textId="77777777" w:rsidR="009366B9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sz w:val="24"/>
                <w:szCs w:val="24"/>
              </w:rPr>
              <w:t>Todo el equipo participa, sin embargo, el Encargado de QA las dirige</w:t>
            </w:r>
          </w:p>
        </w:tc>
      </w:tr>
    </w:tbl>
    <w:p w14:paraId="33352660" w14:textId="77777777" w:rsidR="009366B9" w:rsidRDefault="009366B9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f7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9366B9" w14:paraId="3A588846" w14:textId="77777777">
        <w:tc>
          <w:tcPr>
            <w:tcW w:w="8978" w:type="dxa"/>
          </w:tcPr>
          <w:p w14:paraId="190E0360" w14:textId="77777777" w:rsidR="009366B9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Estrategia y técnicas de pruebas a aplicar</w:t>
            </w:r>
          </w:p>
          <w:p w14:paraId="49A42CD3" w14:textId="77777777" w:rsidR="009366B9" w:rsidRDefault="00000000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Definir las estrategias y técnicas de pruebas que se debe desarrollar para este proyecto, actividades y responsables.</w:t>
            </w:r>
          </w:p>
        </w:tc>
      </w:tr>
      <w:tr w:rsidR="009366B9" w14:paraId="1B454188" w14:textId="77777777">
        <w:tc>
          <w:tcPr>
            <w:tcW w:w="8978" w:type="dxa"/>
          </w:tcPr>
          <w:p w14:paraId="7170B54D" w14:textId="77777777" w:rsidR="009366B9" w:rsidRDefault="00000000">
            <w:pPr>
              <w:tabs>
                <w:tab w:val="left" w:pos="1276"/>
              </w:tabs>
              <w:spacing w:before="240" w:after="2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Estrategia:</w:t>
            </w:r>
          </w:p>
          <w:p w14:paraId="0BE83CF1" w14:textId="77777777" w:rsidR="009366B9" w:rsidRDefault="00000000">
            <w:pPr>
              <w:numPr>
                <w:ilvl w:val="0"/>
                <w:numId w:val="5"/>
              </w:numPr>
              <w:tabs>
                <w:tab w:val="left" w:pos="1276"/>
              </w:tabs>
              <w:spacing w:before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pruebas en módulos individuales antes de proceder con la integración.</w:t>
            </w:r>
          </w:p>
          <w:p w14:paraId="6776A7AA" w14:textId="77777777" w:rsidR="009366B9" w:rsidRDefault="00000000">
            <w:pPr>
              <w:numPr>
                <w:ilvl w:val="0"/>
                <w:numId w:val="5"/>
              </w:numPr>
              <w:tabs>
                <w:tab w:val="left" w:pos="1276"/>
              </w:tabs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Documentar y realizar pruebas regresivas tras cada corrección.</w:t>
            </w:r>
          </w:p>
          <w:p w14:paraId="4E0B14DA" w14:textId="77777777" w:rsidR="009366B9" w:rsidRDefault="00000000">
            <w:pPr>
              <w:tabs>
                <w:tab w:val="left" w:pos="1276"/>
              </w:tabs>
              <w:spacing w:before="240" w:after="2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Técnicas:</w:t>
            </w:r>
          </w:p>
          <w:p w14:paraId="1A2BBED9" w14:textId="77777777" w:rsidR="009366B9" w:rsidRDefault="00000000">
            <w:pPr>
              <w:numPr>
                <w:ilvl w:val="0"/>
                <w:numId w:val="10"/>
              </w:numPr>
              <w:tabs>
                <w:tab w:val="left" w:pos="1276"/>
              </w:tabs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Pruebas Basadas en Casos: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Utilizar escenarios reales del e-commerce para simular interacciones comunes.</w:t>
            </w:r>
          </w:p>
        </w:tc>
      </w:tr>
    </w:tbl>
    <w:p w14:paraId="4AEFC8CF" w14:textId="77777777" w:rsidR="009366B9" w:rsidRDefault="009366B9">
      <w:pPr>
        <w:tabs>
          <w:tab w:val="left" w:pos="1276"/>
        </w:tabs>
        <w:rPr>
          <w:sz w:val="24"/>
          <w:szCs w:val="24"/>
        </w:rPr>
      </w:pPr>
    </w:p>
    <w:p w14:paraId="6BF79533" w14:textId="77777777" w:rsidR="009366B9" w:rsidRDefault="009366B9">
      <w:pPr>
        <w:tabs>
          <w:tab w:val="left" w:pos="1276"/>
        </w:tabs>
        <w:rPr>
          <w:sz w:val="24"/>
          <w:szCs w:val="24"/>
        </w:rPr>
      </w:pPr>
    </w:p>
    <w:p w14:paraId="1423A3DD" w14:textId="77777777" w:rsidR="009366B9" w:rsidRDefault="009366B9">
      <w:pPr>
        <w:tabs>
          <w:tab w:val="left" w:pos="1276"/>
        </w:tabs>
        <w:rPr>
          <w:sz w:val="24"/>
          <w:szCs w:val="24"/>
        </w:rPr>
      </w:pPr>
    </w:p>
    <w:p w14:paraId="36522323" w14:textId="77777777" w:rsidR="009366B9" w:rsidRDefault="009366B9">
      <w:pPr>
        <w:tabs>
          <w:tab w:val="left" w:pos="1276"/>
        </w:tabs>
        <w:rPr>
          <w:sz w:val="24"/>
          <w:szCs w:val="24"/>
        </w:rPr>
      </w:pPr>
    </w:p>
    <w:p w14:paraId="081AC4FE" w14:textId="77777777" w:rsidR="009366B9" w:rsidRDefault="009366B9">
      <w:pPr>
        <w:tabs>
          <w:tab w:val="left" w:pos="1276"/>
        </w:tabs>
        <w:rPr>
          <w:sz w:val="24"/>
          <w:szCs w:val="24"/>
        </w:rPr>
      </w:pPr>
    </w:p>
    <w:p w14:paraId="0603FE7F" w14:textId="77777777" w:rsidR="009366B9" w:rsidRDefault="009366B9">
      <w:pPr>
        <w:tabs>
          <w:tab w:val="left" w:pos="1276"/>
        </w:tabs>
        <w:rPr>
          <w:sz w:val="24"/>
          <w:szCs w:val="24"/>
        </w:rPr>
      </w:pPr>
    </w:p>
    <w:p w14:paraId="624706C8" w14:textId="77777777" w:rsidR="009366B9" w:rsidRDefault="009366B9">
      <w:pPr>
        <w:tabs>
          <w:tab w:val="left" w:pos="1276"/>
        </w:tabs>
        <w:rPr>
          <w:sz w:val="24"/>
          <w:szCs w:val="24"/>
        </w:rPr>
      </w:pPr>
    </w:p>
    <w:tbl>
      <w:tblPr>
        <w:tblStyle w:val="af8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9366B9" w14:paraId="4ECB89A8" w14:textId="77777777">
        <w:tc>
          <w:tcPr>
            <w:tcW w:w="8978" w:type="dxa"/>
          </w:tcPr>
          <w:p w14:paraId="59DC0CC8" w14:textId="77777777" w:rsidR="009366B9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Definición del proceso de testing</w:t>
            </w:r>
          </w:p>
          <w:p w14:paraId="69E34499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Listar</w:t>
            </w:r>
            <w:r>
              <w:rPr>
                <w:i/>
                <w:color w:val="000000"/>
                <w:sz w:val="20"/>
                <w:szCs w:val="20"/>
              </w:rPr>
              <w:t xml:space="preserve"> y describir todas las actividades a desarrollar en el proceso general de testing, responsables, artefactos, etc.</w:t>
            </w:r>
          </w:p>
        </w:tc>
      </w:tr>
      <w:tr w:rsidR="009366B9" w14:paraId="67390916" w14:textId="77777777">
        <w:trPr>
          <w:trHeight w:val="6472"/>
        </w:trPr>
        <w:tc>
          <w:tcPr>
            <w:tcW w:w="8978" w:type="dxa"/>
          </w:tcPr>
          <w:p w14:paraId="716CD755" w14:textId="77777777" w:rsidR="009366B9" w:rsidRDefault="009366B9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sdt>
            <w:sdtPr>
              <w:tag w:val="goog_rdk_0"/>
              <w:id w:val="430787900"/>
              <w:lock w:val="contentLocked"/>
            </w:sdtPr>
            <w:sdtContent>
              <w:tbl>
                <w:tblPr>
                  <w:tblStyle w:val="af9"/>
                  <w:tblW w:w="8775" w:type="dxa"/>
                  <w:tblInd w:w="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2711"/>
                  <w:gridCol w:w="4538"/>
                  <w:gridCol w:w="1526"/>
                </w:tblGrid>
                <w:tr w:rsidR="009366B9" w14:paraId="37F779FA" w14:textId="77777777"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778DC7E5" w14:textId="77777777" w:rsidR="009366B9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Artefacto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153A8B50" w14:textId="77777777" w:rsidR="009366B9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Tareas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01FF3DEE" w14:textId="77777777" w:rsidR="009366B9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Responsables</w:t>
                      </w:r>
                    </w:p>
                  </w:tc>
                </w:tr>
                <w:tr w:rsidR="009366B9" w14:paraId="612EA13F" w14:textId="77777777"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2C0F2D3D" w14:textId="77777777" w:rsidR="009366B9" w:rsidRDefault="00000000">
                      <w:pPr>
                        <w:widowControl w:val="0"/>
                        <w:spacing w:before="240" w:after="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Módulo Usuarios y autenticación</w:t>
                      </w:r>
                    </w:p>
                    <w:p w14:paraId="5D47373A" w14:textId="77777777" w:rsidR="009366B9" w:rsidRDefault="009366B9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0" w:type="auto"/>
                      <w:tc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tcBorders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101EA382" w14:textId="77777777" w:rsidR="009366B9" w:rsidRDefault="00000000">
                      <w:pPr>
                        <w:widowControl w:val="0"/>
                        <w:spacing w:before="240" w:after="240"/>
                        <w:ind w:left="1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Creación y manejo CRUD de usuarios</w:t>
                      </w:r>
                    </w:p>
                    <w:p w14:paraId="02737A3D" w14:textId="77777777" w:rsidR="009366B9" w:rsidRDefault="00000000">
                      <w:pPr>
                        <w:widowControl w:val="0"/>
                        <w:spacing w:before="240" w:after="240"/>
                        <w:ind w:left="1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Validación creación de usuarios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232518A1" w14:textId="77777777" w:rsidR="009366B9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Q/A</w:t>
                      </w:r>
                    </w:p>
                  </w:tc>
                </w:tr>
                <w:tr w:rsidR="009366B9" w14:paraId="21736C89" w14:textId="77777777"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54ECC6AD" w14:textId="77777777" w:rsidR="009366B9" w:rsidRDefault="00000000">
                      <w:pPr>
                        <w:widowControl w:val="0"/>
                        <w:spacing w:before="240" w:after="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Módulo de productos</w:t>
                      </w:r>
                    </w:p>
                  </w:tc>
                  <w:tc>
                    <w:tcPr>
                      <w:tcW w:w="0" w:type="auto"/>
                      <w:tc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tcBorders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1A8EBE0E" w14:textId="77777777" w:rsidR="009366B9" w:rsidRDefault="00000000">
                      <w:pPr>
                        <w:widowControl w:val="0"/>
                        <w:spacing w:before="240" w:after="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Creación y manejo CRUD de productos Libros y Libros Arriendo</w:t>
                      </w:r>
                    </w:p>
                    <w:p w14:paraId="711DE571" w14:textId="77777777" w:rsidR="009366B9" w:rsidRDefault="00000000">
                      <w:pPr>
                        <w:widowControl w:val="0"/>
                        <w:spacing w:before="240" w:after="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Validación tipos de productos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22F80F65" w14:textId="77777777" w:rsidR="009366B9" w:rsidRDefault="00000000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Q/A</w:t>
                      </w:r>
                    </w:p>
                  </w:tc>
                </w:tr>
                <w:tr w:rsidR="009366B9" w14:paraId="2197A1BB" w14:textId="77777777"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64178B40" w14:textId="77777777" w:rsidR="009366B9" w:rsidRDefault="00000000">
                      <w:pPr>
                        <w:widowControl w:val="0"/>
                        <w:spacing w:before="240" w:after="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Módulo de Carrito</w:t>
                      </w:r>
                    </w:p>
                  </w:tc>
                  <w:tc>
                    <w:tcPr>
                      <w:tcW w:w="0" w:type="auto"/>
                      <w:tc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tcBorders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7645FB07" w14:textId="77777777" w:rsidR="009366B9" w:rsidRDefault="00000000">
                      <w:pPr>
                        <w:widowControl w:val="0"/>
                        <w:spacing w:before="240" w:after="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Validación funcionalidad del carrito </w:t>
                      </w:r>
                    </w:p>
                    <w:p w14:paraId="75BC2125" w14:textId="77777777" w:rsidR="009366B9" w:rsidRDefault="00000000">
                      <w:pPr>
                        <w:widowControl w:val="0"/>
                        <w:spacing w:before="240" w:after="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Validación funcionalidad ítems de carrito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4D506DF8" w14:textId="77777777" w:rsidR="009366B9" w:rsidRDefault="00000000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Q/A</w:t>
                      </w:r>
                    </w:p>
                  </w:tc>
                </w:tr>
                <w:tr w:rsidR="009366B9" w14:paraId="40FA7C47" w14:textId="77777777"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51244638" w14:textId="77777777" w:rsidR="009366B9" w:rsidRDefault="00000000">
                      <w:pPr>
                        <w:widowControl w:val="0"/>
                        <w:spacing w:before="240" w:after="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Módulo de Arriendo</w:t>
                      </w:r>
                    </w:p>
                  </w:tc>
                  <w:tc>
                    <w:tcPr>
                      <w:tcW w:w="0" w:type="auto"/>
                      <w:tc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tcBorders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77A6B087" w14:textId="77777777" w:rsidR="009366B9" w:rsidRDefault="00000000">
                      <w:pPr>
                        <w:widowControl w:val="0"/>
                        <w:spacing w:before="240" w:after="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Validación funcionalidad del carrito </w:t>
                      </w:r>
                    </w:p>
                    <w:p w14:paraId="50CF113F" w14:textId="77777777" w:rsidR="009366B9" w:rsidRDefault="00000000">
                      <w:pPr>
                        <w:widowControl w:val="0"/>
                        <w:spacing w:before="240" w:after="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Validación funcionalidad ítems de 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32D56E70" w14:textId="77777777" w:rsidR="009366B9" w:rsidRDefault="00000000">
                      <w:pPr>
                        <w:widowContro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Q/A</w:t>
                      </w:r>
                    </w:p>
                  </w:tc>
                </w:tr>
              </w:tbl>
            </w:sdtContent>
          </w:sdt>
          <w:p w14:paraId="647E9578" w14:textId="77777777" w:rsidR="009366B9" w:rsidRDefault="009366B9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</w:tr>
    </w:tbl>
    <w:p w14:paraId="121E91CC" w14:textId="77777777" w:rsidR="009366B9" w:rsidRDefault="009366B9">
      <w:pPr>
        <w:tabs>
          <w:tab w:val="left" w:pos="1276"/>
        </w:tabs>
        <w:rPr>
          <w:sz w:val="24"/>
          <w:szCs w:val="24"/>
        </w:rPr>
      </w:pPr>
    </w:p>
    <w:p w14:paraId="39CBFBCD" w14:textId="77777777" w:rsidR="009366B9" w:rsidRDefault="009366B9">
      <w:pPr>
        <w:tabs>
          <w:tab w:val="left" w:pos="1276"/>
        </w:tabs>
        <w:rPr>
          <w:sz w:val="24"/>
          <w:szCs w:val="24"/>
        </w:rPr>
      </w:pPr>
    </w:p>
    <w:p w14:paraId="6187C641" w14:textId="77777777" w:rsidR="009366B9" w:rsidRDefault="009366B9">
      <w:pPr>
        <w:tabs>
          <w:tab w:val="left" w:pos="1276"/>
        </w:tabs>
        <w:rPr>
          <w:sz w:val="24"/>
          <w:szCs w:val="24"/>
        </w:rPr>
      </w:pPr>
    </w:p>
    <w:p w14:paraId="30CDA333" w14:textId="77777777" w:rsidR="009366B9" w:rsidRDefault="009366B9">
      <w:pPr>
        <w:tabs>
          <w:tab w:val="left" w:pos="1276"/>
        </w:tabs>
        <w:rPr>
          <w:sz w:val="24"/>
          <w:szCs w:val="24"/>
        </w:rPr>
      </w:pPr>
    </w:p>
    <w:p w14:paraId="5BFAB178" w14:textId="77777777" w:rsidR="009366B9" w:rsidRDefault="009366B9">
      <w:pPr>
        <w:tabs>
          <w:tab w:val="left" w:pos="1276"/>
        </w:tabs>
        <w:rPr>
          <w:sz w:val="24"/>
          <w:szCs w:val="24"/>
        </w:rPr>
      </w:pPr>
    </w:p>
    <w:p w14:paraId="3B772F8C" w14:textId="77777777" w:rsidR="009366B9" w:rsidRDefault="009366B9">
      <w:pPr>
        <w:tabs>
          <w:tab w:val="left" w:pos="1276"/>
        </w:tabs>
        <w:rPr>
          <w:sz w:val="24"/>
          <w:szCs w:val="24"/>
        </w:rPr>
      </w:pPr>
    </w:p>
    <w:p w14:paraId="6667D75D" w14:textId="77777777" w:rsidR="009366B9" w:rsidRDefault="009366B9">
      <w:pPr>
        <w:tabs>
          <w:tab w:val="left" w:pos="1276"/>
        </w:tabs>
        <w:rPr>
          <w:sz w:val="24"/>
          <w:szCs w:val="24"/>
        </w:rPr>
      </w:pPr>
    </w:p>
    <w:p w14:paraId="38BDEBE5" w14:textId="77777777" w:rsidR="009366B9" w:rsidRDefault="009366B9">
      <w:pPr>
        <w:tabs>
          <w:tab w:val="left" w:pos="1276"/>
        </w:tabs>
        <w:rPr>
          <w:sz w:val="24"/>
          <w:szCs w:val="24"/>
        </w:rPr>
      </w:pPr>
    </w:p>
    <w:p w14:paraId="690F7340" w14:textId="77777777" w:rsidR="009366B9" w:rsidRDefault="009366B9">
      <w:pPr>
        <w:tabs>
          <w:tab w:val="left" w:pos="1276"/>
        </w:tabs>
        <w:rPr>
          <w:sz w:val="24"/>
          <w:szCs w:val="24"/>
        </w:rPr>
      </w:pPr>
    </w:p>
    <w:tbl>
      <w:tblPr>
        <w:tblStyle w:val="afa"/>
        <w:tblW w:w="11565" w:type="dxa"/>
        <w:tblInd w:w="-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65"/>
      </w:tblGrid>
      <w:tr w:rsidR="009366B9" w14:paraId="4149F01E" w14:textId="77777777">
        <w:trPr>
          <w:trHeight w:val="465"/>
        </w:trPr>
        <w:tc>
          <w:tcPr>
            <w:tcW w:w="11565" w:type="dxa"/>
          </w:tcPr>
          <w:p w14:paraId="10C54DE5" w14:textId="77777777" w:rsidR="009366B9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Definición de ciclos de prueba a ejecutar</w:t>
            </w:r>
          </w:p>
          <w:p w14:paraId="7C4A1664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Listar y describir cantidad de ciclos de prueba a realizar en este proyecto, las tareas y actividades para cada ciclo de prueba, responsables, artefactos, etc.</w:t>
            </w:r>
          </w:p>
        </w:tc>
      </w:tr>
      <w:tr w:rsidR="009366B9" w14:paraId="45FEC1F0" w14:textId="77777777">
        <w:tc>
          <w:tcPr>
            <w:tcW w:w="11565" w:type="dxa"/>
          </w:tcPr>
          <w:p w14:paraId="4C8D770E" w14:textId="77777777" w:rsidR="009366B9" w:rsidRDefault="009366B9">
            <w:pPr>
              <w:tabs>
                <w:tab w:val="left" w:pos="1276"/>
              </w:tabs>
              <w:spacing w:after="24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sdt>
            <w:sdtPr>
              <w:tag w:val="goog_rdk_1"/>
              <w:id w:val="1154878749"/>
              <w:lock w:val="contentLocked"/>
            </w:sdtPr>
            <w:sdtContent>
              <w:tbl>
                <w:tblPr>
                  <w:tblStyle w:val="afb"/>
                  <w:tblW w:w="11365" w:type="dxa"/>
                  <w:tblInd w:w="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3030"/>
                  <w:gridCol w:w="6089"/>
                  <w:gridCol w:w="1445"/>
                  <w:gridCol w:w="801"/>
                </w:tblGrid>
                <w:tr w:rsidR="009366B9" w14:paraId="5BFEAA21" w14:textId="77777777"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6A1D2ADA" w14:textId="77777777" w:rsidR="009366B9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  <w:t>Artefacto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7C01D412" w14:textId="77777777" w:rsidR="009366B9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  <w:t>Tareas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6D319F70" w14:textId="77777777" w:rsidR="009366B9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  <w:t>Responsable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23BE70EB" w14:textId="77777777" w:rsidR="009366B9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  <w:t>Ciclos</w:t>
                      </w:r>
                    </w:p>
                  </w:tc>
                </w:tr>
                <w:tr w:rsidR="009366B9" w14:paraId="66EA9CDE" w14:textId="77777777"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53D1AE1F" w14:textId="77777777" w:rsidR="009366B9" w:rsidRDefault="00000000">
                      <w:pPr>
                        <w:widowControl w:val="0"/>
                        <w:spacing w:before="240" w:after="240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Módulo usuarios y Autenticación</w:t>
                      </w:r>
                    </w:p>
                    <w:p w14:paraId="2E11B7F3" w14:textId="77777777" w:rsidR="009366B9" w:rsidRDefault="009366B9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78CAB333" w14:textId="77777777" w:rsidR="009366B9" w:rsidRDefault="00000000">
                      <w:pPr>
                        <w:widowControl w:val="0"/>
                        <w:spacing w:before="240" w:after="24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Creación de usuarios</w:t>
                      </w:r>
                    </w:p>
                    <w:p w14:paraId="1349A823" w14:textId="77777777" w:rsidR="009366B9" w:rsidRDefault="00000000">
                      <w:pPr>
                        <w:widowControl w:val="0"/>
                        <w:spacing w:before="240" w:after="24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Modificación de usuarios</w:t>
                      </w:r>
                    </w:p>
                    <w:p w14:paraId="0BC3FCE4" w14:textId="77777777" w:rsidR="009366B9" w:rsidRDefault="00000000">
                      <w:pPr>
                        <w:widowControl w:val="0"/>
                        <w:spacing w:before="240" w:after="24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Eliminación de usuarios </w:t>
                      </w:r>
                    </w:p>
                    <w:p w14:paraId="78C976D0" w14:textId="77777777" w:rsidR="009366B9" w:rsidRDefault="00000000">
                      <w:pPr>
                        <w:widowControl w:val="0"/>
                        <w:spacing w:before="240" w:after="24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Verificación funcionalidad de validadores para creación de usuario</w:t>
                      </w:r>
                    </w:p>
                    <w:p w14:paraId="63E00E69" w14:textId="77777777" w:rsidR="009366B9" w:rsidRDefault="00000000">
                      <w:pPr>
                        <w:widowControl w:val="0"/>
                        <w:spacing w:before="240" w:after="240"/>
                        <w:rPr>
                          <w:rFonts w:ascii="Arial" w:eastAsia="Arial" w:hAnsi="Arial" w:cs="Arial"/>
                          <w:b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Validación de funcionalidad de permisos de usuario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2595ADEF" w14:textId="77777777" w:rsidR="009366B9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Q/A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7A3E70DA" w14:textId="77777777" w:rsidR="009366B9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  <w:t>30</w:t>
                      </w:r>
                    </w:p>
                    <w:p w14:paraId="487C62E4" w14:textId="77777777" w:rsidR="009366B9" w:rsidRDefault="009366B9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</w:p>
                  </w:tc>
                </w:tr>
                <w:tr w:rsidR="009366B9" w14:paraId="44E141C4" w14:textId="77777777"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5190DAE5" w14:textId="77777777" w:rsidR="009366B9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Módulo de productos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3D2A72C3" w14:textId="77777777" w:rsidR="009366B9" w:rsidRDefault="00000000">
                      <w:pPr>
                        <w:widowControl w:val="0"/>
                        <w:spacing w:before="240" w:after="24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Creación de productos</w:t>
                      </w:r>
                    </w:p>
                    <w:p w14:paraId="20816813" w14:textId="77777777" w:rsidR="009366B9" w:rsidRDefault="00000000">
                      <w:pPr>
                        <w:widowControl w:val="0"/>
                        <w:spacing w:before="240" w:after="24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Modificación de productos</w:t>
                      </w:r>
                    </w:p>
                    <w:p w14:paraId="1F827473" w14:textId="77777777" w:rsidR="009366B9" w:rsidRDefault="00000000">
                      <w:pPr>
                        <w:widowControl w:val="0"/>
                        <w:spacing w:before="240" w:after="24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Eliminación de productos</w:t>
                      </w:r>
                    </w:p>
                    <w:p w14:paraId="6ABA278E" w14:textId="77777777" w:rsidR="009366B9" w:rsidRDefault="00000000">
                      <w:pPr>
                        <w:widowControl w:val="0"/>
                        <w:spacing w:before="240" w:after="24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Verificación de funcionalidad de validadores para creación de productos</w:t>
                      </w:r>
                    </w:p>
                    <w:p w14:paraId="028C733E" w14:textId="77777777" w:rsidR="009366B9" w:rsidRDefault="009366B9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612DC047" w14:textId="77777777" w:rsidR="009366B9" w:rsidRDefault="00000000">
                      <w:pPr>
                        <w:widowControl w:val="0"/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Q/A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33364AD3" w14:textId="77777777" w:rsidR="009366B9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  <w:t>30</w:t>
                      </w:r>
                    </w:p>
                  </w:tc>
                </w:tr>
                <w:tr w:rsidR="009366B9" w14:paraId="37791496" w14:textId="77777777"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10A4D020" w14:textId="77777777" w:rsidR="009366B9" w:rsidRDefault="00000000">
                      <w:pPr>
                        <w:widowControl w:val="0"/>
                        <w:spacing w:before="240" w:after="240"/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Módulo de Carrito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1DD11FE3" w14:textId="77777777" w:rsidR="009366B9" w:rsidRDefault="00000000">
                      <w:pPr>
                        <w:widowControl w:val="0"/>
                        <w:spacing w:before="240" w:after="24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Verificación funcionalidad de creación de carrito asociado a </w:t>
                      </w:r>
                      <w:r>
                        <w:rPr>
                          <w:rFonts w:ascii="Arial" w:eastAsia="Arial" w:hAnsi="Arial" w:cs="Arial"/>
                        </w:rPr>
                        <w:lastRenderedPageBreak/>
                        <w:t>usuario</w:t>
                      </w:r>
                    </w:p>
                    <w:p w14:paraId="7AC10D25" w14:textId="77777777" w:rsidR="009366B9" w:rsidRDefault="00000000">
                      <w:pPr>
                        <w:widowControl w:val="0"/>
                        <w:spacing w:before="240" w:after="24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Verificación de funcionalidad de creación de objetos dentro de ítems carrito</w:t>
                      </w:r>
                    </w:p>
                    <w:p w14:paraId="5B2241CC" w14:textId="77777777" w:rsidR="009366B9" w:rsidRDefault="00000000">
                      <w:pPr>
                        <w:widowControl w:val="0"/>
                        <w:spacing w:before="240" w:after="24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Verificar asociación de ítems carrito al carrito del usuario asociado</w:t>
                      </w:r>
                    </w:p>
                    <w:p w14:paraId="4C43049A" w14:textId="77777777" w:rsidR="009366B9" w:rsidRDefault="00000000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Agregado de productos seleccionados a item carrito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42146B73" w14:textId="77777777" w:rsidR="009366B9" w:rsidRDefault="00000000">
                      <w:pPr>
                        <w:widowControl w:val="0"/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lastRenderedPageBreak/>
                        <w:t>Q/A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246AFD03" w14:textId="77777777" w:rsidR="009366B9" w:rsidRDefault="00000000">
                      <w:pPr>
                        <w:widowControl w:val="0"/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  <w:t>30</w:t>
                      </w:r>
                    </w:p>
                  </w:tc>
                </w:tr>
                <w:tr w:rsidR="009366B9" w14:paraId="55A76B37" w14:textId="77777777"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3B1796AF" w14:textId="77777777" w:rsidR="009366B9" w:rsidRDefault="00000000">
                      <w:pPr>
                        <w:widowControl w:val="0"/>
                        <w:spacing w:before="240" w:after="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Módulo de Arriendo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12FC8966" w14:textId="77777777" w:rsidR="009366B9" w:rsidRDefault="00000000">
                      <w:pPr>
                        <w:widowControl w:val="0"/>
                        <w:spacing w:before="240" w:after="24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Creación de productos Arriendo</w:t>
                      </w:r>
                    </w:p>
                    <w:p w14:paraId="7D2FCF04" w14:textId="77777777" w:rsidR="009366B9" w:rsidRDefault="00000000">
                      <w:pPr>
                        <w:widowControl w:val="0"/>
                        <w:spacing w:before="240" w:after="24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Modificación de productos Arriendo</w:t>
                      </w:r>
                    </w:p>
                    <w:p w14:paraId="2E25B8CD" w14:textId="77777777" w:rsidR="009366B9" w:rsidRDefault="00000000">
                      <w:pPr>
                        <w:widowControl w:val="0"/>
                        <w:spacing w:before="240" w:after="24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Eliminación de productos Arriendo</w:t>
                      </w:r>
                    </w:p>
                    <w:p w14:paraId="782F5D1F" w14:textId="77777777" w:rsidR="009366B9" w:rsidRDefault="00000000">
                      <w:pPr>
                        <w:widowControl w:val="0"/>
                        <w:spacing w:before="240" w:after="24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Verificación de funcionalidad de validadores para creación de productos Arriendo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4C14677F" w14:textId="77777777" w:rsidR="009366B9" w:rsidRDefault="00000000">
                      <w:pPr>
                        <w:widowControl w:val="0"/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  <w:t>Q/A</w:t>
                      </w:r>
                    </w:p>
                  </w:tc>
                  <w:tc>
                    <w:tcPr>
                      <w:tcW w:w="0" w:type="auto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14:paraId="45D34914" w14:textId="77777777" w:rsidR="009366B9" w:rsidRDefault="00000000">
                      <w:pPr>
                        <w:widowControl w:val="0"/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  <w:szCs w:val="20"/>
                        </w:rPr>
                        <w:t>30</w:t>
                      </w:r>
                    </w:p>
                  </w:tc>
                </w:tr>
              </w:tbl>
            </w:sdtContent>
          </w:sdt>
          <w:p w14:paraId="12C90CDA" w14:textId="77777777" w:rsidR="009366B9" w:rsidRDefault="009366B9">
            <w:pPr>
              <w:tabs>
                <w:tab w:val="left" w:pos="1276"/>
              </w:tabs>
              <w:spacing w:after="24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5962FD9C" w14:textId="77777777" w:rsidR="009366B9" w:rsidRDefault="009366B9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fc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9366B9" w14:paraId="10D783EA" w14:textId="77777777">
        <w:tc>
          <w:tcPr>
            <w:tcW w:w="8978" w:type="dxa"/>
          </w:tcPr>
          <w:p w14:paraId="45A83951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7" w:name="_heading=h.1t3h5sf" w:colFirst="0" w:colLast="0"/>
            <w:bookmarkEnd w:id="7"/>
            <w:r>
              <w:rPr>
                <w:color w:val="000000"/>
                <w:sz w:val="24"/>
                <w:szCs w:val="24"/>
              </w:rPr>
              <w:t>Calendarización de las actividades de pruebas</w:t>
            </w:r>
          </w:p>
          <w:p w14:paraId="61ABA4A0" w14:textId="77777777" w:rsidR="009366B9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Listado de actividades, tareas, duración, fechas, responsables, etc.</w:t>
            </w:r>
          </w:p>
        </w:tc>
      </w:tr>
      <w:tr w:rsidR="009366B9" w14:paraId="0661170F" w14:textId="77777777">
        <w:tc>
          <w:tcPr>
            <w:tcW w:w="8978" w:type="dxa"/>
          </w:tcPr>
          <w:p w14:paraId="36EC702A" w14:textId="77777777" w:rsidR="009366B9" w:rsidRDefault="009366B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2797D207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hyperlink r:id="rId18" w:anchor="amode=normal">
              <w:r>
                <w:rPr>
                  <w:color w:val="1155CC"/>
                  <w:sz w:val="24"/>
                  <w:szCs w:val="24"/>
                  <w:u w:val="single"/>
                </w:rPr>
                <w:t xml:space="preserve">Carta Gantt </w:t>
              </w:r>
            </w:hyperlink>
          </w:p>
        </w:tc>
      </w:tr>
      <w:tr w:rsidR="009366B9" w14:paraId="030214C7" w14:textId="77777777">
        <w:tc>
          <w:tcPr>
            <w:tcW w:w="8978" w:type="dxa"/>
          </w:tcPr>
          <w:p w14:paraId="55BE5CFC" w14:textId="77777777" w:rsidR="009366B9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Adjuntar carta Gantt</w:t>
            </w:r>
          </w:p>
        </w:tc>
      </w:tr>
    </w:tbl>
    <w:p w14:paraId="01E3D8FC" w14:textId="77777777" w:rsidR="009366B9" w:rsidRDefault="009366B9">
      <w:pPr>
        <w:tabs>
          <w:tab w:val="left" w:pos="1276"/>
        </w:tabs>
        <w:rPr>
          <w:sz w:val="24"/>
          <w:szCs w:val="24"/>
          <w:u w:val="single"/>
        </w:rPr>
      </w:pPr>
    </w:p>
    <w:p w14:paraId="1D07E1FD" w14:textId="77777777" w:rsidR="009366B9" w:rsidRDefault="009366B9">
      <w:pPr>
        <w:tabs>
          <w:tab w:val="left" w:pos="1276"/>
        </w:tabs>
        <w:rPr>
          <w:sz w:val="24"/>
          <w:szCs w:val="24"/>
          <w:u w:val="single"/>
        </w:rPr>
      </w:pPr>
    </w:p>
    <w:p w14:paraId="5275785A" w14:textId="77777777" w:rsidR="009366B9" w:rsidRDefault="009366B9">
      <w:pPr>
        <w:tabs>
          <w:tab w:val="left" w:pos="1276"/>
        </w:tabs>
        <w:rPr>
          <w:sz w:val="24"/>
          <w:szCs w:val="24"/>
          <w:u w:val="single"/>
        </w:rPr>
      </w:pPr>
    </w:p>
    <w:p w14:paraId="7F96F7E6" w14:textId="77777777" w:rsidR="009366B9" w:rsidRDefault="009366B9">
      <w:pPr>
        <w:tabs>
          <w:tab w:val="left" w:pos="1276"/>
        </w:tabs>
        <w:rPr>
          <w:sz w:val="24"/>
          <w:szCs w:val="24"/>
          <w:u w:val="single"/>
        </w:rPr>
      </w:pPr>
    </w:p>
    <w:p w14:paraId="5DB11F46" w14:textId="77777777" w:rsidR="009366B9" w:rsidRDefault="009366B9">
      <w:pPr>
        <w:tabs>
          <w:tab w:val="left" w:pos="1276"/>
        </w:tabs>
        <w:rPr>
          <w:sz w:val="24"/>
          <w:szCs w:val="24"/>
          <w:u w:val="single"/>
        </w:rPr>
      </w:pPr>
    </w:p>
    <w:p w14:paraId="6F09AFD8" w14:textId="77777777" w:rsidR="009366B9" w:rsidRDefault="009366B9">
      <w:pPr>
        <w:tabs>
          <w:tab w:val="left" w:pos="1276"/>
        </w:tabs>
        <w:rPr>
          <w:sz w:val="24"/>
          <w:szCs w:val="24"/>
          <w:u w:val="single"/>
        </w:rPr>
      </w:pPr>
    </w:p>
    <w:p w14:paraId="61ABF57E" w14:textId="77777777" w:rsidR="009366B9" w:rsidRDefault="009366B9">
      <w:pPr>
        <w:tabs>
          <w:tab w:val="left" w:pos="1276"/>
        </w:tabs>
        <w:rPr>
          <w:sz w:val="24"/>
          <w:szCs w:val="24"/>
          <w:u w:val="single"/>
        </w:rPr>
      </w:pPr>
    </w:p>
    <w:p w14:paraId="1CF5BEB7" w14:textId="77777777" w:rsidR="009366B9" w:rsidRDefault="009366B9">
      <w:pPr>
        <w:tabs>
          <w:tab w:val="left" w:pos="1276"/>
        </w:tabs>
        <w:rPr>
          <w:sz w:val="24"/>
          <w:szCs w:val="24"/>
          <w:u w:val="single"/>
        </w:rPr>
      </w:pPr>
    </w:p>
    <w:p w14:paraId="1AA22117" w14:textId="77777777" w:rsidR="009366B9" w:rsidRDefault="009366B9">
      <w:pPr>
        <w:tabs>
          <w:tab w:val="left" w:pos="1276"/>
        </w:tabs>
        <w:rPr>
          <w:sz w:val="24"/>
          <w:szCs w:val="24"/>
          <w:u w:val="single"/>
        </w:rPr>
      </w:pPr>
    </w:p>
    <w:p w14:paraId="58DC2215" w14:textId="77777777" w:rsidR="009366B9" w:rsidRDefault="009366B9">
      <w:pPr>
        <w:tabs>
          <w:tab w:val="left" w:pos="1276"/>
        </w:tabs>
        <w:rPr>
          <w:sz w:val="24"/>
          <w:szCs w:val="24"/>
          <w:u w:val="single"/>
        </w:rPr>
      </w:pPr>
    </w:p>
    <w:tbl>
      <w:tblPr>
        <w:tblStyle w:val="afd"/>
        <w:tblW w:w="12210" w:type="dxa"/>
        <w:tblInd w:w="-1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2040"/>
        <w:gridCol w:w="1935"/>
        <w:gridCol w:w="1545"/>
        <w:gridCol w:w="1995"/>
        <w:gridCol w:w="2115"/>
        <w:gridCol w:w="1920"/>
      </w:tblGrid>
      <w:tr w:rsidR="009366B9" w14:paraId="1E442FBC" w14:textId="77777777">
        <w:tc>
          <w:tcPr>
            <w:tcW w:w="12210" w:type="dxa"/>
            <w:gridSpan w:val="7"/>
          </w:tcPr>
          <w:p w14:paraId="10145859" w14:textId="77777777" w:rsidR="009366B9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bookmarkStart w:id="8" w:name="_heading=h.4d34og8" w:colFirst="0" w:colLast="0"/>
            <w:bookmarkEnd w:id="8"/>
            <w:r>
              <w:rPr>
                <w:color w:val="000000"/>
                <w:sz w:val="24"/>
                <w:szCs w:val="24"/>
              </w:rPr>
              <w:t>Resumen de riesgos</w:t>
            </w:r>
          </w:p>
          <w:p w14:paraId="778E0434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Listado de riesgos </w:t>
            </w:r>
            <w:r>
              <w:rPr>
                <w:i/>
                <w:sz w:val="20"/>
                <w:szCs w:val="20"/>
              </w:rPr>
              <w:t>relacionados</w:t>
            </w:r>
            <w:r>
              <w:rPr>
                <w:i/>
                <w:color w:val="000000"/>
                <w:sz w:val="20"/>
                <w:szCs w:val="20"/>
              </w:rPr>
              <w:t xml:space="preserve"> al proceso de pruebas de S.W. Indicar riesgo, magnitud o impacto de este riesgo por etapa en el proceso.Magnitud: Alto , Significativo , Moderado,  Inferior y Baja.</w:t>
            </w:r>
          </w:p>
        </w:tc>
      </w:tr>
      <w:tr w:rsidR="009366B9" w14:paraId="323AA30E" w14:textId="77777777">
        <w:tc>
          <w:tcPr>
            <w:tcW w:w="660" w:type="dxa"/>
            <w:vMerge w:val="restart"/>
          </w:tcPr>
          <w:p w14:paraId="38E8080E" w14:textId="77777777" w:rsidR="009366B9" w:rsidRDefault="009366B9">
            <w:pPr>
              <w:jc w:val="center"/>
              <w:rPr>
                <w:b/>
              </w:rPr>
            </w:pPr>
          </w:p>
        </w:tc>
        <w:tc>
          <w:tcPr>
            <w:tcW w:w="9630" w:type="dxa"/>
            <w:gridSpan w:val="5"/>
          </w:tcPr>
          <w:p w14:paraId="3889C2E0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Fase del proceso de pruebas</w:t>
            </w:r>
          </w:p>
        </w:tc>
        <w:tc>
          <w:tcPr>
            <w:tcW w:w="1920" w:type="dxa"/>
            <w:vMerge w:val="restart"/>
          </w:tcPr>
          <w:p w14:paraId="1805D149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Riesgo</w:t>
            </w:r>
          </w:p>
        </w:tc>
      </w:tr>
      <w:tr w:rsidR="009366B9" w14:paraId="2EF34998" w14:textId="77777777">
        <w:tc>
          <w:tcPr>
            <w:tcW w:w="660" w:type="dxa"/>
            <w:vMerge/>
          </w:tcPr>
          <w:p w14:paraId="0E8E1925" w14:textId="77777777" w:rsidR="009366B9" w:rsidRDefault="0093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040" w:type="dxa"/>
          </w:tcPr>
          <w:p w14:paraId="7C6757BC" w14:textId="77777777" w:rsidR="009366B9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Planificación</w:t>
            </w:r>
          </w:p>
        </w:tc>
        <w:tc>
          <w:tcPr>
            <w:tcW w:w="1935" w:type="dxa"/>
          </w:tcPr>
          <w:p w14:paraId="239DC973" w14:textId="77777777" w:rsidR="009366B9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Análisis y diseño</w:t>
            </w:r>
          </w:p>
        </w:tc>
        <w:tc>
          <w:tcPr>
            <w:tcW w:w="1545" w:type="dxa"/>
          </w:tcPr>
          <w:p w14:paraId="774607E2" w14:textId="77777777" w:rsidR="009366B9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Implementación y ejecución</w:t>
            </w:r>
          </w:p>
        </w:tc>
        <w:tc>
          <w:tcPr>
            <w:tcW w:w="1995" w:type="dxa"/>
          </w:tcPr>
          <w:p w14:paraId="54A95167" w14:textId="77777777" w:rsidR="009366B9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Evaluación</w:t>
            </w:r>
          </w:p>
        </w:tc>
        <w:tc>
          <w:tcPr>
            <w:tcW w:w="2115" w:type="dxa"/>
          </w:tcPr>
          <w:p w14:paraId="7EA4B042" w14:textId="77777777" w:rsidR="009366B9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Cierre</w:t>
            </w:r>
          </w:p>
        </w:tc>
        <w:tc>
          <w:tcPr>
            <w:tcW w:w="1920" w:type="dxa"/>
            <w:vMerge/>
          </w:tcPr>
          <w:p w14:paraId="0F0ADDFF" w14:textId="77777777" w:rsidR="009366B9" w:rsidRDefault="0093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9366B9" w14:paraId="7D10AD02" w14:textId="77777777">
        <w:trPr>
          <w:trHeight w:val="349"/>
        </w:trPr>
        <w:tc>
          <w:tcPr>
            <w:tcW w:w="660" w:type="dxa"/>
            <w:vMerge w:val="restart"/>
          </w:tcPr>
          <w:p w14:paraId="465B0A69" w14:textId="77777777" w:rsidR="009366B9" w:rsidRDefault="00000000">
            <w:pPr>
              <w:ind w:left="113" w:right="113"/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</w:rPr>
              <w:t>Magnitud</w:t>
            </w:r>
          </w:p>
        </w:tc>
        <w:tc>
          <w:tcPr>
            <w:tcW w:w="2040" w:type="dxa"/>
          </w:tcPr>
          <w:p w14:paraId="2DAB2ED8" w14:textId="77777777" w:rsidR="009366B9" w:rsidRDefault="009366B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35" w:type="dxa"/>
          </w:tcPr>
          <w:p w14:paraId="1B30E000" w14:textId="77777777" w:rsidR="009366B9" w:rsidRDefault="009366B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45" w:type="dxa"/>
          </w:tcPr>
          <w:p w14:paraId="3D0E1713" w14:textId="77777777" w:rsidR="009366B9" w:rsidRDefault="009366B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95" w:type="dxa"/>
          </w:tcPr>
          <w:p w14:paraId="6097FAC8" w14:textId="77777777" w:rsidR="009366B9" w:rsidRDefault="009366B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15" w:type="dxa"/>
          </w:tcPr>
          <w:p w14:paraId="417CC46A" w14:textId="77777777" w:rsidR="009366B9" w:rsidRDefault="009366B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20" w:type="dxa"/>
            <w:vMerge/>
          </w:tcPr>
          <w:p w14:paraId="6A87F6B7" w14:textId="77777777" w:rsidR="009366B9" w:rsidRDefault="0093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</w:tr>
      <w:tr w:rsidR="009366B9" w14:paraId="3C2C9B97" w14:textId="77777777">
        <w:tc>
          <w:tcPr>
            <w:tcW w:w="660" w:type="dxa"/>
            <w:vMerge/>
          </w:tcPr>
          <w:p w14:paraId="03CA2077" w14:textId="77777777" w:rsidR="009366B9" w:rsidRDefault="0093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2040" w:type="dxa"/>
          </w:tcPr>
          <w:p w14:paraId="7C4C16B8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Falta de recursos o personal asignado.</w:t>
            </w:r>
          </w:p>
        </w:tc>
        <w:tc>
          <w:tcPr>
            <w:tcW w:w="1935" w:type="dxa"/>
          </w:tcPr>
          <w:p w14:paraId="0E109878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Requisitos mal interpretados.</w:t>
            </w:r>
          </w:p>
        </w:tc>
        <w:tc>
          <w:tcPr>
            <w:tcW w:w="1545" w:type="dxa"/>
          </w:tcPr>
          <w:p w14:paraId="2DB5DE61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Fallos críticos en funcionalidades.</w:t>
            </w:r>
          </w:p>
        </w:tc>
        <w:tc>
          <w:tcPr>
            <w:tcW w:w="1995" w:type="dxa"/>
          </w:tcPr>
          <w:p w14:paraId="3520FE37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Retrasos en análisis de resultados.</w:t>
            </w:r>
          </w:p>
        </w:tc>
        <w:tc>
          <w:tcPr>
            <w:tcW w:w="2115" w:type="dxa"/>
          </w:tcPr>
          <w:p w14:paraId="4DC548B0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Falta de validación completa de entregables.</w:t>
            </w:r>
          </w:p>
        </w:tc>
        <w:tc>
          <w:tcPr>
            <w:tcW w:w="1920" w:type="dxa"/>
          </w:tcPr>
          <w:p w14:paraId="2482776F" w14:textId="77777777" w:rsidR="009366B9" w:rsidRDefault="00000000">
            <w:pPr>
              <w:rPr>
                <w:b/>
              </w:rPr>
            </w:pPr>
            <w:r>
              <w:rPr>
                <w:b/>
              </w:rPr>
              <w:t>Riesgo de incumplir los plazos del proyecto.</w:t>
            </w:r>
          </w:p>
        </w:tc>
      </w:tr>
      <w:tr w:rsidR="009366B9" w14:paraId="3EC7F01C" w14:textId="77777777">
        <w:tc>
          <w:tcPr>
            <w:tcW w:w="660" w:type="dxa"/>
            <w:vMerge/>
          </w:tcPr>
          <w:p w14:paraId="1659C786" w14:textId="77777777" w:rsidR="009366B9" w:rsidRDefault="0093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040" w:type="dxa"/>
          </w:tcPr>
          <w:p w14:paraId="0D482717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Herramientas de planificación inadecuadas.</w:t>
            </w:r>
          </w:p>
        </w:tc>
        <w:tc>
          <w:tcPr>
            <w:tcW w:w="1935" w:type="dxa"/>
          </w:tcPr>
          <w:p w14:paraId="241054CE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Documentación insuficiente de casos.</w:t>
            </w:r>
          </w:p>
        </w:tc>
        <w:tc>
          <w:tcPr>
            <w:tcW w:w="1545" w:type="dxa"/>
          </w:tcPr>
          <w:p w14:paraId="21922633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Casos de prueba incompletos.</w:t>
            </w:r>
          </w:p>
        </w:tc>
        <w:tc>
          <w:tcPr>
            <w:tcW w:w="1995" w:type="dxa"/>
          </w:tcPr>
          <w:p w14:paraId="7ED03150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Resultados débiles en las pruebas.</w:t>
            </w:r>
          </w:p>
        </w:tc>
        <w:tc>
          <w:tcPr>
            <w:tcW w:w="2115" w:type="dxa"/>
          </w:tcPr>
          <w:p w14:paraId="1400D283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Falta de generación de reportes completos.</w:t>
            </w:r>
          </w:p>
        </w:tc>
        <w:tc>
          <w:tcPr>
            <w:tcW w:w="1920" w:type="dxa"/>
          </w:tcPr>
          <w:p w14:paraId="7E989638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Defectos que afectan funcionalidades claves.</w:t>
            </w:r>
          </w:p>
        </w:tc>
      </w:tr>
      <w:tr w:rsidR="009366B9" w14:paraId="07E48F32" w14:textId="77777777">
        <w:tc>
          <w:tcPr>
            <w:tcW w:w="660" w:type="dxa"/>
            <w:vMerge/>
          </w:tcPr>
          <w:p w14:paraId="17532F20" w14:textId="77777777" w:rsidR="009366B9" w:rsidRDefault="0093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040" w:type="dxa"/>
          </w:tcPr>
          <w:p w14:paraId="6D43A701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Ajustes menores en cronogramas.</w:t>
            </w:r>
          </w:p>
        </w:tc>
        <w:tc>
          <w:tcPr>
            <w:tcW w:w="1935" w:type="dxa"/>
          </w:tcPr>
          <w:p w14:paraId="576ABD09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Falta de claridad en casos complejos.</w:t>
            </w:r>
          </w:p>
        </w:tc>
        <w:tc>
          <w:tcPr>
            <w:tcW w:w="1545" w:type="dxa"/>
          </w:tcPr>
          <w:p w14:paraId="34E2DCDC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Errores leves en datos de entrada.</w:t>
            </w:r>
          </w:p>
        </w:tc>
        <w:tc>
          <w:tcPr>
            <w:tcW w:w="1995" w:type="dxa"/>
          </w:tcPr>
          <w:p w14:paraId="7E3FAE8C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Pruebas de bajo impacto no realizadas.</w:t>
            </w:r>
          </w:p>
        </w:tc>
        <w:tc>
          <w:tcPr>
            <w:tcW w:w="2115" w:type="dxa"/>
          </w:tcPr>
          <w:p w14:paraId="6C182DC3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Revisión tardía de artefactos.</w:t>
            </w:r>
          </w:p>
        </w:tc>
        <w:tc>
          <w:tcPr>
            <w:tcW w:w="1920" w:type="dxa"/>
          </w:tcPr>
          <w:p w14:paraId="76A08A3F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Errores menores en funcionalidades de segundo plano.</w:t>
            </w:r>
          </w:p>
        </w:tc>
      </w:tr>
      <w:tr w:rsidR="009366B9" w14:paraId="0516AD54" w14:textId="77777777">
        <w:tc>
          <w:tcPr>
            <w:tcW w:w="660" w:type="dxa"/>
            <w:vMerge/>
          </w:tcPr>
          <w:p w14:paraId="665631D3" w14:textId="77777777" w:rsidR="009366B9" w:rsidRDefault="0093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040" w:type="dxa"/>
          </w:tcPr>
          <w:p w14:paraId="13C2627E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Cambios menores en prioridades.</w:t>
            </w:r>
          </w:p>
        </w:tc>
        <w:tc>
          <w:tcPr>
            <w:tcW w:w="1935" w:type="dxa"/>
          </w:tcPr>
          <w:p w14:paraId="23493266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Revisión de diseño sin impacto relevante.</w:t>
            </w:r>
          </w:p>
        </w:tc>
        <w:tc>
          <w:tcPr>
            <w:tcW w:w="1545" w:type="dxa"/>
          </w:tcPr>
          <w:p w14:paraId="4A1F367D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Variaciones mínimas en métricas.</w:t>
            </w:r>
          </w:p>
        </w:tc>
        <w:tc>
          <w:tcPr>
            <w:tcW w:w="1995" w:type="dxa"/>
          </w:tcPr>
          <w:p w14:paraId="2A7A4589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Observaciones con impacto limitado.</w:t>
            </w:r>
          </w:p>
        </w:tc>
        <w:tc>
          <w:tcPr>
            <w:tcW w:w="2115" w:type="dxa"/>
          </w:tcPr>
          <w:p w14:paraId="2FCA505E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Detalles administrativos sin resolver.</w:t>
            </w:r>
          </w:p>
        </w:tc>
        <w:tc>
          <w:tcPr>
            <w:tcW w:w="1920" w:type="dxa"/>
          </w:tcPr>
          <w:p w14:paraId="7F79F771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Impacto bajo en procesos internos.</w:t>
            </w:r>
          </w:p>
        </w:tc>
      </w:tr>
      <w:tr w:rsidR="009366B9" w14:paraId="25B2E6E8" w14:textId="77777777">
        <w:tc>
          <w:tcPr>
            <w:tcW w:w="660" w:type="dxa"/>
            <w:vMerge/>
          </w:tcPr>
          <w:p w14:paraId="52042BFB" w14:textId="77777777" w:rsidR="009366B9" w:rsidRDefault="0093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040" w:type="dxa"/>
          </w:tcPr>
          <w:p w14:paraId="05182C6E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Cambios administrativos sin impacto.</w:t>
            </w:r>
          </w:p>
        </w:tc>
        <w:tc>
          <w:tcPr>
            <w:tcW w:w="1935" w:type="dxa"/>
          </w:tcPr>
          <w:p w14:paraId="0B6D2F30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Tareas opcionales agregadas.</w:t>
            </w:r>
          </w:p>
        </w:tc>
        <w:tc>
          <w:tcPr>
            <w:tcW w:w="1545" w:type="dxa"/>
          </w:tcPr>
          <w:p w14:paraId="76B7F2E4" w14:textId="77777777" w:rsidR="009366B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b/>
              </w:rPr>
            </w:pPr>
            <w:r>
              <w:rPr>
                <w:b/>
              </w:rPr>
              <w:t>Sugerencias de mejora sin urgencia.</w:t>
            </w:r>
          </w:p>
        </w:tc>
        <w:tc>
          <w:tcPr>
            <w:tcW w:w="1995" w:type="dxa"/>
          </w:tcPr>
          <w:p w14:paraId="09EE0659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Feedback sin repercusiones inmediatas.</w:t>
            </w:r>
          </w:p>
        </w:tc>
        <w:tc>
          <w:tcPr>
            <w:tcW w:w="2115" w:type="dxa"/>
          </w:tcPr>
          <w:p w14:paraId="0B763F01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Actividades administrativas finales.</w:t>
            </w:r>
          </w:p>
        </w:tc>
        <w:tc>
          <w:tcPr>
            <w:tcW w:w="1920" w:type="dxa"/>
          </w:tcPr>
          <w:p w14:paraId="525BC574" w14:textId="77777777" w:rsidR="009366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Observaciones estéticas o de formato.</w:t>
            </w:r>
          </w:p>
        </w:tc>
      </w:tr>
    </w:tbl>
    <w:p w14:paraId="5B511E1B" w14:textId="77777777" w:rsidR="009366B9" w:rsidRDefault="009366B9">
      <w:pPr>
        <w:tabs>
          <w:tab w:val="left" w:pos="1276"/>
        </w:tabs>
        <w:rPr>
          <w:sz w:val="24"/>
          <w:szCs w:val="24"/>
          <w:u w:val="single"/>
        </w:rPr>
      </w:pPr>
    </w:p>
    <w:p w14:paraId="51FCEB1E" w14:textId="77777777" w:rsidR="009366B9" w:rsidRDefault="009366B9">
      <w:pPr>
        <w:tabs>
          <w:tab w:val="left" w:pos="1276"/>
        </w:tabs>
        <w:rPr>
          <w:sz w:val="24"/>
          <w:szCs w:val="24"/>
          <w:u w:val="single"/>
        </w:rPr>
      </w:pPr>
    </w:p>
    <w:p w14:paraId="6ED4BAA8" w14:textId="77777777" w:rsidR="009366B9" w:rsidRDefault="009366B9">
      <w:pPr>
        <w:tabs>
          <w:tab w:val="left" w:pos="1276"/>
        </w:tabs>
        <w:rPr>
          <w:sz w:val="24"/>
          <w:szCs w:val="24"/>
          <w:u w:val="single"/>
        </w:rPr>
      </w:pPr>
    </w:p>
    <w:p w14:paraId="7209BA49" w14:textId="77777777" w:rsidR="009366B9" w:rsidRDefault="009366B9">
      <w:pPr>
        <w:tabs>
          <w:tab w:val="left" w:pos="1276"/>
        </w:tabs>
        <w:rPr>
          <w:sz w:val="24"/>
          <w:szCs w:val="24"/>
          <w:u w:val="single"/>
        </w:rPr>
      </w:pPr>
    </w:p>
    <w:p w14:paraId="7A3C7B13" w14:textId="77777777" w:rsidR="009366B9" w:rsidRDefault="009366B9">
      <w:pPr>
        <w:tabs>
          <w:tab w:val="left" w:pos="1276"/>
        </w:tabs>
        <w:rPr>
          <w:sz w:val="24"/>
          <w:szCs w:val="24"/>
          <w:u w:val="single"/>
        </w:rPr>
      </w:pPr>
    </w:p>
    <w:p w14:paraId="7D4A9224" w14:textId="77777777" w:rsidR="009366B9" w:rsidRDefault="009366B9">
      <w:pPr>
        <w:tabs>
          <w:tab w:val="left" w:pos="1276"/>
        </w:tabs>
        <w:rPr>
          <w:sz w:val="24"/>
          <w:szCs w:val="24"/>
          <w:u w:val="single"/>
        </w:rPr>
      </w:pPr>
    </w:p>
    <w:p w14:paraId="30D5743A" w14:textId="77777777" w:rsidR="009366B9" w:rsidRDefault="009366B9">
      <w:pPr>
        <w:tabs>
          <w:tab w:val="left" w:pos="1276"/>
        </w:tabs>
        <w:rPr>
          <w:sz w:val="24"/>
          <w:szCs w:val="24"/>
          <w:u w:val="single"/>
        </w:rPr>
      </w:pPr>
    </w:p>
    <w:p w14:paraId="07D8A65F" w14:textId="77777777" w:rsidR="009366B9" w:rsidRDefault="009366B9">
      <w:pPr>
        <w:tabs>
          <w:tab w:val="left" w:pos="1276"/>
        </w:tabs>
        <w:rPr>
          <w:sz w:val="24"/>
          <w:szCs w:val="24"/>
          <w:u w:val="single"/>
        </w:rPr>
      </w:pPr>
    </w:p>
    <w:p w14:paraId="1D734110" w14:textId="77777777" w:rsidR="009366B9" w:rsidRDefault="009366B9">
      <w:pPr>
        <w:tabs>
          <w:tab w:val="left" w:pos="1276"/>
        </w:tabs>
        <w:rPr>
          <w:sz w:val="24"/>
          <w:szCs w:val="24"/>
          <w:u w:val="single"/>
        </w:rPr>
      </w:pPr>
    </w:p>
    <w:tbl>
      <w:tblPr>
        <w:tblStyle w:val="afe"/>
        <w:tblW w:w="99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815"/>
      </w:tblGrid>
      <w:tr w:rsidR="009366B9" w14:paraId="6C9AF1DA" w14:textId="77777777">
        <w:tc>
          <w:tcPr>
            <w:tcW w:w="9930" w:type="dxa"/>
            <w:gridSpan w:val="2"/>
          </w:tcPr>
          <w:p w14:paraId="6993BF47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9" w:name="_heading=h.2s8eyo1" w:colFirst="0" w:colLast="0"/>
            <w:bookmarkEnd w:id="9"/>
            <w:r>
              <w:rPr>
                <w:color w:val="000000"/>
                <w:sz w:val="24"/>
                <w:szCs w:val="24"/>
              </w:rPr>
              <w:t>Clasificación de los defectos</w:t>
            </w:r>
          </w:p>
          <w:p w14:paraId="641DF709" w14:textId="77777777" w:rsidR="009366B9" w:rsidRDefault="00000000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Definir la clasificación de los defectos según su nivel de severidad </w:t>
            </w:r>
          </w:p>
        </w:tc>
      </w:tr>
      <w:tr w:rsidR="009366B9" w14:paraId="35356C49" w14:textId="77777777">
        <w:tc>
          <w:tcPr>
            <w:tcW w:w="2115" w:type="dxa"/>
          </w:tcPr>
          <w:p w14:paraId="0F3D3361" w14:textId="77777777" w:rsidR="009366B9" w:rsidRDefault="00000000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Nivel de Severidad</w:t>
            </w:r>
          </w:p>
        </w:tc>
        <w:tc>
          <w:tcPr>
            <w:tcW w:w="7815" w:type="dxa"/>
          </w:tcPr>
          <w:p w14:paraId="39E8DB64" w14:textId="77777777" w:rsidR="009366B9" w:rsidRDefault="00000000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</w:tr>
      <w:tr w:rsidR="009366B9" w14:paraId="370490B4" w14:textId="77777777">
        <w:tc>
          <w:tcPr>
            <w:tcW w:w="2115" w:type="dxa"/>
          </w:tcPr>
          <w:p w14:paraId="5D880801" w14:textId="77777777" w:rsidR="009366B9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Alto</w:t>
            </w:r>
          </w:p>
        </w:tc>
        <w:tc>
          <w:tcPr>
            <w:tcW w:w="7815" w:type="dxa"/>
          </w:tcPr>
          <w:p w14:paraId="46A80640" w14:textId="77777777" w:rsidR="009366B9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Defectos que impactan funciones críticas o hacen que el sistema sea inutilizable.</w:t>
            </w:r>
          </w:p>
        </w:tc>
      </w:tr>
      <w:tr w:rsidR="009366B9" w14:paraId="4047281E" w14:textId="77777777">
        <w:tc>
          <w:tcPr>
            <w:tcW w:w="2115" w:type="dxa"/>
          </w:tcPr>
          <w:p w14:paraId="45301FDC" w14:textId="77777777" w:rsidR="009366B9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Significativo</w:t>
            </w:r>
          </w:p>
        </w:tc>
        <w:tc>
          <w:tcPr>
            <w:tcW w:w="7815" w:type="dxa"/>
          </w:tcPr>
          <w:p w14:paraId="624305EC" w14:textId="77777777" w:rsidR="009366B9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Defectos que afectan funcionalidades importantes pero no críticas.</w:t>
            </w:r>
          </w:p>
        </w:tc>
      </w:tr>
      <w:tr w:rsidR="009366B9" w14:paraId="77EC23D5" w14:textId="77777777">
        <w:tc>
          <w:tcPr>
            <w:tcW w:w="2115" w:type="dxa"/>
          </w:tcPr>
          <w:p w14:paraId="04DAEAA2" w14:textId="77777777" w:rsidR="009366B9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Moderado</w:t>
            </w:r>
          </w:p>
        </w:tc>
        <w:tc>
          <w:tcPr>
            <w:tcW w:w="7815" w:type="dxa"/>
          </w:tcPr>
          <w:p w14:paraId="5D67F342" w14:textId="77777777" w:rsidR="009366B9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Defectos que generan inconvenientes, pero no impiden el uso principal del sistema.</w:t>
            </w:r>
          </w:p>
        </w:tc>
      </w:tr>
      <w:tr w:rsidR="009366B9" w14:paraId="2B394FA1" w14:textId="77777777">
        <w:tc>
          <w:tcPr>
            <w:tcW w:w="2115" w:type="dxa"/>
          </w:tcPr>
          <w:p w14:paraId="3927A20F" w14:textId="77777777" w:rsidR="009366B9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Inferior</w:t>
            </w:r>
          </w:p>
        </w:tc>
        <w:tc>
          <w:tcPr>
            <w:tcW w:w="7815" w:type="dxa"/>
          </w:tcPr>
          <w:p w14:paraId="4080E0B5" w14:textId="77777777" w:rsidR="009366B9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Defectos menores que no afectan directamente la funcionalidad principal.</w:t>
            </w:r>
          </w:p>
        </w:tc>
      </w:tr>
      <w:tr w:rsidR="009366B9" w14:paraId="3DED109A" w14:textId="77777777">
        <w:tc>
          <w:tcPr>
            <w:tcW w:w="2115" w:type="dxa"/>
          </w:tcPr>
          <w:p w14:paraId="50B09F17" w14:textId="77777777" w:rsidR="009366B9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Baja</w:t>
            </w:r>
          </w:p>
        </w:tc>
        <w:tc>
          <w:tcPr>
            <w:tcW w:w="7815" w:type="dxa"/>
          </w:tcPr>
          <w:p w14:paraId="22D419C3" w14:textId="77777777" w:rsidR="009366B9" w:rsidRDefault="00000000">
            <w:pPr>
              <w:tabs>
                <w:tab w:val="left" w:pos="127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Errores irrelevantes, como detalles visuales o de formato.</w:t>
            </w:r>
          </w:p>
        </w:tc>
      </w:tr>
    </w:tbl>
    <w:p w14:paraId="4AA2B7B7" w14:textId="77777777" w:rsidR="009366B9" w:rsidRDefault="009366B9"/>
    <w:tbl>
      <w:tblPr>
        <w:tblStyle w:val="aff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176"/>
      </w:tblGrid>
      <w:tr w:rsidR="009366B9" w14:paraId="3D25981A" w14:textId="77777777">
        <w:tc>
          <w:tcPr>
            <w:tcW w:w="8978" w:type="dxa"/>
            <w:gridSpan w:val="2"/>
          </w:tcPr>
          <w:p w14:paraId="5F6EC42A" w14:textId="77777777" w:rsidR="009366B9" w:rsidRDefault="00000000">
            <w:r>
              <w:t>Definición de artefactos</w:t>
            </w:r>
          </w:p>
          <w:p w14:paraId="3768738C" w14:textId="77777777" w:rsidR="009366B9" w:rsidRDefault="00000000">
            <w:pPr>
              <w:rPr>
                <w:i/>
              </w:rPr>
            </w:pPr>
            <w:r>
              <w:rPr>
                <w:i/>
                <w:sz w:val="20"/>
                <w:szCs w:val="20"/>
              </w:rPr>
              <w:t>Listar y describir los artefactos que serán administrados y entregados durante este proceso de prueba.</w:t>
            </w:r>
          </w:p>
        </w:tc>
      </w:tr>
      <w:tr w:rsidR="009366B9" w14:paraId="03C7145E" w14:textId="77777777">
        <w:tc>
          <w:tcPr>
            <w:tcW w:w="2802" w:type="dxa"/>
          </w:tcPr>
          <w:p w14:paraId="6648F9E8" w14:textId="77777777" w:rsidR="009366B9" w:rsidRDefault="00000000">
            <w:pPr>
              <w:rPr>
                <w:b/>
              </w:rPr>
            </w:pPr>
            <w:r>
              <w:rPr>
                <w:b/>
              </w:rPr>
              <w:t>Artefacto</w:t>
            </w:r>
          </w:p>
        </w:tc>
        <w:tc>
          <w:tcPr>
            <w:tcW w:w="6176" w:type="dxa"/>
          </w:tcPr>
          <w:p w14:paraId="18A818AB" w14:textId="77777777" w:rsidR="009366B9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366B9" w14:paraId="271BA550" w14:textId="77777777">
        <w:tc>
          <w:tcPr>
            <w:tcW w:w="2802" w:type="dxa"/>
          </w:tcPr>
          <w:p w14:paraId="07650F20" w14:textId="77777777" w:rsidR="009366B9" w:rsidRDefault="00000000">
            <w:pPr>
              <w:rPr>
                <w:b/>
              </w:rPr>
            </w:pPr>
            <w:r>
              <w:rPr>
                <w:b/>
              </w:rPr>
              <w:t>Página web</w:t>
            </w:r>
          </w:p>
        </w:tc>
        <w:tc>
          <w:tcPr>
            <w:tcW w:w="6176" w:type="dxa"/>
          </w:tcPr>
          <w:p w14:paraId="4B020236" w14:textId="77777777" w:rsidR="009366B9" w:rsidRDefault="00000000">
            <w:r>
              <w:t>Página de compra, arriendo y suscripciones</w:t>
            </w:r>
          </w:p>
        </w:tc>
      </w:tr>
      <w:tr w:rsidR="009366B9" w14:paraId="76A84C41" w14:textId="77777777">
        <w:tc>
          <w:tcPr>
            <w:tcW w:w="2802" w:type="dxa"/>
          </w:tcPr>
          <w:p w14:paraId="6AA1C3C7" w14:textId="77777777" w:rsidR="009366B9" w:rsidRDefault="00000000">
            <w:pPr>
              <w:rPr>
                <w:b/>
              </w:rPr>
            </w:pPr>
            <w:r>
              <w:rPr>
                <w:b/>
              </w:rPr>
              <w:t>Página de Escritorio</w:t>
            </w:r>
          </w:p>
        </w:tc>
        <w:tc>
          <w:tcPr>
            <w:tcW w:w="6176" w:type="dxa"/>
          </w:tcPr>
          <w:p w14:paraId="5AE0A1B4" w14:textId="77777777" w:rsidR="009366B9" w:rsidRDefault="00000000">
            <w:r>
              <w:t>Página administrativa</w:t>
            </w:r>
          </w:p>
        </w:tc>
      </w:tr>
      <w:tr w:rsidR="009366B9" w14:paraId="5BFC29E0" w14:textId="77777777">
        <w:tc>
          <w:tcPr>
            <w:tcW w:w="2802" w:type="dxa"/>
          </w:tcPr>
          <w:p w14:paraId="31825FF6" w14:textId="77777777" w:rsidR="009366B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 de Pruebas</w:t>
            </w:r>
          </w:p>
        </w:tc>
        <w:tc>
          <w:tcPr>
            <w:tcW w:w="6176" w:type="dxa"/>
          </w:tcPr>
          <w:p w14:paraId="71A82E11" w14:textId="77777777" w:rsidR="009366B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que define estrategias y casos de prueba.</w:t>
            </w:r>
          </w:p>
        </w:tc>
      </w:tr>
      <w:tr w:rsidR="009366B9" w14:paraId="416EDD57" w14:textId="77777777">
        <w:tc>
          <w:tcPr>
            <w:tcW w:w="2802" w:type="dxa"/>
          </w:tcPr>
          <w:p w14:paraId="73DF5F32" w14:textId="77777777" w:rsidR="009366B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Reportes de Defectos</w:t>
            </w:r>
          </w:p>
        </w:tc>
        <w:tc>
          <w:tcPr>
            <w:tcW w:w="6176" w:type="dxa"/>
          </w:tcPr>
          <w:p w14:paraId="5B5405C9" w14:textId="77777777" w:rsidR="009366B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 fallos encontrados y corregidos.</w:t>
            </w:r>
          </w:p>
        </w:tc>
      </w:tr>
      <w:tr w:rsidR="009366B9" w14:paraId="34E0819E" w14:textId="77777777">
        <w:tc>
          <w:tcPr>
            <w:tcW w:w="2802" w:type="dxa"/>
          </w:tcPr>
          <w:p w14:paraId="552E2CF8" w14:textId="77777777" w:rsidR="009366B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Casos de Prueba</w:t>
            </w:r>
          </w:p>
        </w:tc>
        <w:tc>
          <w:tcPr>
            <w:tcW w:w="6176" w:type="dxa"/>
          </w:tcPr>
          <w:p w14:paraId="6780022E" w14:textId="77777777" w:rsidR="009366B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Escenarios documentados para validación.</w:t>
            </w:r>
          </w:p>
        </w:tc>
      </w:tr>
    </w:tbl>
    <w:p w14:paraId="23D95B40" w14:textId="77777777" w:rsidR="009366B9" w:rsidRDefault="009366B9"/>
    <w:p w14:paraId="648E5959" w14:textId="77777777" w:rsidR="009366B9" w:rsidRDefault="009366B9"/>
    <w:tbl>
      <w:tblPr>
        <w:tblStyle w:val="aff0"/>
        <w:tblW w:w="897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9366B9" w14:paraId="1EDEBB39" w14:textId="77777777">
        <w:tc>
          <w:tcPr>
            <w:tcW w:w="8978" w:type="dxa"/>
          </w:tcPr>
          <w:p w14:paraId="4406A6E4" w14:textId="77777777" w:rsidR="009366B9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Condiciones de aceptación para cierre del proceso de pruebas</w:t>
            </w:r>
          </w:p>
          <w:p w14:paraId="4E3D4076" w14:textId="77777777" w:rsidR="009366B9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Condiciones que se deben cumplir para dar </w:t>
            </w:r>
            <w:r>
              <w:rPr>
                <w:i/>
                <w:sz w:val="20"/>
                <w:szCs w:val="20"/>
              </w:rPr>
              <w:t>término</w:t>
            </w:r>
            <w:r>
              <w:rPr>
                <w:i/>
                <w:color w:val="000000"/>
                <w:sz w:val="20"/>
                <w:szCs w:val="20"/>
              </w:rPr>
              <w:t xml:space="preserve"> al proceso de pruebas y margen de tolerancia de aceptación de defectos.</w:t>
            </w:r>
          </w:p>
        </w:tc>
      </w:tr>
      <w:tr w:rsidR="009366B9" w14:paraId="7CE4D6F7" w14:textId="77777777">
        <w:tc>
          <w:tcPr>
            <w:tcW w:w="8978" w:type="dxa"/>
          </w:tcPr>
          <w:p w14:paraId="61C130B4" w14:textId="77777777" w:rsidR="009366B9" w:rsidRDefault="00000000">
            <w:pPr>
              <w:numPr>
                <w:ilvl w:val="0"/>
                <w:numId w:val="11"/>
              </w:numPr>
              <w:tabs>
                <w:tab w:val="left" w:pos="1276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Resolución Completa de Defectos Críticos y Significativos:</w:t>
            </w:r>
          </w:p>
          <w:p w14:paraId="4B764FAB" w14:textId="77777777" w:rsidR="009366B9" w:rsidRDefault="00000000">
            <w:pPr>
              <w:numPr>
                <w:ilvl w:val="1"/>
                <w:numId w:val="11"/>
              </w:numPr>
              <w:tabs>
                <w:tab w:val="left" w:pos="127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Todos los defectos catalogados como "Alto" y "Significativo" deben ser corregidos y verificados mediante pruebas de regresión.</w:t>
            </w:r>
          </w:p>
          <w:p w14:paraId="14DB2AA4" w14:textId="77777777" w:rsidR="009366B9" w:rsidRDefault="00000000">
            <w:pPr>
              <w:numPr>
                <w:ilvl w:val="0"/>
                <w:numId w:val="11"/>
              </w:numPr>
              <w:tabs>
                <w:tab w:val="left" w:pos="1276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Cobertura Completa de Casos de Prueba:</w:t>
            </w:r>
          </w:p>
          <w:p w14:paraId="36FF8F0D" w14:textId="77777777" w:rsidR="009366B9" w:rsidRDefault="00000000">
            <w:pPr>
              <w:numPr>
                <w:ilvl w:val="1"/>
                <w:numId w:val="11"/>
              </w:numPr>
              <w:tabs>
                <w:tab w:val="left" w:pos="127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Ejecución del 100% de los casos de prueba, con un 95% de éxito mínimo para aceptar el producto como listo para producción.</w:t>
            </w:r>
          </w:p>
          <w:p w14:paraId="051FA56A" w14:textId="77777777" w:rsidR="009366B9" w:rsidRDefault="00000000">
            <w:pPr>
              <w:numPr>
                <w:ilvl w:val="0"/>
                <w:numId w:val="11"/>
              </w:numPr>
              <w:tabs>
                <w:tab w:val="left" w:pos="1276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Aceptación del Cliente y los Patrocinadores:</w:t>
            </w:r>
          </w:p>
          <w:p w14:paraId="2A19961F" w14:textId="77777777" w:rsidR="009366B9" w:rsidRDefault="00000000">
            <w:pPr>
              <w:numPr>
                <w:ilvl w:val="1"/>
                <w:numId w:val="11"/>
              </w:numPr>
              <w:tabs>
                <w:tab w:val="left" w:pos="1276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Validación final del sistema por parte de los patrocinadores principales, garantizando que los requisitos establecidos inicialmente fueron cumplidos.</w:t>
            </w:r>
          </w:p>
          <w:p w14:paraId="32A0E919" w14:textId="77777777" w:rsidR="009366B9" w:rsidRDefault="00000000">
            <w:pPr>
              <w:numPr>
                <w:ilvl w:val="0"/>
                <w:numId w:val="11"/>
              </w:numPr>
              <w:tabs>
                <w:tab w:val="left" w:pos="1276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Validación de Documentación Completa:</w:t>
            </w:r>
          </w:p>
          <w:p w14:paraId="621B22A5" w14:textId="77777777" w:rsidR="009366B9" w:rsidRDefault="00000000">
            <w:pPr>
              <w:numPr>
                <w:ilvl w:val="1"/>
                <w:numId w:val="11"/>
              </w:numPr>
              <w:tabs>
                <w:tab w:val="left" w:pos="1276"/>
              </w:tabs>
              <w:spacing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Entrega de todos los artefactos requeridos (plan de pruebas, reportes de defectos, resultados de pruebas).</w:t>
            </w:r>
          </w:p>
          <w:p w14:paraId="460D077B" w14:textId="77777777" w:rsidR="009366B9" w:rsidRDefault="009366B9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</w:tr>
    </w:tbl>
    <w:p w14:paraId="7217C766" w14:textId="77777777" w:rsidR="009366B9" w:rsidRDefault="009366B9">
      <w:pPr>
        <w:tabs>
          <w:tab w:val="left" w:pos="1276"/>
        </w:tabs>
        <w:rPr>
          <w:color w:val="000000"/>
          <w:sz w:val="24"/>
          <w:szCs w:val="24"/>
        </w:rPr>
      </w:pPr>
    </w:p>
    <w:sectPr w:rsidR="009366B9">
      <w:headerReference w:type="default" r:id="rId19"/>
      <w:footerReference w:type="default" r:id="rId20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0F15A" w14:textId="77777777" w:rsidR="0032722A" w:rsidRDefault="0032722A">
      <w:pPr>
        <w:spacing w:after="0" w:line="240" w:lineRule="auto"/>
      </w:pPr>
      <w:r>
        <w:separator/>
      </w:r>
    </w:p>
  </w:endnote>
  <w:endnote w:type="continuationSeparator" w:id="0">
    <w:p w14:paraId="602B2BA8" w14:textId="77777777" w:rsidR="0032722A" w:rsidRDefault="00327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4E631" w14:textId="77777777" w:rsidR="009366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Plan de Pruebas Portafolio de Título Ingeniería de Software – DuocUC</w:t>
    </w:r>
  </w:p>
  <w:p w14:paraId="030FEAF4" w14:textId="77777777" w:rsidR="009366B9" w:rsidRDefault="009366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31609" w14:textId="77777777" w:rsidR="0032722A" w:rsidRDefault="0032722A">
      <w:pPr>
        <w:spacing w:after="0" w:line="240" w:lineRule="auto"/>
      </w:pPr>
      <w:r>
        <w:separator/>
      </w:r>
    </w:p>
  </w:footnote>
  <w:footnote w:type="continuationSeparator" w:id="0">
    <w:p w14:paraId="7D201D67" w14:textId="77777777" w:rsidR="0032722A" w:rsidRDefault="00327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0ADC3" w14:textId="77777777" w:rsidR="009366B9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Plan de pruebas</w:t>
    </w:r>
  </w:p>
  <w:p w14:paraId="6A46EED3" w14:textId="77777777" w:rsidR="009366B9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7F3AFE6" wp14:editId="1AAFCB5F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25870"/>
    <w:multiLevelType w:val="multilevel"/>
    <w:tmpl w:val="31C6C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D5558C"/>
    <w:multiLevelType w:val="multilevel"/>
    <w:tmpl w:val="64F0C3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13283D"/>
    <w:multiLevelType w:val="multilevel"/>
    <w:tmpl w:val="EFD67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6300D6"/>
    <w:multiLevelType w:val="multilevel"/>
    <w:tmpl w:val="9176C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187AB5"/>
    <w:multiLevelType w:val="multilevel"/>
    <w:tmpl w:val="A4445460"/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 w15:restartNumberingAfterBreak="0">
    <w:nsid w:val="3397660C"/>
    <w:multiLevelType w:val="multilevel"/>
    <w:tmpl w:val="30E6570C"/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6" w15:restartNumberingAfterBreak="0">
    <w:nsid w:val="486D4580"/>
    <w:multiLevelType w:val="multilevel"/>
    <w:tmpl w:val="29B44D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3832085"/>
    <w:multiLevelType w:val="multilevel"/>
    <w:tmpl w:val="85EACD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D8E6923"/>
    <w:multiLevelType w:val="multilevel"/>
    <w:tmpl w:val="67127D54"/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9" w15:restartNumberingAfterBreak="0">
    <w:nsid w:val="6148440F"/>
    <w:multiLevelType w:val="multilevel"/>
    <w:tmpl w:val="8304B0C6"/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0" w15:restartNumberingAfterBreak="0">
    <w:nsid w:val="65582A7F"/>
    <w:multiLevelType w:val="multilevel"/>
    <w:tmpl w:val="301E4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86200"/>
    <w:multiLevelType w:val="multilevel"/>
    <w:tmpl w:val="A83A65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3193278">
    <w:abstractNumId w:val="4"/>
  </w:num>
  <w:num w:numId="2" w16cid:durableId="1305966502">
    <w:abstractNumId w:val="2"/>
  </w:num>
  <w:num w:numId="3" w16cid:durableId="695931670">
    <w:abstractNumId w:val="0"/>
  </w:num>
  <w:num w:numId="4" w16cid:durableId="901217205">
    <w:abstractNumId w:val="10"/>
  </w:num>
  <w:num w:numId="5" w16cid:durableId="1778255515">
    <w:abstractNumId w:val="11"/>
  </w:num>
  <w:num w:numId="6" w16cid:durableId="2094013282">
    <w:abstractNumId w:val="6"/>
  </w:num>
  <w:num w:numId="7" w16cid:durableId="2105570117">
    <w:abstractNumId w:val="7"/>
  </w:num>
  <w:num w:numId="8" w16cid:durableId="1922176709">
    <w:abstractNumId w:val="9"/>
  </w:num>
  <w:num w:numId="9" w16cid:durableId="1598253188">
    <w:abstractNumId w:val="8"/>
  </w:num>
  <w:num w:numId="10" w16cid:durableId="1862468412">
    <w:abstractNumId w:val="1"/>
  </w:num>
  <w:num w:numId="11" w16cid:durableId="710500921">
    <w:abstractNumId w:val="3"/>
  </w:num>
  <w:num w:numId="12" w16cid:durableId="38752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6B9"/>
    <w:rsid w:val="001375F4"/>
    <w:rsid w:val="0032722A"/>
    <w:rsid w:val="009366B9"/>
    <w:rsid w:val="00B0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49B2"/>
  <w15:docId w15:val="{64B2A654-67B6-4D05-8330-559733AB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.agurto@duocuc.cl" TargetMode="External"/><Relationship Id="rId13" Type="http://schemas.openxmlformats.org/officeDocument/2006/relationships/hyperlink" Target="https://drive.google.com/file/d/19hOMacB7K1uv-6fdegypXOjEjPcy-gXR/view?usp=drive_link" TargetMode="External"/><Relationship Id="rId18" Type="http://schemas.openxmlformats.org/officeDocument/2006/relationships/hyperlink" Target="https://google.gantter.com/gantterforgoogleapps/index.html?fileID=18OkuQYpkEe58EBWjBXQCggZMrs7IZLy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iPnwldG6ZkejZA9dKaDeasUtvlBNnhNL/edit?gid=410092697" TargetMode="External"/><Relationship Id="rId17" Type="http://schemas.openxmlformats.org/officeDocument/2006/relationships/hyperlink" Target="https://drive.google.com/file/d/1OjO3XyAgJCdDbTS9Z9U9UAShmK4W2KmB/view?usp=drive_lin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zcAAX9iOanPNw5A9-NLFg2Zn98zPaaFs/view?usp=drive_link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.quiroz@duocuc.c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MA05yJVcBRdAUfDuIvjTb9iv90qAggY9/view?usp=drive_link" TargetMode="External"/><Relationship Id="rId10" Type="http://schemas.openxmlformats.org/officeDocument/2006/relationships/hyperlink" Target="mailto:b.chamblas@duocuc.c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avi.contrerasc@duocuc.cl" TargetMode="External"/><Relationship Id="rId14" Type="http://schemas.openxmlformats.org/officeDocument/2006/relationships/hyperlink" Target="https://drive.google.com/file/d/14GcwMI5n7WlP22UO7wA0SWqwMRgCHWcR/view?usp=drive_link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zE2dCC8hcDEkFk1x3vblFEejEA==">CgMxLjAaHwoBMBIaChgICVIUChJ0YWJsZS53cjhub2FkaGx4ZDUaHwoBMRIaChgICVIUChJ0YWJsZS5reGZkMmZ4aWR0bm0yCGguZ2pkZ3hzMgloLjMwajB6bGwyCWguMWZvYjl0ZTIJaC4zem55c2g3MgloLjJldDkycDAyCGgudHlqY3d0MgloLjNkeTZ2a20yCWguMXQzaDVzZjIJaC40ZDM0b2c4MgloLjJzOGV5bzE4AHIhMUJtUGNnc3JDeFE0TWl1Z3JPM1ZzX0JZTllmcmFpc296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1572</Words>
  <Characters>8646</Characters>
  <Application>Microsoft Office Word</Application>
  <DocSecurity>0</DocSecurity>
  <Lines>72</Lines>
  <Paragraphs>20</Paragraphs>
  <ScaleCrop>false</ScaleCrop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JOSE IGNACIO AGURTO ZAPATA</cp:lastModifiedBy>
  <cp:revision>2</cp:revision>
  <dcterms:created xsi:type="dcterms:W3CDTF">2015-05-09T13:07:00Z</dcterms:created>
  <dcterms:modified xsi:type="dcterms:W3CDTF">2024-12-16T15:38:00Z</dcterms:modified>
</cp:coreProperties>
</file>