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Mis intereses profesionales se han mantenido enfocados en el desarrollo, pero el proyecto me ayudó igual a comprender áreas en las que necesito crecer. Después de completar el portafolio, noté que tengo un gran interés en mejorar mis habilidades, especialmente en el backend. Me motiva ver cómo cada componente del sistema se conecta para crear una solución funcional. Tengo más claro que debo trabajar más en mi conocimiento y habilidades del backend para ser un desarrollador completo.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Mis fortalezas permanecen en el área del frontend, este proyecto me permitió confirmarlo y me dio confianza en mi capacidad para trabajar en esa área. Sin embargo, también identifique que mi habilidad en backend sigue siendo un área a mejorar. Durante el proyecto, encontré desafíos al conectar el frontend con el backend, lo que me hizo darme cuenta de que debo fortalecerme técnicamente en esta área. Planeo explorar y seguir aprendiendo nuevas herramientas y frameworks frontend que me puedan servir en el ámbito laboral y dedicarle tiempo a estudiar bases de datos y lógica para fortalecer mis habilidades en backend, para entenderlo mejor.</w:t>
            </w: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color w:val="000000"/>
                <w:sz w:val="24"/>
                <w:szCs w:val="24"/>
                <w:rtl w:val="0"/>
              </w:rPr>
              <w:t xml:space="preserve">Mis proyecciones laborales no han cambiado significativamente, ya que sigo enfocado en convertirme en un desarrollador full-stack competente o un buen desarrollador con múltiples conocimientos. Sin embargo, el proyecto me permitió identificar que alcanzar este objetivo requerirá esfuerzo adicional para que eso pueda pasar.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En cinco años, me imagino trabajando en una empresa de tecnología, creciendo profesionalmente y con bases bien sólidas en distintos lenguajes para poder desempeñarme correctamente en lo que se me asigne o quiera hacer.</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En los aspectos positivos me ayudó a aprender de mis compañeros muchas cosas que no sabía implementar o la diversidad de opiniones nos ayudó a encontrar soluciones cuándo el otro se estancaba en ciertos puntos, lo importante fue que siempre hubo respeto y valoro eso de mi grupo de trabajo.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Por mi parte mi falta de comunicación en ciertas ocasiones puede ocasionar descoordinación o quizá falta de entregas de información sobre lo que pueda estar avanzando. Debo fortalecer mis habilidades de comunicación para poder coordinarme mejor con mi equipo y dar más claridad.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dFK5NAUIIup4Jgxnx1QPnJgRvQ==">CgMxLjAyCGguZ2pkZ3hzOAByITFaZ2Eyb2k1S1hNRTdWdmpzeGp0YkJGTlNuVmh3VkxNMQ==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