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Burndown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semana (15 - Octubre - 22 Octubre)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“Perfeccionar al 95% o más todos los detalles de la página web, garantizando la mayor calidad de la misma”</w:t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del sprint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Esfuerzo total planificado: 78 pts.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Días planificados: 7 días.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Capacidad diaria de entrega: ~11/pts por día.</w:t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heading=h.9z3j3iapfy6d" w:id="0"/>
      <w:bookmarkEnd w:id="0"/>
      <w:r w:rsidDel="00000000" w:rsidR="00000000" w:rsidRPr="00000000">
        <w:rPr>
          <w:b w:val="1"/>
          <w:bCs w:val="1"/>
          <w:rtl w:val="0"/>
        </w:rPr>
        <w:t xml:space="preserve">BurnDown Chart (Tabla)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52542950"/>
        <w:tag w:val="goog_rdk_0"/>
      </w:sdtPr>
      <w:sdtContent>
        <w:tbl>
          <w:tblPr>
            <w:tblStyle w:val="Table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2940"/>
            <w:gridCol w:w="2940"/>
            <w:tblGridChange w:id="0">
              <w:tblGrid>
                <w:gridCol w:w="2940"/>
                <w:gridCol w:w="2940"/>
                <w:gridCol w:w="2940"/>
              </w:tblGrid>
            </w:tblGridChange>
          </w:tblGrid>
          <w:tr>
            <w:trPr>
              <w:cantSplit w:val="0"/>
              <w:trHeight w:val="455.9765625" w:hRule="atLeast"/>
              <w:tblHeader w:val="0"/>
            </w:trPr>
            <w:tc>
              <w:tcPr>
                <w:shd w:fill="4f81bd" w:val="clear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hd w:fill="4f81bd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hd w:fill="4f81bd" w:val="clear"/>
                    <w:rtl w:val="0"/>
                  </w:rPr>
                  <w:t xml:space="preserve">DIA</w:t>
                </w:r>
              </w:p>
            </w:tc>
            <w:tc>
              <w:tcPr>
                <w:shd w:fill="4f81bd" w:val="clear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hd w:fill="4f81bd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hd w:fill="4f81bd" w:val="clear"/>
                    <w:rtl w:val="0"/>
                  </w:rPr>
                  <w:t xml:space="preserve">Trabajo pendiente</w:t>
                </w:r>
              </w:p>
            </w:tc>
            <w:tc>
              <w:tcPr>
                <w:shd w:fill="4f81bd" w:val="clear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color w:val="ffffff"/>
                    <w:shd w:fill="4f81bd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hd w:fill="4f81bd" w:val="clear"/>
                    <w:rtl w:val="0"/>
                  </w:rPr>
                  <w:t xml:space="preserve">Ideal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0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78 pts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78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70 pts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69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2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58 pts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58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3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46 pts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47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4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39 pts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36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5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 pts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25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6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 pts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7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 pts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 pts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heading=h.58qj1y4667lz" w:id="1"/>
      <w:bookmarkEnd w:id="1"/>
      <w:r w:rsidDel="00000000" w:rsidR="00000000" w:rsidRPr="00000000">
        <w:rPr>
          <w:b w:val="1"/>
          <w:bCs w:val="1"/>
          <w:rtl w:val="0"/>
        </w:rPr>
        <w:t xml:space="preserve">Interpretación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equipo comenzó con 78 pts.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 realizó una entrega completa, sin contratiempos.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NxnRszc8vCKrBXCJjvXm7f5ew==">CgMxLjAaHwoBMBIaChgICVIUChJ0YWJsZS5jYnJ5MmMxZ2c1eHAyDmguOXozajNpYXBmeTZkMg5oLjU4cWoxeTQ2NjdsejgAciExLXdxTEZ3M0dhVUVpTFMySGZoM25oN01JX2VXZkMyUWg=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