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Impediment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Impediment Log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El presente impediment log registra las dificultades encontradas a lo largo del desarrollo del Sprint actual.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Su propósito es asegurar la transparencia y el seguimiento continuo de los obstáculos que podrían afectar el cumplimiento de los objetivos del sprint.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Se observa que quedaron 2 problemas sin resolver en el transcurso del sprint, que se plantean como tareas a resolver en el transcurso del siguiente sprint.</w:t>
      </w:r>
    </w:p>
    <w:sdt>
      <w:sdtPr>
        <w:lock w:val="contentLocked"/>
        <w:id w:val="467414245"/>
        <w:tag w:val="goog_rdk_72"/>
      </w:sdtPr>
      <w:sdtContent>
        <w:tbl>
          <w:tblPr>
            <w:tblStyle w:val="Table2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00.5687919463088"/>
            <w:gridCol w:w="1052.8489932885907"/>
            <w:gridCol w:w="2498.6627516778526"/>
            <w:gridCol w:w="1690.4899328859062"/>
            <w:gridCol w:w="622.8120805369128"/>
            <w:gridCol w:w="2372.61744966443"/>
            <w:tblGridChange w:id="0">
              <w:tblGrid>
                <w:gridCol w:w="600.5687919463088"/>
                <w:gridCol w:w="1052.8489932885907"/>
                <w:gridCol w:w="2498.6627516778526"/>
                <w:gridCol w:w="1690.4899328859062"/>
                <w:gridCol w:w="622.8120805369128"/>
                <w:gridCol w:w="2372.6174496644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81697972"/>
                <w:tag w:val="goog_rdk_0"/>
              </w:sdtPr>
              <w:sdtContent>
                <w:tc>
                  <w:tcPr>
                    <w:tcBorders>
                      <w:top w:color="284e3f" w:space="0" w:sz="6" w:val="single"/>
                      <w:left w:color="284e3f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614230"/>
                <w:tag w:val="goog_rdk_1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Fecha detectado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6749185"/>
                <w:tag w:val="goog_rdk_2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Descripción documento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8977266"/>
                <w:tag w:val="goog_rdk_3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Acción de Mitigación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09830117"/>
                <w:tag w:val="goog_rdk_4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356854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Estado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7574159"/>
                <w:tag w:val="goog_rdk_5"/>
              </w:sdtPr>
              <w:sdtContent>
                <w:tc>
                  <w:tcPr>
                    <w:tcBorders>
                      <w:top w:color="284e3f" w:space="0" w:sz="6" w:val="single"/>
                      <w:left w:color="cccccc" w:space="0" w:sz="6" w:val="single"/>
                      <w:bottom w:color="284e3f" w:space="0" w:sz="6" w:val="single"/>
                      <w:right w:color="284e3f" w:space="0" w:sz="6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ffffff"/>
                        <w:sz w:val="20"/>
                        <w:szCs w:val="20"/>
                        <w:rtl w:val="0"/>
                      </w:rPr>
                      <w:t xml:space="preserve">Solución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58439126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12-IMP-02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3974836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07-10-2025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45017648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Las solicitudes no cargan en tiempo real.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0171756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Solicitudes estaticas, se "cargan" al entrar a la pagina.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9235259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En espera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1315483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945193848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16-IMP-02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6742401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07-10-2025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0060809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El dashboard no carga en tiempo real.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1717623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434343"/>
                        <w:sz w:val="20"/>
                        <w:szCs w:val="20"/>
                        <w:rtl w:val="0"/>
                      </w:rPr>
                      <w:t xml:space="preserve">Carga estatica al entrar al dashboard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7578977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En espera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1963792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94106177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2510965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0805630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9353532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7505389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96218992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47107825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2450049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1597825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1830159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647241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2079981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61472558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7202556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6383453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7383116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3929819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0347869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50228720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8467073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8619576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1602022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9160598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3870077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56536752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3571864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6139889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0220539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7876657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2610192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59272960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1357055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4451916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74081892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3588898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5688901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1297374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53034960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8390017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1245546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2176021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11283636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17788229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90117881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85605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6175869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1316362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6f8f9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4323894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61690594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284e3f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2723782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3082789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3504079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5699547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fffff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3054361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6f8f9" w:space="0" w:sz="6" w:val="single"/>
                      <w:right w:color="284e3f" w:space="0" w:sz="6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9z3j3iapfy6d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+K39qY4VvNS7ZrZ0YDRzwYCSg==">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