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47ood37uc4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Bastian Antonio Nuñez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o0ca9ynz43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capacidad para analizar la utilidad de requerimientos, me falta en el aspecto de identificar requerimientos muy específicos.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sistemas computacionales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tecnologías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Gran capacidad para juntar diversos softwares en uno, ,e falta en cuanto a tecnologías hardware (Conectividad y redes)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tecnológicas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puedo asegurar las requisitos del sistema, usabilidad y confiabilidad. En las áreas de seguridad y rendimiento estoy deficiente, en rendimiento no puedo asegurar una gran cantidad de usuarios al mismo tiempo y en seguridad no conozco métodos avanzados en contra de la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gestión de proyectos, pero falta asegurar la calidad de la misma documentación que surge de esto.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de diversos lenguajes de programación y tecnologías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y mejora continua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la información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SOBk5ir4OeVb1F4f0bUMT3pnw==">CgMxLjAyDmguZzQ3b29kMzd1YzRrMg1oLmRvMGNhOXluejQzOAByITFhRzg4ZFVuUnp0QTZMLXQwM2xvdXh1OTBxUlo3cmtPVg==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