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5e0hn77izur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266700</wp:posOffset>
            </wp:positionV>
            <wp:extent cx="928688" cy="966853"/>
            <wp:effectExtent b="0" l="0" r="0" t="0"/>
            <wp:wrapSquare wrapText="bothSides" distB="114300" distT="114300" distL="114300" distR="114300"/>
            <wp:docPr descr="Image associée" id="5" name="image3.jpg"/>
            <a:graphic>
              <a:graphicData uri="http://schemas.openxmlformats.org/drawingml/2006/picture">
                <pic:pic>
                  <pic:nvPicPr>
                    <pic:cNvPr descr="Image associée" id="0" name="image3.jpg"/>
                    <pic:cNvPicPr preferRelativeResize="0"/>
                  </pic:nvPicPr>
                  <pic:blipFill>
                    <a:blip r:embed="rId6"/>
                    <a:srcRect b="66025" l="15064" r="73237" t="17735"/>
                    <a:stretch>
                      <a:fillRect/>
                    </a:stretch>
                  </pic:blipFill>
                  <pic:spPr>
                    <a:xfrm>
                      <a:off x="0" y="0"/>
                      <a:ext cx="928688" cy="9668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pStyle w:val="Title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sfcr8vkybq8" w:id="1"/>
      <w:bookmarkEnd w:id="1"/>
      <w:r w:rsidDel="00000000" w:rsidR="00000000" w:rsidRPr="00000000">
        <w:rPr>
          <w:sz w:val="28"/>
          <w:szCs w:val="28"/>
          <w:rtl w:val="0"/>
        </w:rPr>
        <w:t xml:space="preserve">Projet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aleway" w:cs="Raleway" w:eastAsia="Raleway" w:hAnsi="Raleway"/>
          <w:b w:val="1"/>
          <w:color w:val="74d699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b w:val="1"/>
          <w:color w:val="74d699"/>
          <w:sz w:val="36"/>
          <w:szCs w:val="36"/>
          <w:rtl w:val="0"/>
        </w:rPr>
        <w:t xml:space="preserve">We Fashion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Contrat de Professionnalisation Développeur Multimédia</w:t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L'École Multimédia 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1076325" cy="1076325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hynjjb9v7o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Sommaire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pageBreakBefore w:val="0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c23vr2dsdh0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PRÉSENTATION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98j22b0q6k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Contraintes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0kzxanlw9x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Libertés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82e77fpde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CAHIER DES CHARGES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kqcu8pvmy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Contrainte de développement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bnyi7z0tz3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Les données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gvyv5r3ku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 partie client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qukv56438s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Elements commun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ga4p4an9m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Page accueil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ageBreakBefore w:val="0"/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6o1jcin88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 barre de navigation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n6okmq3u3p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Page produit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66pv01ayq3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 partie administration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qoxc4kc4xq8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Authentification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0wda6rsfuj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Liste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ageBreakBefore w:val="0"/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mrkhc4lpay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 barre de navigation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ageBreakBefore w:val="0"/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qoyz0qtmel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Le CRUD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mtq11u42g8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Formulaire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ageBreakBefore w:val="0"/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cj6u1ep2kg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Bouton de validation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g00kh6966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NOTATION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gg1qvf4cyo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Critères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ageBreakBefore w:val="0"/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ahq8p4qsg4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Conseils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7k80gwo8dvl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23vr2dsdh0a" w:id="4"/>
      <w:bookmarkEnd w:id="4"/>
      <w:r w:rsidDel="00000000" w:rsidR="00000000" w:rsidRPr="00000000">
        <w:rPr>
          <w:rtl w:val="0"/>
        </w:rPr>
        <w:t xml:space="preserve">PRÉSENTATION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Vous venez d’être recruté comme développeur par Edouard - directeur d’une toute nouvelle boutique de e-commerce nommé </w:t>
      </w:r>
      <w:r w:rsidDel="00000000" w:rsidR="00000000" w:rsidRPr="00000000">
        <w:rPr>
          <w:b w:val="1"/>
          <w:rtl w:val="0"/>
        </w:rPr>
        <w:t xml:space="preserve">We Fashion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afin de développer leur plateforme.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Fashion vend des vêtements homme et femme de créateurs.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Dans le futur, cette plateforme a pour but d’être multicanal : boutique en ligne ou en VR, sur mobile, via un agent conversationnel.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C’est pour cette raison que le développement est fait en interne et n’utilise pas de système classique de e-commerce (type magento)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998j22b0q6k6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Contraintes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Vous travaillerez en </w:t>
      </w:r>
      <w:r w:rsidDel="00000000" w:rsidR="00000000" w:rsidRPr="00000000">
        <w:rPr>
          <w:b w:val="1"/>
          <w:rtl w:val="0"/>
        </w:rPr>
        <w:t xml:space="preserve">autonomie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site web que vous allez développer doit impérativement répondre à ces critères :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site web est développée uniquement par vous même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doit utiliser le framework </w:t>
      </w:r>
      <w:r w:rsidDel="00000000" w:rsidR="00000000" w:rsidRPr="00000000">
        <w:rPr>
          <w:b w:val="1"/>
          <w:rtl w:val="0"/>
        </w:rPr>
        <w:t xml:space="preserve">Laravel </w:t>
      </w:r>
      <w:r w:rsidDel="00000000" w:rsidR="00000000" w:rsidRPr="00000000">
        <w:rPr>
          <w:rtl w:val="0"/>
        </w:rPr>
        <w:t xml:space="preserve">et la base de donnée</w:t>
      </w:r>
      <w:r w:rsidDel="00000000" w:rsidR="00000000" w:rsidRPr="00000000">
        <w:rPr>
          <w:b w:val="1"/>
          <w:rtl w:val="0"/>
        </w:rPr>
        <w:t xml:space="preserve"> MySQL </w:t>
      </w:r>
      <w:r w:rsidDel="00000000" w:rsidR="00000000" w:rsidRPr="00000000">
        <w:rPr>
          <w:rtl w:val="0"/>
        </w:rPr>
        <w:t xml:space="preserve">côté serveur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Il doit répondre aux demandes décrites dans le cahier des charges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</w:rPr>
      </w:pPr>
      <w:bookmarkStart w:colFirst="0" w:colLast="0" w:name="_60kzxanlw9xl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Libertés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Vous êtes libre d’utiliser les librairies dont vous avez besoin côté front (comme Bootstrap par exemple, mais pas de framework)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Vous êtes libre d’utiliser les API et services tiers nécessaires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gt3u1fmbiy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6whsfjd4emi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82e77fpdeu6" w:id="9"/>
      <w:bookmarkEnd w:id="9"/>
      <w:r w:rsidDel="00000000" w:rsidR="00000000" w:rsidRPr="00000000">
        <w:rPr>
          <w:rtl w:val="0"/>
        </w:rPr>
        <w:t xml:space="preserve">CAHIER DES CHARGES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L’objectif est de développer les pages publiques de la boutique, ainsi que la partie administration des produits.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Attention </w:t>
      </w:r>
      <w:r w:rsidDel="00000000" w:rsidR="00000000" w:rsidRPr="00000000">
        <w:rPr>
          <w:rtl w:val="0"/>
        </w:rPr>
        <w:t xml:space="preserve">: Le panier des utilisateurs n’est pas à développer.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ageBreakBefore w:val="0"/>
        <w:rPr/>
      </w:pPr>
      <w:bookmarkStart w:colFirst="0" w:colLast="0" w:name="_9kqcu8pvmy3" w:id="10"/>
      <w:bookmarkEnd w:id="10"/>
      <w:r w:rsidDel="00000000" w:rsidR="00000000" w:rsidRPr="00000000">
        <w:rPr>
          <w:rtl w:val="0"/>
        </w:rPr>
        <w:t xml:space="preserve">Contrainte de développement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Le directeur technique a décidé que :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l’anglais </w:t>
      </w:r>
      <w:r w:rsidDel="00000000" w:rsidR="00000000" w:rsidRPr="00000000">
        <w:rPr>
          <w:rtl w:val="0"/>
        </w:rPr>
        <w:t xml:space="preserve">sera toujours utilisé pour les champs et les variables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On utilisera le nommage en </w:t>
      </w:r>
      <w:r w:rsidDel="00000000" w:rsidR="00000000" w:rsidRPr="00000000">
        <w:rPr>
          <w:b w:val="1"/>
          <w:highlight w:val="white"/>
          <w:rtl w:val="0"/>
        </w:rPr>
        <w:t xml:space="preserve">camelCase </w:t>
      </w:r>
      <w:r w:rsidDel="00000000" w:rsidR="00000000" w:rsidRPr="00000000">
        <w:rPr>
          <w:highlight w:val="white"/>
          <w:rtl w:val="0"/>
        </w:rPr>
        <w:t xml:space="preserve"> pour le nommage des fonctions/variables et </w:t>
      </w:r>
      <w:r w:rsidDel="00000000" w:rsidR="00000000" w:rsidRPr="00000000">
        <w:rPr>
          <w:b w:val="1"/>
          <w:highlight w:val="white"/>
          <w:rtl w:val="0"/>
        </w:rPr>
        <w:t xml:space="preserve">PascalCase </w:t>
      </w:r>
      <w:r w:rsidDel="00000000" w:rsidR="00000000" w:rsidRPr="00000000">
        <w:rPr>
          <w:highlight w:val="white"/>
          <w:rtl w:val="0"/>
        </w:rPr>
        <w:t xml:space="preserve">pour le nommage des classes (gérées automatiquement par la CLI de Laravel)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méthodes et propriétés doivent être toujours </w:t>
      </w:r>
      <w:r w:rsidDel="00000000" w:rsidR="00000000" w:rsidRPr="00000000">
        <w:rPr>
          <w:b w:val="1"/>
          <w:rtl w:val="0"/>
        </w:rPr>
        <w:t xml:space="preserve">commentées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Vous utiliserez la technique du </w:t>
      </w:r>
      <w:r w:rsidDel="00000000" w:rsidR="00000000" w:rsidRPr="00000000">
        <w:rPr>
          <w:b w:val="1"/>
          <w:rtl w:val="0"/>
        </w:rPr>
        <w:t xml:space="preserve">contrôleur de ressource</w:t>
      </w:r>
      <w:r w:rsidDel="00000000" w:rsidR="00000000" w:rsidRPr="00000000">
        <w:rPr>
          <w:rtl w:val="0"/>
        </w:rPr>
        <w:t xml:space="preserve"> de Laravel pour le CRUD de ressource.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Vous utiliserez le</w:t>
      </w:r>
      <w:r w:rsidDel="00000000" w:rsidR="00000000" w:rsidRPr="00000000">
        <w:rPr>
          <w:b w:val="1"/>
          <w:rtl w:val="0"/>
        </w:rPr>
        <w:t xml:space="preserve"> service de validation</w:t>
      </w:r>
      <w:r w:rsidDel="00000000" w:rsidR="00000000" w:rsidRPr="00000000">
        <w:rPr>
          <w:rtl w:val="0"/>
        </w:rPr>
        <w:t xml:space="preserve"> de Laravel pour la gestion des formulaires.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données seront récupérées/traitées dans le code à l’aide de l’ORM Eloquent de Laravel.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Vous devez mettre en place un github pour versionner votre code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pageBreakBefore w:val="0"/>
        <w:rPr/>
      </w:pPr>
      <w:bookmarkStart w:colFirst="0" w:colLast="0" w:name="_gbnyi7z0tz3s" w:id="11"/>
      <w:bookmarkEnd w:id="11"/>
      <w:r w:rsidDel="00000000" w:rsidR="00000000" w:rsidRPr="00000000">
        <w:rPr>
          <w:rtl w:val="0"/>
        </w:rPr>
        <w:t xml:space="preserve">Les données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Les données à gérer doivent suivre les contraintes délivrées par Edouard :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La boutique vend des produits.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Chaque produit est désigné par les champs suivants :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nom du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 ligne de texte de 5 à 100 caractères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description du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texte libre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prix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prix en euros, possibilités de centimes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tailles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liste de tailles fixe (elle n’ont pas vocation à changer) : XS, S, M, L, XL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unique qui représente le produit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produit est visible sur la boutique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Deux possibilités (pas vocation à changer) : publié, non publié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état du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Deux possibilités (pas vocation à changer)  : en solde, standard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référence du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 chaîne alphanumérique de 16 caractères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catégorie du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deux valeurs possibles : homme, femme.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catégories doivent pouvoir évoluer et être modifiées.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290.4" w:lineRule="auto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Vous devez faire un diagramme des tables MySQL avant de commencer les migrations, sur feuille de papier ou à l’aide d’un logiciel dédié</w:t>
      </w:r>
      <w:r w:rsidDel="00000000" w:rsidR="00000000" w:rsidRPr="00000000">
        <w:rPr>
          <w:color w:val="000009"/>
          <w:rtl w:val="0"/>
        </w:rPr>
        <w:t xml:space="preserve"> comme mySQL Workbench</w:t>
      </w:r>
    </w:p>
    <w:p w:rsidR="00000000" w:rsidDel="00000000" w:rsidP="00000000" w:rsidRDefault="00000000" w:rsidRPr="00000000" w14:paraId="00000089">
      <w:pPr>
        <w:pageBreakBefore w:val="0"/>
        <w:spacing w:line="290.4" w:lineRule="auto"/>
        <w:rPr/>
      </w:pPr>
      <w:r w:rsidDel="00000000" w:rsidR="00000000" w:rsidRPr="00000000">
        <w:rPr>
          <w:highlight w:val="white"/>
          <w:rtl w:val="0"/>
        </w:rPr>
        <w:t xml:space="preserve">Dans ce but, vous devez expliciter les relations dans votre schéma : représenter les à l'aide de "flèches" normalisées entre les tables ou entités.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Vous devez également mettre en place des </w:t>
      </w:r>
      <w:r w:rsidDel="00000000" w:rsidR="00000000" w:rsidRPr="00000000">
        <w:rPr>
          <w:b w:val="1"/>
          <w:i w:val="1"/>
          <w:rtl w:val="0"/>
        </w:rPr>
        <w:t xml:space="preserve">seeders </w:t>
      </w:r>
      <w:r w:rsidDel="00000000" w:rsidR="00000000" w:rsidRPr="00000000">
        <w:rPr>
          <w:rtl w:val="0"/>
        </w:rPr>
        <w:t xml:space="preserve">adaptés pour pouvoir réaliser une démo auprès du client.</w:t>
      </w:r>
      <w:r w:rsidDel="00000000" w:rsidR="00000000" w:rsidRPr="00000000">
        <w:rPr>
          <w:rtl w:val="0"/>
        </w:rPr>
        <w:t xml:space="preserve"> (80 produits, vous utiliserez les images fournies)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pageBreakBefore w:val="0"/>
        <w:rPr/>
      </w:pPr>
      <w:bookmarkStart w:colFirst="0" w:colLast="0" w:name="_tgvyv5r3kuu" w:id="12"/>
      <w:bookmarkEnd w:id="12"/>
      <w:r w:rsidDel="00000000" w:rsidR="00000000" w:rsidRPr="00000000">
        <w:rPr>
          <w:rtl w:val="0"/>
        </w:rPr>
        <w:t xml:space="preserve">La partie client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Cette partie est composée de deux pages.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ageBreakBefore w:val="0"/>
        <w:rPr/>
      </w:pPr>
      <w:bookmarkStart w:colFirst="0" w:colLast="0" w:name="_wqukv56438s8" w:id="13"/>
      <w:bookmarkEnd w:id="13"/>
      <w:r w:rsidDel="00000000" w:rsidR="00000000" w:rsidRPr="00000000">
        <w:rPr>
          <w:rtl w:val="0"/>
        </w:rPr>
        <w:t xml:space="preserve">Elements commun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La barre de navigation et le footer sont commun à ces deux pages.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Le footer comporte les informations suivants 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informations</w:t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Mentions légales (lien)</w:t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Presse (lien)</w:t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Fabrication (lien)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client</w:t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Contactez-nous (lien)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Livraison &amp; Retour (lien)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Conditions de vente (lien)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réseaux sociaux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facebook (icone + lien)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instagram (icone + lien)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inscrivez vous à la newsletter (lien)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ageBreakBefore w:val="0"/>
        <w:rPr/>
      </w:pPr>
      <w:bookmarkStart w:colFirst="0" w:colLast="0" w:name="_7jmyj12ik6xm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ageBreakBefore w:val="0"/>
        <w:rPr/>
      </w:pPr>
      <w:bookmarkStart w:colFirst="0" w:colLast="0" w:name="_oga4p4an9m18" w:id="15"/>
      <w:bookmarkEnd w:id="15"/>
      <w:r w:rsidDel="00000000" w:rsidR="00000000" w:rsidRPr="00000000">
        <w:rPr>
          <w:rtl w:val="0"/>
        </w:rPr>
        <w:t xml:space="preserve">Page accueil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La page d'accueil affiche tous les produits et sera accessible à la racine du site.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pageBreakBefore w:val="0"/>
        <w:rPr/>
      </w:pPr>
      <w:bookmarkStart w:colFirst="0" w:colLast="0" w:name="_46o1jcin88j" w:id="16"/>
      <w:bookmarkEnd w:id="16"/>
      <w:r w:rsidDel="00000000" w:rsidR="00000000" w:rsidRPr="00000000">
        <w:rPr>
          <w:rtl w:val="0"/>
        </w:rPr>
        <w:t xml:space="preserve">La barre de navigation 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Elle comporte le logo cliquable (retour à la page accueil) ainsi que les liens de navigation.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Pour votre développement, le logo sera le texte “WE FASHION” en </w:t>
      </w:r>
      <w:r w:rsidDel="00000000" w:rsidR="00000000" w:rsidRPr="00000000">
        <w:rPr>
          <w:rtl w:val="0"/>
        </w:rPr>
        <w:t xml:space="preserve">couleur (#</w:t>
      </w:r>
      <w:r w:rsidDel="00000000" w:rsidR="00000000" w:rsidRPr="00000000">
        <w:rPr>
          <w:rtl w:val="0"/>
        </w:rPr>
        <w:t xml:space="preserve">66EB9A)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Solde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La page solde est identique à la page d'accueil, mais seuls les produits ayant comme état “solde” sont affichés.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Homme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La page solde est identique à la page d'accueil, mais seuls les produits de la catégorie “Homme” sont affichés.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Femme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La page solde est identique à la page accueil, mais seuls les produits ayant comme catégorie “femme” sont affichés.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 de produit</w:t>
      </w:r>
    </w:p>
    <w:p w:rsidR="00000000" w:rsidDel="00000000" w:rsidP="00000000" w:rsidRDefault="00000000" w:rsidRPr="00000000" w14:paraId="000000BB">
      <w:pPr>
        <w:pageBreakBefore w:val="0"/>
        <w:spacing w:line="290.4" w:lineRule="auto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Vous afficherez les derniers produits, avec une pagination de 6 produits par page.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line="276" w:lineRule="auto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Chaque produit est représenté par son image, son nom et son prix.</w:t>
      </w:r>
    </w:p>
    <w:p w:rsidR="00000000" w:rsidDel="00000000" w:rsidP="00000000" w:rsidRDefault="00000000" w:rsidRPr="00000000" w14:paraId="000000BE">
      <w:pPr>
        <w:pageBreakBefore w:val="0"/>
        <w:spacing w:line="276" w:lineRule="auto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L’ensemble est cliquable et mène à la page produit.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line="290.4" w:lineRule="auto"/>
        <w:rPr>
          <w:b w:val="1"/>
          <w:color w:val="000009"/>
        </w:rPr>
      </w:pPr>
      <w:r w:rsidDel="00000000" w:rsidR="00000000" w:rsidRPr="00000000">
        <w:rPr>
          <w:b w:val="1"/>
          <w:color w:val="000009"/>
          <w:rtl w:val="0"/>
        </w:rPr>
        <w:t xml:space="preserve">Nombre de produits</w:t>
      </w:r>
    </w:p>
    <w:p w:rsidR="00000000" w:rsidDel="00000000" w:rsidP="00000000" w:rsidRDefault="00000000" w:rsidRPr="00000000" w14:paraId="000000C2">
      <w:pPr>
        <w:pageBreakBefore w:val="0"/>
        <w:spacing w:line="290.4" w:lineRule="auto"/>
        <w:rPr>
          <w:color w:val="000009"/>
        </w:rPr>
      </w:pPr>
      <w:r w:rsidDel="00000000" w:rsidR="00000000" w:rsidRPr="00000000">
        <w:rPr>
          <w:color w:val="000009"/>
          <w:rtl w:val="0"/>
        </w:rPr>
        <w:t xml:space="preserve">Vous indiquerez</w:t>
      </w:r>
      <w:r w:rsidDel="00000000" w:rsidR="00000000" w:rsidRPr="00000000">
        <w:rPr>
          <w:color w:val="000009"/>
          <w:rtl w:val="0"/>
        </w:rPr>
        <w:t xml:space="preserve"> en haut à droite le nombre de produit(s) que comporte la sélection.</w:t>
      </w:r>
    </w:p>
    <w:p w:rsidR="00000000" w:rsidDel="00000000" w:rsidP="00000000" w:rsidRDefault="00000000" w:rsidRPr="00000000" w14:paraId="000000C3">
      <w:pPr>
        <w:pageBreakBefore w:val="0"/>
        <w:spacing w:line="290.4" w:lineRule="auto"/>
        <w:rPr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line="290.4" w:lineRule="auto"/>
        <w:rPr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pageBreakBefore w:val="0"/>
        <w:rPr/>
      </w:pPr>
      <w:bookmarkStart w:colFirst="0" w:colLast="0" w:name="_9k2x8ce9lel6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pageBreakBefore w:val="0"/>
        <w:rPr/>
      </w:pPr>
      <w:bookmarkStart w:colFirst="0" w:colLast="0" w:name="_2n6okmq3u3px" w:id="18"/>
      <w:bookmarkEnd w:id="18"/>
      <w:r w:rsidDel="00000000" w:rsidR="00000000" w:rsidRPr="00000000">
        <w:rPr>
          <w:rtl w:val="0"/>
        </w:rPr>
        <w:t xml:space="preserve">Page produit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La page produit affiche les informations d’un unique produit.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Toutes les informations du produit sont affichées : L’image du produit et à sa droite les autres informations, avec un menu </w:t>
      </w:r>
      <w:r w:rsidDel="00000000" w:rsidR="00000000" w:rsidRPr="00000000">
        <w:rPr>
          <w:i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pour pouvoir choisir la taille.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Un bouton “acheter” clôture cette colonne d’information.</w:t>
      </w:r>
    </w:p>
    <w:p w:rsidR="00000000" w:rsidDel="00000000" w:rsidP="00000000" w:rsidRDefault="00000000" w:rsidRPr="00000000" w14:paraId="000000CE">
      <w:pPr>
        <w:pStyle w:val="Heading3"/>
        <w:pageBreakBefore w:val="0"/>
        <w:rPr/>
      </w:pPr>
      <w:bookmarkStart w:colFirst="0" w:colLast="0" w:name="_ja5o89fwbu5l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pageBreakBefore w:val="0"/>
        <w:rPr/>
      </w:pPr>
      <w:bookmarkStart w:colFirst="0" w:colLast="0" w:name="_9tk1s2cucdcd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pageBreakBefore w:val="0"/>
        <w:rPr/>
      </w:pPr>
      <w:bookmarkStart w:colFirst="0" w:colLast="0" w:name="_u66pv01ayq3v" w:id="21"/>
      <w:bookmarkEnd w:id="21"/>
      <w:r w:rsidDel="00000000" w:rsidR="00000000" w:rsidRPr="00000000">
        <w:rPr>
          <w:rtl w:val="0"/>
        </w:rPr>
        <w:t xml:space="preserve">La partie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Cette partie est réservée à Edouard, administrateur du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Elle est accessible via l’uri “/admin”.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Elle permet de gérer les produits et les catégories.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pageBreakBefore w:val="0"/>
        <w:rPr/>
      </w:pPr>
      <w:bookmarkStart w:colFirst="0" w:colLast="0" w:name="_qoxc4kc4xq8w" w:id="22"/>
      <w:bookmarkEnd w:id="22"/>
      <w:r w:rsidDel="00000000" w:rsidR="00000000" w:rsidRPr="00000000">
        <w:rPr>
          <w:rtl w:val="0"/>
        </w:rPr>
        <w:t xml:space="preserve">Authentification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</w:t>
      </w:r>
      <w:r w:rsidDel="00000000" w:rsidR="00000000" w:rsidRPr="00000000">
        <w:rPr>
          <w:highlight w:val="white"/>
          <w:rtl w:val="0"/>
        </w:rPr>
        <w:t xml:space="preserve">ous devez mettre en place un système d'authentification pour Edouard, l'administrateur unique de l'application.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Une fois authentifié il devra être redirigé sur la page administration des produits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pageBreakBefore w:val="0"/>
        <w:rPr/>
      </w:pPr>
      <w:bookmarkStart w:colFirst="0" w:colLast="0" w:name="_u0wda6rsfujb" w:id="23"/>
      <w:bookmarkEnd w:id="23"/>
      <w:r w:rsidDel="00000000" w:rsidR="00000000" w:rsidRPr="00000000">
        <w:rPr>
          <w:rtl w:val="0"/>
        </w:rPr>
        <w:t xml:space="preserve">Liste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Liste des produits, 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avec une pagination de 15 produits par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4"/>
        <w:pageBreakBefore w:val="0"/>
        <w:rPr/>
      </w:pPr>
      <w:bookmarkStart w:colFirst="0" w:colLast="0" w:name="_w33y816ii09d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pageBreakBefore w:val="0"/>
        <w:rPr/>
      </w:pPr>
      <w:bookmarkStart w:colFirst="0" w:colLast="0" w:name="_7mrkhc4lpayo" w:id="25"/>
      <w:bookmarkEnd w:id="25"/>
      <w:r w:rsidDel="00000000" w:rsidR="00000000" w:rsidRPr="00000000">
        <w:rPr>
          <w:rtl w:val="0"/>
        </w:rPr>
        <w:t xml:space="preserve">La barre de navigation 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Elle comporte le logo non cliquable ainsi que les liens de navigation.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Produits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Affiche le CRUD pour les produits.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Catégorie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Affiche le CRUD pour les catégories.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Icône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 icône à droite permet d’aller sur le site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pageBreakBefore w:val="0"/>
        <w:rPr/>
      </w:pPr>
      <w:bookmarkStart w:colFirst="0" w:colLast="0" w:name="_hqoyz0qtmel9" w:id="26"/>
      <w:bookmarkEnd w:id="26"/>
      <w:r w:rsidDel="00000000" w:rsidR="00000000" w:rsidRPr="00000000">
        <w:rPr>
          <w:rtl w:val="0"/>
        </w:rPr>
        <w:t xml:space="preserve">Le CRUD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Une table de donnée affiche les informations importantes des produits (nom, catégorie, prix, état) ainsi que deux boutons d’édition : Editer, supprimer.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Editer mène vers le formulaire prérempli du produit pour pouvoir éditer et mettre à jour les informations.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Supprimer permet de supprimer un produit après confirmation faite via une pop in.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bouton “Nouveau” permet d’accéder à la page Formulaire pour créer un nouveau produit.</w:t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ageBreakBefore w:val="0"/>
        <w:rPr/>
      </w:pPr>
      <w:bookmarkStart w:colFirst="0" w:colLast="0" w:name="_umtq11u42g83" w:id="27"/>
      <w:bookmarkEnd w:id="27"/>
      <w:r w:rsidDel="00000000" w:rsidR="00000000" w:rsidRPr="00000000">
        <w:rPr>
          <w:rtl w:val="0"/>
        </w:rPr>
        <w:t xml:space="preserve">Formulaire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formulaire permet de créer un nouveau produit / éditer un produit existant.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Cette page reprend la navigation de la page Administration, avec un formulaire permettant de renseigner tous les champs du produit.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Vous êtes libre pour la mise en forme du formulaire : Une ou deux colonnes, inline ou vertical.</w:t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formulaire doit prendre en compte la nature et les contraintes des données.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Vous devez valider le formulaire.</w:t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Vous devez mettre en place un </w:t>
      </w:r>
      <w:r w:rsidDel="00000000" w:rsidR="00000000" w:rsidRPr="00000000">
        <w:rPr>
          <w:i w:val="1"/>
          <w:rtl w:val="0"/>
        </w:rPr>
        <w:t xml:space="preserve">upload </w:t>
      </w:r>
      <w:r w:rsidDel="00000000" w:rsidR="00000000" w:rsidRPr="00000000">
        <w:rPr>
          <w:rtl w:val="0"/>
        </w:rPr>
        <w:t xml:space="preserve">d’image.</w:t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 les tailles, l’administrateur doit pouvoir choisir quelles tailles seront disponibles pour ce produit.</w:t>
      </w:r>
    </w:p>
    <w:p w:rsidR="00000000" w:rsidDel="00000000" w:rsidP="00000000" w:rsidRDefault="00000000" w:rsidRPr="00000000" w14:paraId="0000010E">
      <w:pPr>
        <w:pStyle w:val="Heading4"/>
        <w:pageBreakBefore w:val="0"/>
        <w:rPr/>
      </w:pPr>
      <w:bookmarkStart w:colFirst="0" w:colLast="0" w:name="_3snegplybsvg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ageBreakBefore w:val="0"/>
        <w:rPr/>
      </w:pPr>
      <w:bookmarkStart w:colFirst="0" w:colLast="0" w:name="_ycj6u1ep2kgc" w:id="29"/>
      <w:bookmarkEnd w:id="29"/>
      <w:r w:rsidDel="00000000" w:rsidR="00000000" w:rsidRPr="00000000">
        <w:rPr>
          <w:rtl w:val="0"/>
        </w:rPr>
        <w:t xml:space="preserve">Bouton de validation</w:t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 bouton de validation en bas à droite permettra de sauvegarder / Éditer les données.</w:t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Une fois validé, on redirige l’utilisateur vers la page administration.</w:t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Livrables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Vous devez livrer une archive de votre projet avec l’ensemble du code produit, </w:t>
      </w:r>
      <w:r w:rsidDel="00000000" w:rsidR="00000000" w:rsidRPr="00000000">
        <w:rPr>
          <w:b w:val="1"/>
          <w:rtl w:val="0"/>
        </w:rPr>
        <w:t xml:space="preserve">à l'exception du dossier </w:t>
      </w:r>
      <w:r w:rsidDel="00000000" w:rsidR="00000000" w:rsidRPr="00000000">
        <w:rPr>
          <w:b w:val="1"/>
          <w:i w:val="1"/>
          <w:rtl w:val="0"/>
        </w:rPr>
        <w:t xml:space="preserve">vendor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1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Vous y ajouterez votre</w:t>
      </w:r>
      <w:r w:rsidDel="00000000" w:rsidR="00000000" w:rsidRPr="00000000">
        <w:rPr>
          <w:b w:val="1"/>
          <w:rtl w:val="0"/>
        </w:rPr>
        <w:t xml:space="preserve"> diagramme de table SQL.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Vous y ajouterez un fichier texte avec l’adresse de votre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Cette archive aura comme titre votre </w:t>
      </w:r>
      <w:r w:rsidDel="00000000" w:rsidR="00000000" w:rsidRPr="00000000">
        <w:rPr>
          <w:b w:val="1"/>
          <w:rtl w:val="0"/>
        </w:rPr>
        <w:t xml:space="preserve">nom et votre prénom.</w:t>
      </w:r>
    </w:p>
    <w:p w:rsidR="00000000" w:rsidDel="00000000" w:rsidP="00000000" w:rsidRDefault="00000000" w:rsidRPr="00000000" w14:paraId="0000011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jnjh7xqj18c3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4g00kh6966i" w:id="31"/>
      <w:bookmarkEnd w:id="31"/>
      <w:r w:rsidDel="00000000" w:rsidR="00000000" w:rsidRPr="00000000">
        <w:rPr>
          <w:rFonts w:ascii="Arial" w:cs="Arial" w:eastAsia="Arial" w:hAnsi="Arial"/>
          <w:rtl w:val="0"/>
        </w:rPr>
        <w:t xml:space="preserve">NOTATION</w:t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hgg1qvf4cyot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Critères</w:t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pertinente du brief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Qualité de l'intégration et de sa conformité W3C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Optimisation des médias</w:t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Qualité du responsive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Qualité du schémas des tables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Bonne utilisation de l’ORM Eloquent, des migrations et seeders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Bonne implémentation des routes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Développement des fonctionnalités attendues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Maîtrise des échanges entre le client et le serveur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Maîtrise de la sécurité de l’administration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Absence de 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oahq8p4qsg4l" w:id="33"/>
      <w:bookmarkEnd w:id="33"/>
      <w:r w:rsidDel="00000000" w:rsidR="00000000" w:rsidRPr="00000000">
        <w:rPr>
          <w:rFonts w:ascii="Arial" w:cs="Arial" w:eastAsia="Arial" w:hAnsi="Arial"/>
          <w:rtl w:val="0"/>
        </w:rPr>
        <w:t xml:space="preserve">Conseils</w:t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Etablissez votre git dé le début, et faites des </w:t>
      </w:r>
      <w:r w:rsidDel="00000000" w:rsidR="00000000" w:rsidRPr="00000000">
        <w:rPr>
          <w:i w:val="1"/>
          <w:rtl w:val="0"/>
        </w:rPr>
        <w:t xml:space="preserve">commits </w:t>
      </w:r>
      <w:r w:rsidDel="00000000" w:rsidR="00000000" w:rsidRPr="00000000">
        <w:rPr>
          <w:rtl w:val="0"/>
        </w:rPr>
        <w:t xml:space="preserve">réguliers pour chaque fonctionnalité ou correction de bug</w:t>
      </w:r>
    </w:p>
    <w:p w:rsidR="00000000" w:rsidDel="00000000" w:rsidP="00000000" w:rsidRDefault="00000000" w:rsidRPr="00000000" w14:paraId="00000131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Organisez-vous et planifiez votre travail : donnez vous des objectifs intermédiaires</w:t>
      </w:r>
    </w:p>
    <w:p w:rsidR="00000000" w:rsidDel="00000000" w:rsidP="00000000" w:rsidRDefault="00000000" w:rsidRPr="00000000" w14:paraId="00000132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Bien prendre le temps d’analyser le cahier des charges</w:t>
      </w:r>
    </w:p>
    <w:p w:rsidR="00000000" w:rsidDel="00000000" w:rsidP="00000000" w:rsidRDefault="00000000" w:rsidRPr="00000000" w14:paraId="00000133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Commencez toujours par la structure de vos données</w:t>
      </w:r>
    </w:p>
    <w:p w:rsidR="00000000" w:rsidDel="00000000" w:rsidP="00000000" w:rsidRDefault="00000000" w:rsidRPr="00000000" w14:paraId="00000134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Ne jamais être trop ambitieux</w:t>
      </w:r>
    </w:p>
    <w:p w:rsidR="00000000" w:rsidDel="00000000" w:rsidP="00000000" w:rsidRDefault="00000000" w:rsidRPr="00000000" w14:paraId="00000135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Mettez en oeuvre les bonnes pratiques vues en cours</w:t>
      </w:r>
    </w:p>
    <w:p w:rsidR="00000000" w:rsidDel="00000000" w:rsidP="00000000" w:rsidRDefault="00000000" w:rsidRPr="00000000" w14:paraId="00000136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Refactoriser pour éviter le code redondant</w:t>
      </w:r>
    </w:p>
    <w:p w:rsidR="00000000" w:rsidDel="00000000" w:rsidP="00000000" w:rsidRDefault="00000000" w:rsidRPr="00000000" w14:paraId="00000137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Soignez la qualité de votre code (commentaires, indentation)</w:t>
      </w:r>
    </w:p>
    <w:p w:rsidR="00000000" w:rsidDel="00000000" w:rsidP="00000000" w:rsidRDefault="00000000" w:rsidRPr="00000000" w14:paraId="00000138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Pensez à la facilité d’utilisation et la qualité du résultat 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