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webextensions/taskpanes.xml" ContentType="application/vnd.ms-office.webextensiontaskpanes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D7855" w:rsidRDefault="00E82408" w14:paraId="251BB010" w14:textId="1C442375">
      <w:r>
        <w:rPr>
          <w:noProof/>
        </w:rPr>
        <w:drawing>
          <wp:anchor distT="0" distB="0" distL="114300" distR="114300" simplePos="0" relativeHeight="251657216" behindDoc="0" locked="0" layoutInCell="1" allowOverlap="1" wp14:anchorId="0359D677" wp14:editId="288533C0">
            <wp:simplePos x="0" y="0"/>
            <wp:positionH relativeFrom="column">
              <wp:posOffset>-899795</wp:posOffset>
            </wp:positionH>
            <wp:positionV relativeFrom="paragraph">
              <wp:posOffset>-899795</wp:posOffset>
            </wp:positionV>
            <wp:extent cx="7546340" cy="10677525"/>
            <wp:effectExtent l="0" t="0" r="0" b="0"/>
            <wp:wrapNone/>
            <wp:docPr id="238" name="Imag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 23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2E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1F2026" wp14:editId="79ED362C">
                <wp:simplePos x="0" y="0"/>
                <wp:positionH relativeFrom="column">
                  <wp:posOffset>-895350</wp:posOffset>
                </wp:positionH>
                <wp:positionV relativeFrom="paragraph">
                  <wp:posOffset>5605780</wp:posOffset>
                </wp:positionV>
                <wp:extent cx="5133975" cy="1816100"/>
                <wp:effectExtent l="0" t="0" r="0" b="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33975" cy="181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3C7F82" w:rsidR="00E82408" w:rsidP="00E82408" w:rsidRDefault="00E82408" w14:paraId="03BFB88B" w14:textId="70AB9D91">
                            <w:pPr>
                              <w:pStyle w:val="Title"/>
                              <w:jc w:val="center"/>
                            </w:pPr>
                            <w:r>
                              <w:t>Modernisation interfaces Reflex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9A072C9">
              <v:shapetype id="_x0000_t202" coordsize="21600,21600" o:spt="202" path="m,l,21600r21600,l21600,xe" w14:anchorId="191F2026">
                <v:stroke joinstyle="miter"/>
                <v:path gradientshapeok="t" o:connecttype="rect"/>
              </v:shapetype>
              <v:shape id="Text Box 30" style="position:absolute;margin-left:-70.5pt;margin-top:441.4pt;width:404.25pt;height:14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05cIwIAAEYEAAAOAAAAZHJzL2Uyb0RvYy54bWysU8lu2zAQvRfoPxC815K8JREsB24CFwWM&#10;JIAT5ExTpC2U4rAkbcn9+g4peUHaU9ELNdTs7z3O7ttakYOwrgJd0GyQUiI0h7LS24K+vS6/3FLi&#10;PNMlU6BFQY/C0fv550+zxuRiCDtQpbAEi2iXN6agO+9NniSO70TN3ACM0OiUYGvm8Wq3SWlZg9Vr&#10;lQzTdJo0YEtjgQvn8O9j56TzWF9Kwf2zlE54ogqKs/l42nhuwpnMZyzfWmZ2Fe/HYP8wRc0qjU3P&#10;pR6ZZ2Rvqz9K1RW34ED6AYc6ASkrLuIOuE2WfthmvWNGxF0QHGfOMLn/V5Y/HdbmxRLffoUWCYxL&#10;OLMC/sMhNkljXN7HBExd7jA6LNpKW4cvrkAwEbE9nvEUrSccf06y0ejuZkIJR192m02zNCKeXNKN&#10;df6bgJoEo6AWCYsjsMPK+TAAy08hoZuGZaVUJE1p0hR0OpqkMeHswQyl+8m7YcPYvt20mBbMDZRH&#10;3NhCJwZn+LLC5ivm/AuzyD7ugor2z3hIBdgEeouSHdhff/sf4pEU9FLSoJoK6n7umRWUqO8a6brL&#10;xuMgv3gZT26GeLHXns21R+/rB0DBZvh2DI9miPfqZEoL9TsKfxG6ootpjr0L6k/mg+80jg+Hi8Ui&#10;BqHgDPMrvTb8RHSA9rV9Z9b0+Huk7glOumP5Bxq62I6Ixd6DrCJHF1R73FGskbr+YYXXcH2PUZfn&#10;P/8NAAD//wMAUEsDBBQABgAIAAAAIQBNVj9B4wAAAA0BAAAPAAAAZHJzL2Rvd25yZXYueG1sTI9N&#10;S8NAFEX3gv9heIK7dpJg4xAzKSVQBNFFazfuJpnXJDgfMTNto7/e58ouH+9y7znleraGnXEKg3cS&#10;0mUCDF3r9eA6CYf37UIAC1E5rYx3KOEbA6yr25tSFdpf3A7P+9gxKnGhUBL6GMeC89D2aFVY+hEd&#10;/Y5+sirSOXVcT+pC5dbwLElybtXgaKFXI9Y9tp/7k5XwUm/f1K7JrPgx9fPrcTN+HT5WUt7fzZsn&#10;YBHn+B+GP3xCh4qYGn9yOjAjYZE+pCQTJQiRkQRF8vxxBayhbJoLAbwq+bVF9QsAAP//AwBQSwEC&#10;LQAUAAYACAAAACEAtoM4kv4AAADhAQAAEwAAAAAAAAAAAAAAAAAAAAAAW0NvbnRlbnRfVHlwZXNd&#10;LnhtbFBLAQItABQABgAIAAAAIQA4/SH/1gAAAJQBAAALAAAAAAAAAAAAAAAAAC8BAABfcmVscy8u&#10;cmVsc1BLAQItABQABgAIAAAAIQDwU05cIwIAAEYEAAAOAAAAAAAAAAAAAAAAAC4CAABkcnMvZTJv&#10;RG9jLnhtbFBLAQItABQABgAIAAAAIQBNVj9B4wAAAA0BAAAPAAAAAAAAAAAAAAAAAH0EAABkcnMv&#10;ZG93bnJldi54bWxQSwUGAAAAAAQABADzAAAAjQUAAAAA&#10;">
                <v:textbox>
                  <w:txbxContent>
                    <w:p w:rsidRPr="003C7F82" w:rsidR="00E82408" w:rsidP="00E82408" w:rsidRDefault="00E82408" w14:paraId="71329339" w14:textId="70AB9D91">
                      <w:pPr>
                        <w:pStyle w:val="Title"/>
                        <w:jc w:val="center"/>
                      </w:pPr>
                      <w:r>
                        <w:t>Modernisation interfaces Reflex</w:t>
                      </w:r>
                    </w:p>
                  </w:txbxContent>
                </v:textbox>
              </v:shape>
            </w:pict>
          </mc:Fallback>
        </mc:AlternateContent>
      </w:r>
    </w:p>
    <w:p w:rsidR="00E82408" w:rsidRDefault="00E82408" w14:paraId="323E198D" w14:textId="77777777"/>
    <w:p w:rsidR="00E82408" w:rsidRDefault="00E82408" w14:paraId="1366F17E" w14:textId="77777777"/>
    <w:p w:rsidR="00E82408" w:rsidRDefault="00E82408" w14:paraId="6F4B3C3F" w14:textId="77777777"/>
    <w:p w:rsidR="00871F18" w:rsidP="00871F18" w:rsidRDefault="00E82408" w14:paraId="67CE9711" w14:textId="7B8657F1">
      <w:r>
        <w:br w:type="page"/>
      </w:r>
    </w:p>
    <w:sdt>
      <w:sdtPr>
        <w:id w:val="869423486"/>
        <w:docPartObj>
          <w:docPartGallery w:val="Table of Contents"/>
          <w:docPartUnique/>
        </w:docPartObj>
        <w:rPr>
          <w:rFonts w:ascii="Calibri" w:hAnsi="Calibri" w:eastAsia="Calibri" w:cs="Arial" w:asciiTheme="minorAscii" w:hAnsiTheme="minorAscii" w:eastAsiaTheme="minorAscii" w:cstheme="minorBidi"/>
          <w:color w:val="auto"/>
          <w:kern w:val="2"/>
          <w:sz w:val="22"/>
          <w:szCs w:val="22"/>
          <w:lang w:eastAsia="en-US"/>
        </w:rPr>
      </w:sdtPr>
      <w:sdtEndPr>
        <w:rPr>
          <w:rFonts w:ascii="Calibri" w:hAnsi="Calibri" w:eastAsia="Calibri" w:cs="Arial" w:asciiTheme="minorAscii" w:hAnsiTheme="minorAscii" w:eastAsiaTheme="minorAscii" w:cstheme="minorBidi"/>
          <w:b w:val="1"/>
          <w:bCs w:val="1"/>
          <w:color w:val="auto"/>
          <w:sz w:val="22"/>
          <w:szCs w:val="22"/>
          <w:lang w:eastAsia="en-US"/>
        </w:rPr>
      </w:sdtEndPr>
      <w:sdtContent>
        <w:p w:rsidR="00871F18" w:rsidRDefault="00871F18" w14:paraId="777D969E" w14:textId="43E75357">
          <w:pPr>
            <w:pStyle w:val="TOCHeading"/>
          </w:pPr>
          <w:r>
            <w:t>Table des matières</w:t>
          </w:r>
        </w:p>
        <w:p w:rsidR="0072260B" w:rsidRDefault="00871F18" w14:paraId="526FF2AC" w14:textId="150A87E6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67185162">
            <w:r w:rsidRPr="00F05FB6" w:rsidR="0072260B">
              <w:rPr>
                <w:rStyle w:val="Hyperlink"/>
                <w:noProof/>
              </w:rPr>
              <w:t>1.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Existant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_Toc167185162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3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2BBD8E25" w14:textId="3E6AE6E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63">
            <w:r w:rsidRPr="00F05FB6" w:rsidR="0072260B">
              <w:rPr>
                <w:rStyle w:val="Hyperlink"/>
                <w:noProof/>
              </w:rPr>
              <w:t>1.1.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Principe de fonctionnement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_Toc167185163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3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2202FD3B" w14:textId="23116C1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64">
            <w:r w:rsidRPr="00F05FB6" w:rsidR="0072260B">
              <w:rPr>
                <w:rStyle w:val="Hyperlink"/>
                <w:noProof/>
              </w:rPr>
              <w:t>1.2.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Description de l’outil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_Toc167185164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3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67B98777" w14:textId="5A06943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65">
            <w:r w:rsidRPr="00F05FB6" w:rsidR="0072260B">
              <w:rPr>
                <w:rStyle w:val="Hyperlink"/>
                <w:noProof/>
              </w:rPr>
              <w:t>2.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Evolution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_Toc167185165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4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538EC190" w14:textId="736E98C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66">
            <w:r w:rsidRPr="00F05FB6" w:rsidR="0072260B">
              <w:rPr>
                <w:rStyle w:val="Hyperlink"/>
                <w:noProof/>
              </w:rPr>
              <w:t>2.1.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Ecran général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_Toc167185166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4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26A48948" w14:textId="318ED209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67">
            <w:r w:rsidRPr="00F05FB6" w:rsidR="0072260B">
              <w:rPr>
                <w:rStyle w:val="Hyperlink"/>
                <w:noProof/>
              </w:rPr>
              <w:t>2.2.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Ecran de paramétrage BD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_Toc167185167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5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11334C13" w14:textId="577B8C4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68">
            <w:r w:rsidRPr="00F05FB6" w:rsidR="0072260B">
              <w:rPr>
                <w:rStyle w:val="Hyperlink"/>
                <w:noProof/>
              </w:rPr>
              <w:t>2.3.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Ecran de paramétrage Général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_Toc167185168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6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77FA423A" w14:textId="1803AC2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69">
            <w:r w:rsidRPr="00F05FB6" w:rsidR="0072260B">
              <w:rPr>
                <w:rStyle w:val="Hyperlink"/>
                <w:noProof/>
              </w:rPr>
              <w:t>2.4.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Ecran de sélection du contexte de reprise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_Toc167185169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7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56CB964B" w14:textId="75C2DAB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70">
            <w:r w:rsidRPr="00F05FB6" w:rsidR="0072260B">
              <w:rPr>
                <w:rStyle w:val="Hyperlink"/>
                <w:noProof/>
              </w:rPr>
              <w:t>2.5.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Ecran de paramétrage des correspondances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_Toc167185170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7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5B519263" w14:textId="69AF0F7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71">
            <w:r w:rsidRPr="00F05FB6" w:rsidR="0072260B">
              <w:rPr>
                <w:rStyle w:val="Hyperlink"/>
                <w:noProof/>
              </w:rPr>
              <w:t>2.6.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Ecran de paramétrage technique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_Toc167185171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9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6369C351" w14:textId="036DEB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72">
            <w:r w:rsidRPr="00F05FB6" w:rsidR="0072260B">
              <w:rPr>
                <w:rStyle w:val="Hyperlink"/>
                <w:noProof/>
              </w:rPr>
              <w:t>2.7.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Ecran de paramétrage de chaque interface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_Toc167185172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10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6B76F515" w14:textId="6F60A36C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73">
            <w:r w:rsidRPr="00F05FB6" w:rsidR="0072260B">
              <w:rPr>
                <w:rStyle w:val="Hyperlink"/>
                <w:noProof/>
              </w:rPr>
              <w:t>2.8.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Lancement du programme de génération du fichier d’interface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_Toc167185173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11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4DA50DBB" w14:textId="1C2C780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74">
            <w:r w:rsidRPr="00F05FB6" w:rsidR="0072260B">
              <w:rPr>
                <w:rStyle w:val="Hyperlink"/>
                <w:noProof/>
              </w:rPr>
              <w:t>3.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Améliorations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_Toc167185174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13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500C9660" w14:textId="786E27D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75">
            <w:r w:rsidRPr="00F05FB6" w:rsidR="0072260B">
              <w:rPr>
                <w:rStyle w:val="Hyperlink"/>
                <w:noProof/>
              </w:rPr>
              <w:t>3.1.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Interface 17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_Toc167185175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13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0DF1B9BE" w14:textId="411EA8A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76">
            <w:r w:rsidRPr="00F05FB6" w:rsidR="0072260B">
              <w:rPr>
                <w:rStyle w:val="Hyperlink"/>
                <w:noProof/>
              </w:rPr>
              <w:t>3.2.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Requêtes utilisées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_Toc167185176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13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0D6F71D6" w14:textId="419C113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77">
            <w:r w:rsidRPr="00F05FB6" w:rsidR="0072260B">
              <w:rPr>
                <w:rStyle w:val="Hyperlink"/>
                <w:noProof/>
              </w:rPr>
              <w:t>3.3.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Pouvoir appeler un programme de génération d’interface spécifique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_Toc167185177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13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076EE0FC" w14:textId="0E16DAA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78">
            <w:r w:rsidRPr="00F05FB6" w:rsidR="0072260B">
              <w:rPr>
                <w:rStyle w:val="Hyperlink"/>
                <w:noProof/>
              </w:rPr>
              <w:t>4.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Annexes techniques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_Toc167185178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13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72260B" w:rsidRDefault="00D632E9" w14:paraId="43B9C68A" w14:textId="18AAF09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history="1" w:anchor="_Toc167185179">
            <w:r w:rsidRPr="00F05FB6" w:rsidR="0072260B">
              <w:rPr>
                <w:rStyle w:val="Hyperlink"/>
                <w:noProof/>
              </w:rPr>
              <w:t>4.1.</w:t>
            </w:r>
            <w:r w:rsidR="0072260B">
              <w:rPr>
                <w:rFonts w:eastAsiaTheme="minorEastAsia"/>
                <w:noProof/>
                <w:lang w:eastAsia="fr-FR"/>
              </w:rPr>
              <w:tab/>
            </w:r>
            <w:r w:rsidRPr="00F05FB6" w:rsidR="0072260B">
              <w:rPr>
                <w:rStyle w:val="Hyperlink"/>
                <w:noProof/>
              </w:rPr>
              <w:t>Extrait de source pour la sélection des dépôts activités</w:t>
            </w:r>
            <w:r w:rsidR="0072260B">
              <w:rPr>
                <w:noProof/>
                <w:webHidden/>
              </w:rPr>
              <w:tab/>
            </w:r>
            <w:r w:rsidR="0072260B">
              <w:rPr>
                <w:noProof/>
                <w:webHidden/>
              </w:rPr>
              <w:fldChar w:fldCharType="begin"/>
            </w:r>
            <w:r w:rsidR="0072260B">
              <w:rPr>
                <w:noProof/>
                <w:webHidden/>
              </w:rPr>
              <w:instrText xml:space="preserve"> PAGEREF _Toc167185179 \h </w:instrText>
            </w:r>
            <w:r w:rsidR="0072260B">
              <w:rPr>
                <w:noProof/>
                <w:webHidden/>
              </w:rPr>
            </w:r>
            <w:r w:rsidR="0072260B">
              <w:rPr>
                <w:noProof/>
                <w:webHidden/>
              </w:rPr>
              <w:fldChar w:fldCharType="separate"/>
            </w:r>
            <w:r w:rsidR="0072260B">
              <w:rPr>
                <w:noProof/>
                <w:webHidden/>
              </w:rPr>
              <w:t>13</w:t>
            </w:r>
            <w:r w:rsidR="0072260B">
              <w:rPr>
                <w:noProof/>
                <w:webHidden/>
              </w:rPr>
              <w:fldChar w:fldCharType="end"/>
            </w:r>
          </w:hyperlink>
        </w:p>
        <w:p w:rsidR="00871F18" w:rsidRDefault="00871F18" w14:paraId="280816EC" w14:textId="49026F4E">
          <w:r>
            <w:rPr>
              <w:b/>
              <w:bCs/>
            </w:rPr>
            <w:fldChar w:fldCharType="end"/>
          </w:r>
        </w:p>
      </w:sdtContent>
    </w:sdt>
    <w:p w:rsidR="00871F18" w:rsidRDefault="00871F18" w14:paraId="5508357C" w14:textId="77777777">
      <w:pPr>
        <w:rPr>
          <w:b/>
          <w:bCs/>
          <w:color w:val="4472C4" w:themeColor="accent1"/>
          <w:kern w:val="0"/>
          <w:sz w:val="34"/>
          <w:szCs w:val="34"/>
        </w:rPr>
      </w:pPr>
      <w:r>
        <w:br w:type="page"/>
      </w:r>
    </w:p>
    <w:p w:rsidR="00E82408" w:rsidP="00E82408" w:rsidRDefault="00E82408" w14:paraId="774D3941" w14:textId="3FE87CCA">
      <w:pPr>
        <w:pStyle w:val="Heading1"/>
      </w:pPr>
      <w:bookmarkStart w:name="_Toc167185162" w:id="0"/>
      <w:r>
        <w:t>Existant</w:t>
      </w:r>
      <w:bookmarkEnd w:id="0"/>
    </w:p>
    <w:p w:rsidR="00E82408" w:rsidP="00E82408" w:rsidRDefault="00E82408" w14:paraId="689A7D14" w14:textId="77777777">
      <w:pPr>
        <w:pStyle w:val="Heading2"/>
      </w:pPr>
      <w:bookmarkStart w:name="_Toc167185163" w:id="1"/>
      <w:r>
        <w:t>Principe de fonctionnement</w:t>
      </w:r>
      <w:bookmarkEnd w:id="1"/>
    </w:p>
    <w:p w:rsidR="00E82408" w:rsidP="00E82408" w:rsidRDefault="00E82408" w14:paraId="09BD5BE2" w14:textId="685AFA58">
      <w:r>
        <w:t xml:space="preserve">Dans le process de migration, nous sommes amenés à reprendre des données depuis un environnement CS, 400 ou même web vers le nouvel environnement web. Dans certains cas nous reprenons des données via des interfaces </w:t>
      </w:r>
      <w:r w:rsidR="004A4911">
        <w:t xml:space="preserve">(EDI) Reflex </w:t>
      </w:r>
      <w:proofErr w:type="gramStart"/>
      <w:r w:rsidR="004A4911">
        <w:t>standards généré</w:t>
      </w:r>
      <w:r w:rsidR="000E2FF5">
        <w:t>es</w:t>
      </w:r>
      <w:proofErr w:type="gramEnd"/>
      <w:r w:rsidR="004A4911">
        <w:t xml:space="preserve"> par un de nos outils.</w:t>
      </w:r>
    </w:p>
    <w:p w:rsidR="004A4911" w:rsidP="004A4911" w:rsidRDefault="004A4911" w14:paraId="407AAAFE" w14:textId="77777777">
      <w:pPr>
        <w:pStyle w:val="Heading2"/>
      </w:pPr>
      <w:bookmarkStart w:name="_Toc167185164" w:id="2"/>
      <w:r>
        <w:t>Description de l’outil</w:t>
      </w:r>
      <w:bookmarkEnd w:id="2"/>
    </w:p>
    <w:p w:rsidR="004A4911" w:rsidP="004A4911" w:rsidRDefault="00AC20F0" w14:paraId="3CFEAD76" w14:textId="67502F81">
      <w:r>
        <w:t xml:space="preserve">L’outil de génération d’interface Reflex fait </w:t>
      </w:r>
      <w:r w:rsidR="000E2FF5">
        <w:t>partie</w:t>
      </w:r>
      <w:r>
        <w:t xml:space="preserve"> de la suite Odin, il se compose de programme standalone lançable en mode console :</w:t>
      </w:r>
    </w:p>
    <w:p w:rsidR="00AC20F0" w:rsidP="004A4911" w:rsidRDefault="00AC20F0" w14:paraId="115163E2" w14:textId="77777777">
      <w:r w:rsidRPr="00AC20F0">
        <w:rPr>
          <w:noProof/>
        </w:rPr>
        <w:drawing>
          <wp:inline distT="0" distB="0" distL="0" distR="0" wp14:anchorId="5A210BA6" wp14:editId="40C8C1D6">
            <wp:extent cx="866896" cy="2343477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F0" w:rsidP="004A4911" w:rsidRDefault="00AC20F0" w14:paraId="7A718AAC" w14:textId="77777777">
      <w:r>
        <w:t>Il existe donc un programme par interface Reflex.</w:t>
      </w:r>
      <w:r>
        <w:br/>
      </w:r>
      <w:r>
        <w:t xml:space="preserve">Ces programmes utilisent des fichiers de paramétrages communs : </w:t>
      </w:r>
      <w:r>
        <w:br/>
      </w:r>
      <w:proofErr w:type="spellStart"/>
      <w:proofErr w:type="gramStart"/>
      <w:r w:rsidRPr="00AC20F0">
        <w:t>corresp.json</w:t>
      </w:r>
      <w:proofErr w:type="spellEnd"/>
      <w:proofErr w:type="gramEnd"/>
      <w:r>
        <w:t xml:space="preserve"> qui permet de gérer les correspondances de données en cas de changement à la volée.</w:t>
      </w:r>
      <w:r>
        <w:br/>
      </w:r>
      <w:r>
        <w:t>ex : changement d’un code dépôt entre l’ancien environnement et le nouveau</w:t>
      </w:r>
    </w:p>
    <w:p w:rsidR="00AC20F0" w:rsidP="004A4911" w:rsidRDefault="00AC20F0" w14:paraId="70E1E3D0" w14:textId="77777777">
      <w:r>
        <w:t>Param.xml</w:t>
      </w:r>
      <w:r w:rsidR="00EE5567">
        <w:t xml:space="preserve"> qui permet de configurer les paramètres de </w:t>
      </w:r>
      <w:r w:rsidR="00863490">
        <w:t>connexion à</w:t>
      </w:r>
      <w:r w:rsidR="00EE5567">
        <w:t xml:space="preserve"> la base de données et des paramètres communs</w:t>
      </w:r>
    </w:p>
    <w:p w:rsidR="00AC20F0" w:rsidP="004A4911" w:rsidRDefault="00AC20F0" w14:paraId="24EDA22B" w14:textId="77777777">
      <w:r>
        <w:t>Et un fichier de paramétrage par programme qui correspond aux queues de requête des programmes</w:t>
      </w:r>
    </w:p>
    <w:p w:rsidR="00AC20F0" w:rsidP="004A4911" w:rsidRDefault="00AC20F0" w14:paraId="4B730BFC" w14:textId="77777777">
      <w:r w:rsidRPr="00AC20F0">
        <w:rPr>
          <w:noProof/>
        </w:rPr>
        <w:drawing>
          <wp:inline distT="0" distB="0" distL="0" distR="0" wp14:anchorId="70C1031C" wp14:editId="37A1373E">
            <wp:extent cx="1247949" cy="2105319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67" w:rsidP="004A4911" w:rsidRDefault="00EE5567" w14:paraId="179F9D83" w14:textId="77777777">
      <w:r>
        <w:t>L’appel de chaque programme va générer un fichier texte contenant l’interface au format Reflex standard.</w:t>
      </w:r>
    </w:p>
    <w:p w:rsidR="00EE5567" w:rsidP="004A4911" w:rsidRDefault="00EE5567" w14:paraId="616A71B2" w14:textId="2281B7F5">
      <w:r>
        <w:t xml:space="preserve">Dans le cas </w:t>
      </w:r>
      <w:r w:rsidR="000E2FF5">
        <w:t>où</w:t>
      </w:r>
      <w:r>
        <w:t xml:space="preserve"> le fichier généré est trop gros, il existe un outil dédié pour découper les fichiers :</w:t>
      </w:r>
    </w:p>
    <w:p w:rsidR="00EE5567" w:rsidP="004A4911" w:rsidRDefault="00EE5567" w14:paraId="4B98A1F7" w14:textId="77777777">
      <w:r w:rsidRPr="00EE5567">
        <w:rPr>
          <w:noProof/>
        </w:rPr>
        <w:drawing>
          <wp:inline distT="0" distB="0" distL="0" distR="0" wp14:anchorId="3ED118EB" wp14:editId="76B5CF93">
            <wp:extent cx="1971950" cy="8573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90" w:rsidP="004A4911" w:rsidRDefault="00863490" w14:paraId="398A5493" w14:textId="77777777">
      <w:r w:rsidRPr="00863490">
        <w:rPr>
          <w:noProof/>
        </w:rPr>
        <w:drawing>
          <wp:inline distT="0" distB="0" distL="0" distR="0" wp14:anchorId="37E9434C" wp14:editId="0AC78F0F">
            <wp:extent cx="5760720" cy="1333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90" w:rsidP="004A4911" w:rsidRDefault="00863490" w14:paraId="0ADB6F0F" w14:textId="77777777"/>
    <w:p w:rsidR="00863490" w:rsidP="00863490" w:rsidRDefault="00863490" w14:paraId="1F405C42" w14:textId="77777777">
      <w:pPr>
        <w:pStyle w:val="Heading1"/>
      </w:pPr>
      <w:bookmarkStart w:name="_Toc167185165" w:id="3"/>
      <w:r>
        <w:t>Evolution</w:t>
      </w:r>
      <w:bookmarkEnd w:id="3"/>
    </w:p>
    <w:p w:rsidR="00863490" w:rsidP="00863490" w:rsidRDefault="00863490" w14:paraId="0320003C" w14:textId="77777777">
      <w:r>
        <w:t xml:space="preserve">Les outils Odin et </w:t>
      </w:r>
      <w:proofErr w:type="spellStart"/>
      <w:r>
        <w:t>Exano</w:t>
      </w:r>
      <w:proofErr w:type="spellEnd"/>
      <w:r>
        <w:t xml:space="preserve"> sont déjà des applications graphiques, pour des questions d’homogénéité l’application devra utiliser la même charte graphique et la même ergonomie.</w:t>
      </w:r>
    </w:p>
    <w:p w:rsidR="00863490" w:rsidP="00863490" w:rsidRDefault="00863490" w14:paraId="7DB5B05F" w14:textId="71F6F80E">
      <w:r>
        <w:t xml:space="preserve">Le but sera </w:t>
      </w:r>
      <w:r w:rsidR="0095117D">
        <w:t>de regrouper les paramétrage</w:t>
      </w:r>
      <w:r w:rsidR="003E5C2E">
        <w:t>s</w:t>
      </w:r>
      <w:r w:rsidR="0095117D">
        <w:t xml:space="preserve"> dans une base de données SQ</w:t>
      </w:r>
      <w:r w:rsidR="003E5C2E">
        <w:t>L</w:t>
      </w:r>
      <w:r w:rsidR="0095117D">
        <w:t>ite comme Odin</w:t>
      </w:r>
      <w:r w:rsidR="008D60DA">
        <w:t>.</w:t>
      </w:r>
    </w:p>
    <w:p w:rsidR="00007C75" w:rsidRDefault="00007C75" w14:paraId="2309E6D6" w14:textId="165510BE">
      <w:pPr>
        <w:rPr>
          <w:b/>
          <w:bCs/>
          <w:color w:val="ED7D31" w:themeColor="accent2"/>
          <w:kern w:val="0"/>
        </w:rPr>
      </w:pPr>
    </w:p>
    <w:p w:rsidRPr="00863490" w:rsidR="008D60DA" w:rsidP="007E5F18" w:rsidRDefault="008D60DA" w14:paraId="514B5225" w14:textId="5A1CEF01">
      <w:pPr>
        <w:pStyle w:val="Heading2"/>
      </w:pPr>
      <w:bookmarkStart w:name="_Toc167185166" w:id="4"/>
      <w:r>
        <w:t>Ecran général</w:t>
      </w:r>
      <w:bookmarkEnd w:id="4"/>
    </w:p>
    <w:p w:rsidR="00863490" w:rsidP="004A4911" w:rsidRDefault="00D632E9" w14:paraId="3E3C1DA8" w14:textId="12EB6F1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1BF5BA" wp14:editId="29F40EE0">
                <wp:simplePos x="0" y="0"/>
                <wp:positionH relativeFrom="column">
                  <wp:posOffset>5148580</wp:posOffset>
                </wp:positionH>
                <wp:positionV relativeFrom="paragraph">
                  <wp:posOffset>687705</wp:posOffset>
                </wp:positionV>
                <wp:extent cx="819150" cy="438150"/>
                <wp:effectExtent l="14605" t="11430" r="13970" b="7620"/>
                <wp:wrapNone/>
                <wp:docPr id="29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9150" cy="43815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BEFFAFD">
              <v:shapetype id="_x0000_t32" coordsize="21600,21600" o:oned="t" filled="f" o:spt="32" path="m,l21600,21600e" w14:anchorId="0FF1D2C6">
                <v:path fillok="f" arrowok="t" o:connecttype="none"/>
                <o:lock v:ext="edit" shapetype="t"/>
              </v:shapetype>
              <v:shape id="AutoShape 17" style="position:absolute;margin-left:405.4pt;margin-top:54.15pt;width:64.5pt;height:3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a8d08d [1945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KS22wEAAKcDAAAOAAAAZHJzL2Uyb0RvYy54bWysU02T0zAMvTPDf/DkTpOUpZRM0z10WS4L&#10;dGaXH6DaTuLBtjy227T/Htlpw9eNIQePJVnSe9LL5v5sNDtJHxTatqgXVcGk5SiU7dvi28vjm3XB&#10;QgQrQKOVbXGRobjfvn61GV0jlzigFtIzKmJDM7q2GGJ0TVkGPkgDYYFOWgp26A1EMn1fCg8jVTe6&#10;XFbVqhzRC+eRyxDI+zAFi22u33WSx69dF2Rkui0IW8ynz+chneV2A03vwQ2KX2HAP6AwoCw1nUs9&#10;QAR29OqvUkZxjwG7uOBoSuw6xWXmQGzq6g82zwM4mbnQcIKbxxT+X1n+5bSze5+g87N9dk/Ivwdm&#10;cTeA7WUG8HJxtLg6jaocXWjmlGQEt/fsMH5GQW/gGDFP4dx5k0oSP3bOw77Mw5bnyDg51/WH+h2t&#10;hFPo7u063VMHaG7Jzof4SaJh6dIWIXpQ/RB3aC2tFX2dW8HpKcQp8ZaQOlt8VFrn7WrLRsK/fF9V&#10;OSOgViJF07ssNLnTnp2AJAKcSxtX+Z0+GqI1+VcVfZNYyE2Smtx3NzfBnitlEr818Xi0ImMZJIiP&#10;13sEpac7ZWub0Mis2Cuh23iTlkNzQHHZ+0Q0WaSG3Oaq3CS3X+386uf/tf0BAAD//wMAUEsDBBQA&#10;BgAIAAAAIQB6qFbn4wAAAAsBAAAPAAAAZHJzL2Rvd25yZXYueG1sTI/BTsMwEETvSPyDtUjcqB0i&#10;0STEqRAiB8QBWlpVvbmxSULjdRS7bZqvZznBcWdGs2/yxWg7djKDbx1KiGYCmMHK6RZrCevP8i4B&#10;5oNCrTqHRsLFeFgU11e5yrQ749KcVqFmVII+UxKaEPqMc181xio/c71B8r7cYFWgc6i5HtSZym3H&#10;74V44Fa1SB8a1ZvnxlSH1dFKSKfv1/VuKrfTJnlvy2h7+Hi7vEh5ezM+PQILZgx/YfjFJ3QoiGnv&#10;jqg96yQkkSD0QIZIYmCUSOOUlD0p83kMvMj5/w3FDwAAAP//AwBQSwECLQAUAAYACAAAACEAtoM4&#10;kv4AAADhAQAAEwAAAAAAAAAAAAAAAAAAAAAAW0NvbnRlbnRfVHlwZXNdLnhtbFBLAQItABQABgAI&#10;AAAAIQA4/SH/1gAAAJQBAAALAAAAAAAAAAAAAAAAAC8BAABfcmVscy8ucmVsc1BLAQItABQABgAI&#10;AAAAIQB7YKS22wEAAKcDAAAOAAAAAAAAAAAAAAAAAC4CAABkcnMvZTJvRG9jLnhtbFBLAQItABQA&#10;BgAIAAAAIQB6qFbn4wAAAAsBAAAPAAAAAAAAAAAAAAAAADUEAABkcnMvZG93bnJldi54bWxQSwUG&#10;AAAAAAQABADzAAAARQUAAAAA&#10;">
                <v:shadow color="#375623 [1609]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716F5E" wp14:editId="08711679">
                <wp:simplePos x="0" y="0"/>
                <wp:positionH relativeFrom="column">
                  <wp:posOffset>4805680</wp:posOffset>
                </wp:positionH>
                <wp:positionV relativeFrom="paragraph">
                  <wp:posOffset>538480</wp:posOffset>
                </wp:positionV>
                <wp:extent cx="342900" cy="285750"/>
                <wp:effectExtent l="14605" t="14605" r="23495" b="33020"/>
                <wp:wrapNone/>
                <wp:docPr id="28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85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6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FCAD373">
              <v:rect id="Rectangle 19" style="position:absolute;margin-left:378.4pt;margin-top:42.4pt;width:27pt;height:2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fillcolor="white [3201]" strokecolor="#a8d08d [1945]" strokeweight="1pt" w14:anchorId="47758D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B0PcAIAAAEFAAAOAAAAZHJzL2Uyb0RvYy54bWysVMtu2zAQvBfoPxC8N5IVP4XIQZA0RYH0&#10;AaRFz2uSsohSJEvSltOv73LlOEZ7alEdBC4fszPLWV5dH3rD9ipE7WzDJxclZ8oKJ7XdNvzrl/s3&#10;S85iAivBOKsa/qQiv16/fnU1+FpVrnNGqsAQxMZ68A3vUvJ1UUTRqR7ihfPK4mLrQg8Jw7AtZIAB&#10;0XtTVGU5LwYXpA9OqBhx9m5c5GvCb1sl0qe2jSox03Dklugf6L/J/2J9BfU2gO+0ONKAf2DRg7aY&#10;9AR1BwnYLug/oHotgouuTRfC9YVrWy0UaUA1k/I3NY8deEVasDjRn8oU/x+s+Lh/9J9Dph79gxPf&#10;I7PutgO7VTchuKFTIDHdJBeqGHysTwdyEPEo2wwfnMSrhV1yVINDG/oMiOrYgUr9dCq1OiQmcPJy&#10;Wq1KvBCBS9VytpjRVRRQPx/2IaZ3yvUsDxoe8CYJHPYPMWUyUD9vybmsu9fG0G0aywZkXC0Qn3Q5&#10;o2VepSAbS92awPaAlgAhlE1z2md2PQoZ5+clfqM5cBotNE5Pn6cxO1k0IxGXeJ6k1wlNbXTf8GU+&#10;cUTKtXxrJZFMoM04RihjMzVFdkV1OXA7hHjs5MCkzvqr5eUKW0lq9O7lspyXqwVnYLbYdCIFzoJL&#10;33TqyDG52H+hdfbC8FzrkTQY38Go/rTxD/UntlSLMyFkmeyS3JCx3jj5hI5BsmQLfDdw0Lnwk7MB&#10;e7Dh8ccOguLMvLfoutVkOs1NS8F0tqgwCOcrm/MVsAKhGp6wMDS8TWOj73zQ2w4zTags1t2gU1tN&#10;LnphdfQ39hmJOL4JuZHPY9r18nKtfwEAAP//AwBQSwMEFAAGAAgAAAAhADQP3LLeAAAACgEAAA8A&#10;AABkcnMvZG93bnJldi54bWxMj8FOwzAMhu9IvENkJG4s2TRKV5pOE9ouHJA2QLt6jWkrmqRKsrW8&#10;PebETrblT78/l+vJ9uJCIXbeaZjPFAhytTedazR8vO8echAxoTPYe0cafijCurq9KbEwfnR7uhxS&#10;IzjExQI1tCkNhZSxbslinPmBHO++fLCYeAyNNAFHDre9XCiVSYud4wstDvTSUv19OFsNn9vtqLrs&#10;7fW4Rx8o7WLcLGut7++mzTOIRFP6h+FPn9WhYqeTPzsTRa/h6TFj9aQhX3JlIJ8rbk5MLlY5yKqU&#10;1y9UvwAAAP//AwBQSwECLQAUAAYACAAAACEAtoM4kv4AAADhAQAAEwAAAAAAAAAAAAAAAAAAAAAA&#10;W0NvbnRlbnRfVHlwZXNdLnhtbFBLAQItABQABgAIAAAAIQA4/SH/1gAAAJQBAAALAAAAAAAAAAAA&#10;AAAAAC8BAABfcmVscy8ucmVsc1BLAQItABQABgAIAAAAIQARoB0PcAIAAAEFAAAOAAAAAAAAAAAA&#10;AAAAAC4CAABkcnMvZTJvRG9jLnhtbFBLAQItABQABgAIAAAAIQA0D9yy3gAAAAoBAAAPAAAAAAAA&#10;AAAAAAAAAMoEAABkcnMvZG93bnJldi54bWxQSwUGAAAAAAQABADzAAAA1QUAAAAA&#10;">
                <v:fill type="gradient" color2="#c5e0b3 [1305]" focus="100%"/>
                <v:shadow on="t" color="#375623 [1609]" opacity=".5" offset="1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F0EBDC" wp14:editId="04B8F76A">
                <wp:simplePos x="0" y="0"/>
                <wp:positionH relativeFrom="column">
                  <wp:posOffset>4958080</wp:posOffset>
                </wp:positionH>
                <wp:positionV relativeFrom="paragraph">
                  <wp:posOffset>1859280</wp:posOffset>
                </wp:positionV>
                <wp:extent cx="1038225" cy="428625"/>
                <wp:effectExtent l="14605" t="11430" r="13970" b="7620"/>
                <wp:wrapNone/>
                <wp:docPr id="27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8225" cy="42862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75CAB6E">
              <v:shape id="AutoShape 9" style="position:absolute;margin-left:390.4pt;margin-top:146.4pt;width:81.75pt;height:3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a8d08d [1945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5uT3AEAAKgDAAAOAAAAZHJzL2Uyb0RvYy54bWysU8lu2zAQvRfoPxC811qauoZgOQen6SVt&#10;DST9gDFFSUQpDkHSlvz3HVK20uVWVAeCs72ZN3za3k+DZmfpvEJT82KVcyaNwEaZrubfXx7fbTjz&#10;AUwDGo2s+UV6fr97+2Y72kqW2KNupGMEYnw12pr3Idgqy7zo5QB+hVYaCrboBghkui5rHIyEPuis&#10;zPN1NqJrrEMhvSfvwxzku4TftlKEb23rZWC65jRbSKdL5zGe2W4LVefA9kpcx4B/mGIAZajpAvUA&#10;AdjJqb+gBiUcemzDSuCQYdsqIRMHYlPkf7B57sHKxIWW4+2yJv//YMXX894cXBxdTObZPqH44ZnB&#10;fQ+mk2mAl4ulhyviqrLR+mopiYa3B8eO4xdsKAdOAdMWptYNEZL4sSkt+7IsW06BCXIW+ftNWX7g&#10;TFDsrtys6R5bQHWrts6HzxIHFi8198GB6vqwR2PoXdEVqRecn3yYC28FsbXBR6V1el5t2Ej9yo95&#10;nio8atXEaMxLSpN77dgZSCMghDRhnfL0aSBes3+d0zerhdykqdl9d3PT2AtSIvFbE4cn06RZegnN&#10;p+s9gNLznaq1idPIJNkrodt+o5h9dcTmcnCRaLRIDqnNVbpRb7/aKev1B9v9BAAA//8DAFBLAwQU&#10;AAYACAAAACEAaCWUq+QAAAALAQAADwAAAGRycy9kb3ducmV2LnhtbEyPwU7DMBBE70j8g7VI3Kjd&#10;pCpJiFMhRA6IA1CKKm5uvCSh8TqK3TbN12NOcNvRjmbe5KvRdOyIg2stSZjPBDCkyuqWagmb9/Im&#10;Aea8Iq06SyjhjA5WxeVFrjJtT/SGx7WvWQghlykJjfd9xrmrGjTKzWyPFH5fdjDKBznUXA/qFMJN&#10;xyMhltyolkJDo3p8aLDarw9GQjp9P20+p3I7fSQvbTnf7l+fz49SXl+N93fAPI7+zwy/+AEdisC0&#10;swfSjnUSbhMR0L2EKI3CERzpYhED20mIlyIGXuT8/4biBwAA//8DAFBLAQItABQABgAIAAAAIQC2&#10;gziS/gAAAOEBAAATAAAAAAAAAAAAAAAAAAAAAABbQ29udGVudF9UeXBlc10ueG1sUEsBAi0AFAAG&#10;AAgAAAAhADj9If/WAAAAlAEAAAsAAAAAAAAAAAAAAAAALwEAAF9yZWxzLy5yZWxzUEsBAi0AFAAG&#10;AAgAAAAhAOH3m5PcAQAAqAMAAA4AAAAAAAAAAAAAAAAALgIAAGRycy9lMm9Eb2MueG1sUEsBAi0A&#10;FAAGAAgAAAAhAGgllKvkAAAACwEAAA8AAAAAAAAAAAAAAAAANgQAAGRycy9kb3ducmV2LnhtbFBL&#10;BQYAAAAABAAEAPMAAABHBQAAAAA=&#10;" w14:anchorId="25AD9A42">
                <v:shadow color="#375623 [1609]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B886D" wp14:editId="03B00E4C">
                <wp:simplePos x="0" y="0"/>
                <wp:positionH relativeFrom="column">
                  <wp:posOffset>5986780</wp:posOffset>
                </wp:positionH>
                <wp:positionV relativeFrom="paragraph">
                  <wp:posOffset>2135505</wp:posOffset>
                </wp:positionV>
                <wp:extent cx="352425" cy="257175"/>
                <wp:effectExtent l="14605" t="11430" r="23495" b="36195"/>
                <wp:wrapNone/>
                <wp:docPr id="2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571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6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</a:extLst>
                      </wps:spPr>
                      <wps:txbx>
                        <w:txbxContent>
                          <w:p w:rsidRPr="0038550E" w:rsidR="0038550E" w:rsidP="0038550E" w:rsidRDefault="00347412" w14:paraId="302987FC" w14:textId="6B67B4B0">
                            <w:pPr>
                              <w:jc w:val="center"/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B3547DA">
              <v:shape id="Text Box 10" style="position:absolute;margin-left:471.4pt;margin-top:168.15pt;width:27.75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fillcolor="white [3201]" strokecolor="#a8d08d [1945]" strokeweight="1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y/hfgIAAB0FAAAOAAAAZHJzL2Uyb0RvYy54bWysVNtu3CAQfa/Uf0C8N/Z671a8UZo0VaX0&#10;IqVVn1nAa1TMUGDXTr++A/Ze1Dy1qh8smIEz5wwHrm/6VpODdF6BqejkKqdEGg5CmV1Fv319eLOi&#10;xAdmBNNgZEWfpac3m9evrjtbygIa0EI6giDGl52taBOCLbPM80a2zF+BlQaTNbiWBZy6XSYc6xC9&#10;1VmR54usAyesAy69x+j9kKSbhF/XkofPde1lILqiyC2kv0v/bfxnm2tW7hyzjeIjDfYPLFqmDBY9&#10;Qd2zwMjeqRdQreIOPNThikObQV0rLpMGVDPJ/1Dz1DArkxZsjrenNvn/B8s/HZ7sF0dC/xZ6PMAk&#10;wttH4D88MXDXMLOTt85B10gmsPAktizrrC/HrbHVvvQRZNt9BIGHzPYBElBfuzZ2BXUSRMcDeD41&#10;XfaBcAxO58WsmFPCMVXMl5PlPFVg5XGzdT68l9CSOKiowzNN4Ozw6EMkw8rjkljLwIPSOp2rNqRD&#10;xsUyzwddoJWI2bguWUzeaUcODM3BOJcmLNI6vW9RyBBf5PgNNsEwmmkIz45hrH5CSlz8ZZFWBbS3&#10;Vm1FV3HHiBR7+c6IRDIwpYcxQmkTqclkXFSXerdHiKdGdESoqL9YTdd4qYRCF09X+SJfLylheofX&#10;jwdHiYPwXYUmeSc2+y+0zs8ML7WOpJm2DRvUnxa+UA9HtqkXF0KSZaJLBr+EftsTJUY/RQdtQTyj&#10;h5B+Mgq+KThowP2ipMP7WVH/c8+cpER/MOjD9WQ2ixc6TWbzZYETd5nZXmaY4QhV0YCtSsO7MDwC&#10;e+vUrsFKg/MN3KJ3a5V8dWY1Oh7vYJI1vhfxkl/O06rzq7b5DQAA//8DAFBLAwQUAAYACAAAACEA&#10;UaE41d8AAAALAQAADwAAAGRycy9kb3ducmV2LnhtbEyPQW/CMAyF75P2HyJP2mUaKRSVtjRFDGnn&#10;acDuoTFtoXGqJkC3Xz/vNG7289N7n4vVaDtxxcG3jhRMJxEIpMqZlmoF+937awrCB01Gd45QwTd6&#10;WJWPD4XOjbvRJ163oRYcQj7XCpoQ+lxKXzVotZ+4HolvRzdYHXgdamkGfeNw28lZFCXS6pa4odE9&#10;bhqsztuLVSCPi7fk64V+4no0GzxF8jxvP5R6fhrXSxABx/Bvhj98RoeSmQ7uQsaLTkE2nzF6UBDH&#10;SQyCHVmW8nBgZZGkIMtC3v9Q/gIAAP//AwBQSwECLQAUAAYACAAAACEAtoM4kv4AAADhAQAAEwAA&#10;AAAAAAAAAAAAAAAAAAAAW0NvbnRlbnRfVHlwZXNdLnhtbFBLAQItABQABgAIAAAAIQA4/SH/1gAA&#10;AJQBAAALAAAAAAAAAAAAAAAAAC8BAABfcmVscy8ucmVsc1BLAQItABQABgAIAAAAIQCeky/hfgIA&#10;AB0FAAAOAAAAAAAAAAAAAAAAAC4CAABkcnMvZTJvRG9jLnhtbFBLAQItABQABgAIAAAAIQBRoTjV&#10;3wAAAAsBAAAPAAAAAAAAAAAAAAAAANgEAABkcnMvZG93bnJldi54bWxQSwUGAAAAAAQABADzAAAA&#10;5AUAAAAA&#10;" w14:anchorId="16AB886D">
                <v:fill type="gradient" color2="#c5e0b3 [1305]" focus="100%"/>
                <v:shadow on="t" color="#375623 [1609]" opacity=".5" offset="1pt"/>
                <v:textbox>
                  <w:txbxContent>
                    <w:p w:rsidRPr="0038550E" w:rsidR="0038550E" w:rsidP="0038550E" w:rsidRDefault="00347412" w14:paraId="75697EEC" w14:textId="6B67B4B0">
                      <w:pPr>
                        <w:jc w:val="center"/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b/>
                          <w:bCs/>
                          <w:color w:val="385623" w:themeColor="accent6" w:themeShade="8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A374A3" wp14:editId="7D900CC2">
                <wp:simplePos x="0" y="0"/>
                <wp:positionH relativeFrom="column">
                  <wp:posOffset>5967730</wp:posOffset>
                </wp:positionH>
                <wp:positionV relativeFrom="paragraph">
                  <wp:posOffset>1002030</wp:posOffset>
                </wp:positionV>
                <wp:extent cx="352425" cy="257175"/>
                <wp:effectExtent l="14605" t="11430" r="23495" b="36195"/>
                <wp:wrapNone/>
                <wp:docPr id="2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571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6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</a:extLst>
                      </wps:spPr>
                      <wps:txbx>
                        <w:txbxContent>
                          <w:p w:rsidRPr="0038550E" w:rsidR="003667AD" w:rsidP="003667AD" w:rsidRDefault="003667AD" w14:paraId="02306038" w14:textId="141AE8E2">
                            <w:pPr>
                              <w:jc w:val="center"/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EA864AD">
              <v:shape id="Text Box 18" style="position:absolute;margin-left:469.9pt;margin-top:78.9pt;width:27.75pt;height:2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8" filled="f" fillcolor="white [3201]" strokecolor="#a8d08d [1945]" strokeweight="1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kEPgQIAAB0FAAAOAAAAZHJzL2Uyb0RvYy54bWysVE2P2yAQvVfqf0Dcu3a8+bTirLa73arS&#10;9kNKq54J4BgVMxRI7O2v74CdbNQ9taoPFszAm/eGB+ubvtXkKJ1XYCo6ucopkYaDUGZf0W9fH94s&#10;KfGBGcE0GFnRJ+npzeb1q3VnS1lAA1pIRxDE+LKzFW1CsGWWed7IlvkrsNJgsgbXsoBTt8+EYx2i&#10;tzor8nyedeCEdcCl9xi9H5J0k/DrWvLwua69DERXFLmF9Hfpv4v/bLNm5d4x2yg+0mD/wKJlymDR&#10;M9Q9C4wcnHoB1SruwEMdrji0GdS14jJpQDWT/A8124ZZmbRgc7w9t8n/P1j+6bi1XxwJ/Vvo8QCT&#10;CG8fgf/wxMBdw8xe3joHXSOZwMKT2LKss74ct8ZW+9JHkF33EQQeMjsESEB97drYFdRJEB0P4Onc&#10;dNkHwjF4PSumxYwSjqlitpgsZqkCK0+brfPhvYSWxEFFHZ5pAmfHRx8iGVaelsRaBh6U1ulctSEd&#10;Mi4WeT7oAq1EzMZ1yWLyTjtyZGgOxrk0YZ7W6UOLQob4PMdvsAmG0UxDeHoKY/UzUuLiL4u0KqC9&#10;tWoruow7RqTYy3dGJJKBKT2MEUqbSE0m46K61LsDQmwb0RGhov5ieb3CSyUUuvh6mc/z1YISpvd4&#10;/XhwlDgI31Vokndis/9C6+yZ4aXWkTTTtmGD+vPCF+rhxDb14kJIskx0yeCX0O96ogTKib2NDtqB&#10;eEIPIf1kFHxTcNCA+0VJh/ezov7ngTlJif5g0IeryXQaL3SaTGeLAifuMrO7zDDDEaqiAVuVhndh&#10;eAQO1ql9g5UG5xu4Re/WKvnqmdXoeLyDSdb4XsRLfjlPq55ftc1vAAAA//8DAFBLAwQUAAYACAAA&#10;ACEA6HRZBd8AAAALAQAADwAAAGRycy9kb3ducmV2LnhtbEyPzU7DMBCE70h9B2uRuCDqlNAfp3Eq&#10;qMQZtaV3N94mofE6it028PQsJ3rb3RnNfpOvBteKC/ah8aRhMk5AIJXeNlRp+Ny9Py1AhGjImtYT&#10;avjGAKtidJebzPorbfCyjZXgEAqZ0VDH2GVShrJGZ8LYd0isHX3vTOS1r6TtzZXDXSufk2QmnWmI&#10;P9Smw3WN5Wl7dhrkcf422z/ST1oNdo1fiTy9NB9aP9wPr0sQEYf4b4Y/fEaHgpkO/kw2iFaDShWj&#10;Rxamcx7YodQ0BXHgi1qkIItc3nYofgEAAP//AwBQSwECLQAUAAYACAAAACEAtoM4kv4AAADhAQAA&#10;EwAAAAAAAAAAAAAAAAAAAAAAW0NvbnRlbnRfVHlwZXNdLnhtbFBLAQItABQABgAIAAAAIQA4/SH/&#10;1gAAAJQBAAALAAAAAAAAAAAAAAAAAC8BAABfcmVscy8ucmVsc1BLAQItABQABgAIAAAAIQA/RkEP&#10;gQIAAB0FAAAOAAAAAAAAAAAAAAAAAC4CAABkcnMvZTJvRG9jLnhtbFBLAQItABQABgAIAAAAIQDo&#10;dFkF3wAAAAsBAAAPAAAAAAAAAAAAAAAAANsEAABkcnMvZG93bnJldi54bWxQSwUGAAAAAAQABADz&#10;AAAA5wUAAAAA&#10;" w14:anchorId="16AB886D">
                <v:fill type="gradient" color2="#c5e0b3 [1305]" focus="100%"/>
                <v:shadow on="t" color="#375623 [1609]" opacity=".5" offset="1pt"/>
                <v:textbox>
                  <w:txbxContent>
                    <w:p w:rsidRPr="0038550E" w:rsidR="003667AD" w:rsidP="003667AD" w:rsidRDefault="003667AD" w14:paraId="2B2B7304" w14:textId="141AE8E2">
                      <w:pPr>
                        <w:jc w:val="center"/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b/>
                          <w:bCs/>
                          <w:color w:val="385623" w:themeColor="accent6" w:themeShade="8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FCCFA2" wp14:editId="672F27D9">
                <wp:simplePos x="0" y="0"/>
                <wp:positionH relativeFrom="column">
                  <wp:posOffset>5481955</wp:posOffset>
                </wp:positionH>
                <wp:positionV relativeFrom="paragraph">
                  <wp:posOffset>1706880</wp:posOffset>
                </wp:positionV>
                <wp:extent cx="485775" cy="12700"/>
                <wp:effectExtent l="14605" t="11430" r="13970" b="13970"/>
                <wp:wrapNone/>
                <wp:docPr id="24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85775" cy="1270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6BA7488">
              <v:shape id="AutoShape 15" style="position:absolute;margin-left:431.65pt;margin-top:134.4pt;width:38.25pt;height:1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a8d08d [1945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4xU3wEAALADAAAOAAAAZHJzL2Uyb0RvYy54bWysU01v2zAMvQ/YfxB0X+wEbVIYcXpI1126&#10;LUC73RlJtoXJoiApsfPvR8lJ1m23ojkI/AgfH8nn9f3YG3ZUPmi0NZ/PSs6UFSi1bWv+4+Xx0x1n&#10;IYKVYNCqmp9U4Pebjx/Wg6vUAjs0UnlGIDZUg6t5F6OriiKITvUQZuiUpWSDvodIrm8L6WEg9N4U&#10;i7JcFgN66TwKFQJFH6Yk32T8plEifm+aoCIzNSduMb8+v/v0Fps1VK0H12lxpgFvYNGDttT0CvUA&#10;EdjB6/+gei08BmziTGBfYNNoofIMNM28/Gea5w6cyrPQcoK7rim8H6z4dtzanU/UxWif3ROKX4FZ&#10;3HZgW5UJvJwcHW6eVlUMLlTXkuQEt/NsP3xFSf+BQ8S8hbHxPWuMdj9TYQKnSdmY1366rl2NkQkK&#10;3tzdrla3nAlKzRerMl+lgCqhpFrnQ/yisGfJqHmIHnTbxS1aS/dFP3WA41OIieOfglRs8VEbk89s&#10;LBsuHVIqoNEyZbOTFKe2xrMjkFZACGXjMnM3h57mm+LLkn6TaihM2prCN5cwdc/aTUiZy19NPB6s&#10;zFw6BfLz2Y6gzWRTtbGJjcrSPQ902XMSdaj2KE87fzkGySK3OUs46e61T/brD23zGwAA//8DAFBL&#10;AwQUAAYACAAAACEAb7DqhOMAAAALAQAADwAAAGRycy9kb3ducmV2LnhtbEyPQUvEMBCF74L/IYzg&#10;RdzUFmu2Nl1EUGHZg1uL4C3bxLZsMilNdrf+e2dPepuZ93jzvXI1O8uOZgqDRwl3iwSYwdbrATsJ&#10;zcfLrQAWokKtrEcj4ccEWFWXF6UqtD/h1hzr2DEKwVAoCX2MY8F5aHvjVFj40SBp335yKtI6dVxP&#10;6kThzvI0SXLu1ID0oVejee5Nu68PToKt9dv2ZiPWaX3/+br+et80zb6V8vpqfnoEFs0c/8xwxid0&#10;qIhp5w+oA7MSRJ5lZJWQ5oI6kGOZLWnY0eUhEcCrkv/vUP0CAAD//wMAUEsBAi0AFAAGAAgAAAAh&#10;ALaDOJL+AAAA4QEAABMAAAAAAAAAAAAAAAAAAAAAAFtDb250ZW50X1R5cGVzXS54bWxQSwECLQAU&#10;AAYACAAAACEAOP0h/9YAAACUAQAACwAAAAAAAAAAAAAAAAAvAQAAX3JlbHMvLnJlbHNQSwECLQAU&#10;AAYACAAAACEAjK+MVN8BAACwAwAADgAAAAAAAAAAAAAAAAAuAgAAZHJzL2Uyb0RvYy54bWxQSwEC&#10;LQAUAAYACAAAACEAb7DqhOMAAAALAQAADwAAAAAAAAAAAAAAAAA5BAAAZHJzL2Rvd25yZXYueG1s&#10;UEsFBgAAAAAEAAQA8wAAAEkFAAAAAA==&#10;" w14:anchorId="4AFB961C">
                <v:shadow color="#375623 [1609]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29DB57" wp14:editId="6E88342F">
                <wp:simplePos x="0" y="0"/>
                <wp:positionH relativeFrom="column">
                  <wp:posOffset>5967730</wp:posOffset>
                </wp:positionH>
                <wp:positionV relativeFrom="paragraph">
                  <wp:posOffset>1583055</wp:posOffset>
                </wp:positionV>
                <wp:extent cx="352425" cy="257175"/>
                <wp:effectExtent l="14605" t="11430" r="23495" b="36195"/>
                <wp:wrapNone/>
                <wp:docPr id="2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571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6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</a:extLst>
                      </wps:spPr>
                      <wps:txbx>
                        <w:txbxContent>
                          <w:p w:rsidRPr="0038550E" w:rsidR="003667AD" w:rsidP="003667AD" w:rsidRDefault="003667AD" w14:paraId="3CD3DE71" w14:textId="776C3918">
                            <w:pPr>
                              <w:jc w:val="center"/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B19BFCD">
              <v:shape id="Text Box 16" style="position:absolute;margin-left:469.9pt;margin-top:124.65pt;width:27.75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9" filled="f" fillcolor="white [3201]" strokecolor="#a8d08d [1945]" strokeweight="1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LTjgQIAAB0FAAAOAAAAZHJzL2Uyb0RvYy54bWysVE2P2yAQvVfqf0Dcu3a8+bTirLa73arS&#10;9kNKq54J4BgVMxRI7O2v74CdbNQ9taoPFszAm/eGB+ubvtXkKJ1XYCo6ucopkYaDUGZf0W9fH94s&#10;KfGBGcE0GFnRJ+npzeb1q3VnS1lAA1pIRxDE+LKzFW1CsGWWed7IlvkrsNJgsgbXsoBTt8+EYx2i&#10;tzor8nyedeCEdcCl9xi9H5J0k/DrWvLwua69DERXFLmF9Hfpv4v/bLNm5d4x2yg+0mD/wKJlymDR&#10;M9Q9C4wcnHoB1SruwEMdrji0GdS14jJpQDWT/A8124ZZmbRgc7w9t8n/P1j+6bi1XxwJ/Vvo8QCT&#10;CG8fgf/wxMBdw8xe3joHXSOZwMKT2LKss74ct8ZW+9JHkF33EQQeMjsESEB97drYFdRJEB0P4Onc&#10;dNkHwjF4PSumxYwSjqlitpgsZqkCK0+brfPhvYSWxEFFHZ5pAmfHRx8iGVaelsRaBh6U1ulctSEd&#10;Mi4WeT7oAq1EzMZ1yWLyTjtyZGgOxrk0YZ7W6UOLQob4PMdvsAmG0UxDeHoKY/UzUuLiL4u0KqC9&#10;tWoruow7RqTYy3dGJJKBKT2MEUqbSE0m46K61LsDQmwb0RGhov5ieb3CSyUUuvh6mc/z1YISpvd4&#10;/XhwlDgI31Vokndis/9C6+yZ4aXWkTTTtmGD+vPCF+rhxDb14kJIskx0yeCX0O96ogRKiL2NDtqB&#10;eEIPIf1kFHxTcNCA+0VJh/ezov7ngTlJif5g0IeryXQaL3SaTGeLAifuMrO7zDDDEaqiAVuVhndh&#10;eAQO1ql9g5UG5xu4Re/WKvnqmdXoeLyDSdb4XsRLfjlPq55ftc1vAAAA//8DAFBLAwQUAAYACAAA&#10;ACEAOykoot4AAAALAQAADwAAAGRycy9kb3ducmV2LnhtbEyPQW/CMAyF75P2HyIj7TJBOgqMdE3R&#10;hrTzBBv30Ji20DhVE6Dbr593Gjfb7+n5e/lqcK24YB8aTxqeJgkIpNLbhioNX5/v4yWIEA1Z03pC&#10;Dd8YYFXc3+Ums/5KG7xsYyU4hEJmNNQxdpmUoazRmTDxHRJrB987E3ntK2l7c+Vw18ppkiykMw3x&#10;h9p0uK6xPG3PToM8PL8tdo/0k1aDXeMxkadZ86H1w2h4fQERcYj/ZvjDZ3QomGnvz2SDaDWoVDF6&#10;1DCdqRQEO5Sa87Dny5IlWeTytkPxCwAA//8DAFBLAQItABQABgAIAAAAIQC2gziS/gAAAOEBAAAT&#10;AAAAAAAAAAAAAAAAAAAAAABbQ29udGVudF9UeXBlc10ueG1sUEsBAi0AFAAGAAgAAAAhADj9If/W&#10;AAAAlAEAAAsAAAAAAAAAAAAAAAAALwEAAF9yZWxzLy5yZWxzUEsBAi0AFAAGAAgAAAAhAJ8ItOOB&#10;AgAAHQUAAA4AAAAAAAAAAAAAAAAALgIAAGRycy9lMm9Eb2MueG1sUEsBAi0AFAAGAAgAAAAhADsp&#10;KKLeAAAACwEAAA8AAAAAAAAAAAAAAAAA2wQAAGRycy9kb3ducmV2LnhtbFBLBQYAAAAABAAEAPMA&#10;AADmBQAAAAA=&#10;" w14:anchorId="16AB886D">
                <v:fill type="gradient" color2="#c5e0b3 [1305]" focus="100%"/>
                <v:shadow on="t" color="#375623 [1609]" opacity=".5" offset="1pt"/>
                <v:textbox>
                  <w:txbxContent>
                    <w:p w:rsidRPr="0038550E" w:rsidR="003667AD" w:rsidP="003667AD" w:rsidRDefault="003667AD" w14:paraId="44B0A208" w14:textId="776C3918">
                      <w:pPr>
                        <w:jc w:val="center"/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b/>
                          <w:bCs/>
                          <w:color w:val="385623" w:themeColor="accent6" w:themeShade="8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0C315F" wp14:editId="05273400">
                <wp:simplePos x="0" y="0"/>
                <wp:positionH relativeFrom="column">
                  <wp:posOffset>5139055</wp:posOffset>
                </wp:positionH>
                <wp:positionV relativeFrom="paragraph">
                  <wp:posOffset>1573530</wp:posOffset>
                </wp:positionV>
                <wp:extent cx="342900" cy="285750"/>
                <wp:effectExtent l="14605" t="11430" r="23495" b="36195"/>
                <wp:wrapNone/>
                <wp:docPr id="2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85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6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AB73AEB">
              <v:rect id="Rectangle 14" style="position:absolute;margin-left:404.65pt;margin-top:123.9pt;width:27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fillcolor="white [3201]" strokecolor="#a8d08d [1945]" strokeweight="1pt" w14:anchorId="390E1A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B0PcAIAAAEFAAAOAAAAZHJzL2Uyb0RvYy54bWysVMtu2zAQvBfoPxC8N5IVP4XIQZA0RYH0&#10;AaRFz2uSsohSJEvSltOv73LlOEZ7alEdBC4fszPLWV5dH3rD9ipE7WzDJxclZ8oKJ7XdNvzrl/s3&#10;S85iAivBOKsa/qQiv16/fnU1+FpVrnNGqsAQxMZ68A3vUvJ1UUTRqR7ihfPK4mLrQg8Jw7AtZIAB&#10;0XtTVGU5LwYXpA9OqBhx9m5c5GvCb1sl0qe2jSox03Dklugf6L/J/2J9BfU2gO+0ONKAf2DRg7aY&#10;9AR1BwnYLug/oHotgouuTRfC9YVrWy0UaUA1k/I3NY8deEVasDjRn8oU/x+s+Lh/9J9Dph79gxPf&#10;I7PutgO7VTchuKFTIDHdJBeqGHysTwdyEPEo2wwfnMSrhV1yVINDG/oMiOrYgUr9dCq1OiQmcPJy&#10;Wq1KvBCBS9VytpjRVRRQPx/2IaZ3yvUsDxoe8CYJHPYPMWUyUD9vybmsu9fG0G0aywZkXC0Qn3Q5&#10;o2VepSAbS92awPaAlgAhlE1z2md2PQoZ5+clfqM5cBotNE5Pn6cxO1k0IxGXeJ6k1wlNbXTf8GU+&#10;cUTKtXxrJZFMoM04RihjMzVFdkV1OXA7hHjs5MCkzvqr5eUKW0lq9O7lspyXqwVnYLbYdCIFzoJL&#10;33TqyDG52H+hdfbC8FzrkTQY38Go/rTxD/UntlSLMyFkmeyS3JCx3jj5hI5BsmQLfDdw0Lnwk7MB&#10;e7Dh8ccOguLMvLfoutVkOs1NS8F0tqgwCOcrm/MVsAKhGp6wMDS8TWOj73zQ2w4zTags1t2gU1tN&#10;LnphdfQ39hmJOL4JuZHPY9r18nKtfwEAAP//AwBQSwMEFAAGAAgAAAAhAFM8O6HeAAAACwEAAA8A&#10;AABkcnMvZG93bnJldi54bWxMjz1PwzAQhnck/oN1SGzUJq1CGuJUFWoXBqQWEKsbH0lEfI5stwn/&#10;nmOC8d579H5Um9kN4oIh9p403C8UCKTG255aDW+v+7sCREyGrBk8oYZvjLCpr68qU1o/0QEvx9QK&#10;NqFYGg1dSmMpZWw6dCYu/IjEv08fnEl8hlbaYCY2d4PMlMqlMz1xQmdGfOqw+TqenYb33W5Sff7y&#10;/HEwPmDax7hdNVrf3szbRxAJ5/QHw299rg41dzr5M9koBg2FWi8Z1ZCtHngDE0W+ZOXEyjorQNaV&#10;/L+h/gEAAP//AwBQSwECLQAUAAYACAAAACEAtoM4kv4AAADhAQAAEwAAAAAAAAAAAAAAAAAAAAAA&#10;W0NvbnRlbnRfVHlwZXNdLnhtbFBLAQItABQABgAIAAAAIQA4/SH/1gAAAJQBAAALAAAAAAAAAAAA&#10;AAAAAC8BAABfcmVscy8ucmVsc1BLAQItABQABgAIAAAAIQARoB0PcAIAAAEFAAAOAAAAAAAAAAAA&#10;AAAAAC4CAABkcnMvZTJvRG9jLnhtbFBLAQItABQABgAIAAAAIQBTPDuh3gAAAAsBAAAPAAAAAAAA&#10;AAAAAAAAAMoEAABkcnMvZG93bnJldi54bWxQSwUGAAAAAAQABADzAAAA1QUAAAAA&#10;">
                <v:fill type="gradient" color2="#c5e0b3 [1305]" focus="100%"/>
                <v:shadow on="t" color="#375623 [1609]" opacity=".5" offset="1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B370DA" wp14:editId="2FA0AF08">
                <wp:simplePos x="0" y="0"/>
                <wp:positionH relativeFrom="column">
                  <wp:posOffset>128905</wp:posOffset>
                </wp:positionH>
                <wp:positionV relativeFrom="paragraph">
                  <wp:posOffset>2440305</wp:posOffset>
                </wp:positionV>
                <wp:extent cx="2114550" cy="276225"/>
                <wp:effectExtent l="14605" t="11430" r="23495" b="36195"/>
                <wp:wrapNone/>
                <wp:docPr id="19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4550" cy="2762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6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</a:extLst>
                      </wps:spPr>
                      <wps:txbx>
                        <w:txbxContent>
                          <w:p w:rsidRPr="008D60DA" w:rsidR="00347412" w:rsidP="00347412" w:rsidRDefault="00347412" w14:paraId="1A1E684E" w14:textId="20EE1EE1">
                            <w:pPr>
                              <w:jc w:val="right"/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0B1CCA4">
              <v:rect id="Rectangle 13" style="position:absolute;margin-left:10.15pt;margin-top:192.15pt;width:166.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0" filled="f" fillcolor="white [3201]" strokecolor="#a8d08d [1945]" strokeweight="1pt" w14:anchorId="0AB370D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pOEewIAABQFAAAOAAAAZHJzL2Uyb0RvYy54bWysVNtu3CAQfa/Uf0C8N75kr1a8UZQ0VaX0&#10;Im2rPrOAbVQMFNj1pl/fYby3Nk+t6gcLBjhzznCGm9t9r8lO+qCsqWlxlVMiDbdCmbamX788vllQ&#10;EiIzgmlrZE2fZaC3q9evbgZXydJ2VgvpCYCYUA2upl2MrsqywDvZs3BlnTSw2FjfswhT32bCswHQ&#10;e52VeT7LBuuF85bLECD6MC7SFeI3jeTxU9MEGYmuKXCL+Pf436R/trphVeuZ6xQ/0GD/wKJnykDS&#10;E9QDi4xsvXoB1SvubbBNvOK2z2zTKC5RA6gp8j/UrDvmJGqB4gR3KlP4f7D8427tPvtEPbgny78H&#10;Yux9x0wr77y3QyeZgHRFKlQ2uFCdDqRJgKNkM3ywAq6WbaPFGuwb3ydAUEf2WOrnU6nlPhIOwbIo&#10;JtMp3AiHtXI+K8sppmDV8bTzIb6TtidpUFMPV4nobPcUYmLDquOWlMzYR6U1Xqc2ZADK5TzP8USw&#10;Wom0iiqTs+S99mTHwBOMc2niDPfpbQ9Kxvgsh290B4TBQ2N4cgxDdvRoQkIuvyXpVQRXa9XXdJFO&#10;HJBSMd8agSQjU3ocA5Q2iZpEv4I6LN4WINadGIhQSX+5uF5CLwkF5r1e5LN8OaeE6Ra6jkdPibfx&#10;m4odWiZV+y+0Ts8ML7UeSDPtOjaqP218od4e2WItLoSgZ5JNUkeGKu43e6JETSeptimyseIZTAT0&#10;0SnwlMCgs/4nJQO0ZU3Djy3zkhL93oARl8VkkvoYJ5PpvISJv1zZXK4wwwGqphFKhcP7OPb+1nnV&#10;dpCpwEIZewfmbRT66szqYHloPZR1eCZSb1/Ocdf5MVv9AgAA//8DAFBLAwQUAAYACAAAACEA65LR&#10;pt4AAAAKAQAADwAAAGRycy9kb3ducmV2LnhtbEyPwU7DMAyG70i8Q2QkbiyhLaPq6k4T2i4ckDZA&#10;u2aNaSuapGqytbw95sRuv+VPvz+X69n24kJj6LxDeFwoEORqbzrXIHy87x5yECFqZ3TvHSH8UIB1&#10;dXtT6sL4ye3pcoiN4BIXCo3QxjgUUoa6JavDwg/kePflR6sjj2MjzagnLre9TJRaSqs7xxdaPdBL&#10;S/X34WwRPrfbSXXLt9fjXvuR4i6ETVYj3t/NmxWISHP8h+FPn9WhYqeTPzsTRI+QqJRJhDTPODCQ&#10;PqUcTghZ8pyDrEp5/UL1CwAA//8DAFBLAQItABQABgAIAAAAIQC2gziS/gAAAOEBAAATAAAAAAAA&#10;AAAAAAAAAAAAAABbQ29udGVudF9UeXBlc10ueG1sUEsBAi0AFAAGAAgAAAAhADj9If/WAAAAlAEA&#10;AAsAAAAAAAAAAAAAAAAALwEAAF9yZWxzLy5yZWxzUEsBAi0AFAAGAAgAAAAhAK12k4R7AgAAFAUA&#10;AA4AAAAAAAAAAAAAAAAALgIAAGRycy9lMm9Eb2MueG1sUEsBAi0AFAAGAAgAAAAhAOuS0abeAAAA&#10;CgEAAA8AAAAAAAAAAAAAAAAA1QQAAGRycy9kb3ducmV2LnhtbFBLBQYAAAAABAAEAPMAAADgBQAA&#10;AAA=&#10;">
                <v:fill type="gradient" color2="#c5e0b3 [1305]" focus="100%"/>
                <v:shadow on="t" color="#375623 [1609]" opacity=".5" offset="1pt"/>
                <v:textbox>
                  <w:txbxContent>
                    <w:p w:rsidRPr="008D60DA" w:rsidR="00347412" w:rsidP="00347412" w:rsidRDefault="00347412" w14:paraId="29B4EA11" w14:textId="20EE1EE1">
                      <w:pPr>
                        <w:jc w:val="right"/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7BB13A" wp14:editId="64665561">
                <wp:simplePos x="0" y="0"/>
                <wp:positionH relativeFrom="column">
                  <wp:posOffset>1586230</wp:posOffset>
                </wp:positionH>
                <wp:positionV relativeFrom="paragraph">
                  <wp:posOffset>481330</wp:posOffset>
                </wp:positionV>
                <wp:extent cx="314325" cy="333375"/>
                <wp:effectExtent l="0" t="0" r="4445" b="444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Pr="00BB3F6D" w:rsidR="00BB3F6D" w:rsidP="00BB3F6D" w:rsidRDefault="00BB3F6D" w14:paraId="2532ACD8" w14:textId="3227E18F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BB3F6D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AF7E1AA">
              <v:shape id="Text Box 12" style="position:absolute;margin-left:124.9pt;margin-top:37.9pt;width:24.75pt;height:2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RQi4gEAAKcDAAAOAAAAZHJzL2Uyb0RvYy54bWysU9uO0zAQfUfiHyy/0zS9sBA1XS27WoS0&#10;XKSFD5g4TmOReMzYbVK+nrHT7RZ4Q+TB8njsM+fMnGyux74TB03eoC1lPptLoa3C2thdKb99vX/1&#10;RgofwNbQodWlPGovr7cvX2wGV+gFttjVmgSDWF8MrpRtCK7IMq9a3YOfodOWkw1SD4FD2mU1wcDo&#10;fZct5vPX2YBUO0KlvefTuykptwm/abQKn5vG6yC6UjK3kFZKaxXXbLuBYkfgWqNONOAfWPRgLBc9&#10;Q91BALEn8xdUbxShxybMFPYZNo1ROmlgNfn8DzWPLTidtHBzvDu3yf8/WPXp8Oi+kAjjOxx5gEmE&#10;dw+ovnth8bYFu9M3RDi0GmounMeWZYPzxelpbLUvfASpho9Y85BhHzABjQ31sSusUzA6D+B4broe&#10;g1B8uMxXy8VaCsWpJX9X61QBiqfHjnx4r7EXcVNK4pkmcDg8+BDJQPF0JdayeG+6Ls21s78d8MV4&#10;kshHvhPzMFajMHUpU92opcL6yGoIJ7ewu3nTIv2UYmCnlNL/2ANpKboPljvyNl+torVSsFpfLTig&#10;y0x1mQGrGKqUQYppexsmO+4dmV3LlaYZWLzhLjYmKXxmdaLPbkjCT86NdruM063n/2v7CwAA//8D&#10;AFBLAwQUAAYACAAAACEAxtm6B98AAAAKAQAADwAAAGRycy9kb3ducmV2LnhtbEyPTU/DMAyG70j8&#10;h8hI3FiybmNr13RCIK6gfSFxyxqvrWicqsnW8u8xJzhZlh+9ft58M7pWXLEPjScN04kCgVR621Cl&#10;4bB/fViBCNGQNa0n1PCNATbF7U1uMusH2uJ1FyvBIRQyo6GOscukDGWNzoSJ75D4dva9M5HXvpK2&#10;NwOHu1YmSj1KZxriD7Xp8LnG8mt3cRqOb+fPj7l6r17cohv8qCS5VGp9fzc+rUFEHOMfDL/6rA4F&#10;O538hWwQrYZknrJ61LBc8GQgSdMZiBOTyWoGssjl/wrFDwAAAP//AwBQSwECLQAUAAYACAAAACEA&#10;toM4kv4AAADhAQAAEwAAAAAAAAAAAAAAAAAAAAAAW0NvbnRlbnRfVHlwZXNdLnhtbFBLAQItABQA&#10;BgAIAAAAIQA4/SH/1gAAAJQBAAALAAAAAAAAAAAAAAAAAC8BAABfcmVscy8ucmVsc1BLAQItABQA&#10;BgAIAAAAIQA0xRQi4gEAAKcDAAAOAAAAAAAAAAAAAAAAAC4CAABkcnMvZTJvRG9jLnhtbFBLAQIt&#10;ABQABgAIAAAAIQDG2boH3wAAAAoBAAAPAAAAAAAAAAAAAAAAADwEAABkcnMvZG93bnJldi54bWxQ&#10;SwUGAAAAAAQABADzAAAASAUAAAAA&#10;" w14:anchorId="4E7BB13A">
                <v:textbox>
                  <w:txbxContent>
                    <w:p w:rsidRPr="00BB3F6D" w:rsidR="00BB3F6D" w:rsidP="00BB3F6D" w:rsidRDefault="00BB3F6D" w14:paraId="038C6520" w14:textId="3227E18F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BB3F6D">
                        <w:rPr>
                          <w:color w:val="FFFFFF" w:themeColor="background1"/>
                          <w:sz w:val="24"/>
                          <w:szCs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7A2468" wp14:editId="637E9DA1">
                <wp:simplePos x="0" y="0"/>
                <wp:positionH relativeFrom="column">
                  <wp:posOffset>4767580</wp:posOffset>
                </wp:positionH>
                <wp:positionV relativeFrom="paragraph">
                  <wp:posOffset>1573530</wp:posOffset>
                </wp:positionV>
                <wp:extent cx="371475" cy="285750"/>
                <wp:effectExtent l="14605" t="11430" r="23495" b="36195"/>
                <wp:wrapNone/>
                <wp:docPr id="1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6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CD898BB">
              <v:rect id="Rectangle 8" style="position:absolute;margin-left:375.4pt;margin-top:123.9pt;width:29.2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fillcolor="white [3201]" strokecolor="#a8d08d [1945]" strokeweight="1pt" w14:anchorId="4ABFE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VwIcgIAAAEFAAAOAAAAZHJzL2Uyb0RvYy54bWysVE1vGyEQvVfqf0Dcm107/lxlHUVJU1VK&#10;P6S06hkD60VlGQrY6/TXd5i1Hbc5teoeVjDAm/eGN1xd7zvLdjpEA67mo4uSM+0kKOM2Nf/65f7N&#10;grOYhFPCgtM1f9KRX69ev7rqfaXH0IJVOjAEcbHqfc3blHxVFFG2uhPxArx2uNhA6ETCadgUKoge&#10;0TtbjMtyVvQQlA8gdYwYvRsW+Yrwm0bL9Klpok7M1hy5JfoH+q/zv1hdiWoThG+NPNAQ/8CiE8Zh&#10;0hPUnUiCbYN5AdUZGSBCky4kdAU0jZGaNKCaUfmHmsdWeE1asDjRn8oU/x+s/Lh79J9Dph79A8jv&#10;kTm4bYXb6JsQoG+1UJhulAtV9D5WpwN5EvEoW/cfQOHVim0CqsG+CV0GRHVsT6V+OpVa7xOTGLyc&#10;jybzKWcSl8aL6XxKV1GI6njYh5jeaehYHtQ84E0SuNg9xJTJiOq4JedycG+spdu0jvXIeDwvSzoR&#10;wRqVV0lkNpa+tYHtBFpCSKldmtE+u+1QyBCflfgN5sAwWmgIT45hzE4WzUjE5bcknUloamu6mi/y&#10;iQNSruVbp4hkEsYOY4SyLlPTZFdUR7XbIsRjq3qmTNY/XlwusZWUQe9eLspZuZxzJuwGm06mwFmA&#10;9M2klhyTi/0XWqfPDM+1HkgL61sxqD9tfKEejmypFmdCyDLZJbkhY7UG9YSOQbJkC3w3cNBC+MlZ&#10;jz1Y8/hjK4LmzL536LrlaDLJTUuTyXQ+xkk4X1mfrwgnEarmCQtDw9s0NPrWB7NpMdOIyuLgBp3a&#10;GHLRM6uDv7HPSMThTciNfD6nXc8v1+oXAAAA//8DAFBLAwQUAAYACAAAACEAoNL2bOAAAAALAQAA&#10;DwAAAGRycy9kb3ducmV2LnhtbEyPQU/DMAyF70j8h8hI3FhCGVtXmk4T2i4ckDZAXLPGtBWNUyXZ&#10;Wv495jRu9vPTe5/L9eR6ccYQO08a7mcKBFLtbUeNhve33V0OIiZD1vSeUMMPRlhX11elKawfaY/n&#10;Q2oEh1AsjIY2paGQMtYtOhNnfkDi25cPziReQyNtMCOHu15mSi2kMx1xQ2sGfG6x/j6cnIaP7XZU&#10;3eL15XNvfMC0i3Ezr7W+vZk2TyASTulihj98RoeKmY7+RDaKXsPyUTF60pDNlzywI1erBxBHVlZZ&#10;DrIq5f8fql8AAAD//wMAUEsBAi0AFAAGAAgAAAAhALaDOJL+AAAA4QEAABMAAAAAAAAAAAAAAAAA&#10;AAAAAFtDb250ZW50X1R5cGVzXS54bWxQSwECLQAUAAYACAAAACEAOP0h/9YAAACUAQAACwAAAAAA&#10;AAAAAAAAAAAvAQAAX3JlbHMvLnJlbHNQSwECLQAUAAYACAAAACEAqXlcCHICAAABBQAADgAAAAAA&#10;AAAAAAAAAAAuAgAAZHJzL2Uyb0RvYy54bWxQSwECLQAUAAYACAAAACEAoNL2bOAAAAALAQAADwAA&#10;AAAAAAAAAAAAAADMBAAAZHJzL2Rvd25yZXYueG1sUEsFBgAAAAAEAAQA8wAAANkFAAAAAA==&#10;">
                <v:fill type="gradient" color2="#c5e0b3 [1305]" focus="100%"/>
                <v:shadow on="t" color="#375623 [1609]" opacity=".5" offset="1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B503A0" wp14:editId="3B46B970">
                <wp:simplePos x="0" y="0"/>
                <wp:positionH relativeFrom="column">
                  <wp:posOffset>128905</wp:posOffset>
                </wp:positionH>
                <wp:positionV relativeFrom="paragraph">
                  <wp:posOffset>2183130</wp:posOffset>
                </wp:positionV>
                <wp:extent cx="2114550" cy="247650"/>
                <wp:effectExtent l="14605" t="11430" r="23495" b="36195"/>
                <wp:wrapNone/>
                <wp:docPr id="9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4550" cy="247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6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</a:extLst>
                      </wps:spPr>
                      <wps:txbx>
                        <w:txbxContent>
                          <w:p w:rsidRPr="008D60DA" w:rsidR="008D60DA" w:rsidP="008D60DA" w:rsidRDefault="008D60DA" w14:paraId="058E7703" w14:textId="37D6373E">
                            <w:pPr>
                              <w:jc w:val="right"/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895C225">
              <v:rect id="Rectangle 7" style="position:absolute;margin-left:10.15pt;margin-top:171.9pt;width:166.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2" filled="f" fillcolor="white [3201]" strokecolor="#a8d08d [1945]" strokeweight="1pt" w14:anchorId="0AB370D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naSegIAABQFAAAOAAAAZHJzL2Uyb0RvYy54bWysVNtu3CAQfa/Uf0C8N75kr1a8UZQ0VaX0&#10;Im2rPrOAbVQMFNj1pl/fYby3Nk+t6gcLBjhzznCGm9t9r8lO+qCsqWlxlVMiDbdCmbamX788vllQ&#10;EiIzgmlrZE2fZaC3q9evbgZXydJ2VgvpCYCYUA2upl2MrsqywDvZs3BlnTSw2FjfswhT32bCswHQ&#10;e52VeT7LBuuF85bLECD6MC7SFeI3jeTxU9MEGYmuKXCL+Pf436R/trphVeuZ6xQ/0GD/wKJnykDS&#10;E9QDi4xsvXoB1SvubbBNvOK2z2zTKC5RA6gp8j/UrDvmJGqB4gR3KlP4f7D8427tPvtEPbgny78H&#10;Yux9x0wr77y3QyeZgHRFKlQ2uFCdDqRJgKNkM3ywAq6WbaPFGuwb3ydAUEf2WOrnU6nlPhIOwbIo&#10;JtMp3AiHtXIyn8E4pWDV8bTzIb6TtidpUFMPV4nobPcU4rj1uCUlM/ZRaY3XqQ0ZgHI5z3M8EaxW&#10;Iq2iyuQsea892THwBONcmjjDfXrbg5IxPsvhG90BYfDQGJ4cw0AUPZqQkPZvSXoVwdVa9TVdpBMH&#10;pFTMt0YgyciUHscApU2iJtGvoA6LtwWIdScGIlTSXy6ul9BLQoF5rxf5LF/OKWG6ha7j0VPibfym&#10;YoeWSdX+C63TM8NLrQfSTLuOjepPG1+ot0e2WIsLIeiZZJPUkaGK+82eKFHTWaptimyseAYTAX10&#10;CjwlMOis/0nJAG1Z0/Bjy7ykRL83YMRlMZmkPsbJZDovYeIvVzaXK8xwgKpphFLh8D6Ovb91XrUd&#10;ZCqwUMbegXkbhb46szpYHloPZR2eidTbl3PcdX7MVr8AAAD//wMAUEsDBBQABgAIAAAAIQDjZKVB&#10;3gAAAAoBAAAPAAAAZHJzL2Rvd25yZXYueG1sTI9BT8MwDIXvSPyHyEjcWEozpqprOk1ou3BA2gBx&#10;zRqvrWicKsnW8u8xJ7jZfk/P36s2sxvEFUPsPWl4XGQgkBpve2o1vL/tHwoQMRmyZvCEGr4xwqa+&#10;valMaf1EB7weUys4hGJpNHQpjaWUsenQmbjwIxJrZx+cSbyGVtpgJg53g8yzbCWd6Yk/dGbE5w6b&#10;r+PFafjY7aasX72+fB6MD5j2MW6Xjdb3d/N2DSLhnP7M8IvP6FAz08lfyEYxaMgzxU4Naqm4AhvU&#10;k+LLiYciL0DWlfxfof4BAAD//wMAUEsBAi0AFAAGAAgAAAAhALaDOJL+AAAA4QEAABMAAAAAAAAA&#10;AAAAAAAAAAAAAFtDb250ZW50X1R5cGVzXS54bWxQSwECLQAUAAYACAAAACEAOP0h/9YAAACUAQAA&#10;CwAAAAAAAAAAAAAAAAAvAQAAX3JlbHMvLnJlbHNQSwECLQAUAAYACAAAACEAY252knoCAAAUBQAA&#10;DgAAAAAAAAAAAAAAAAAuAgAAZHJzL2Uyb0RvYy54bWxQSwECLQAUAAYACAAAACEA42SlQd4AAAAK&#10;AQAADwAAAAAAAAAAAAAAAADUBAAAZHJzL2Rvd25yZXYueG1sUEsFBgAAAAAEAAQA8wAAAN8FAAAA&#10;AA==&#10;">
                <v:fill type="gradient" color2="#c5e0b3 [1305]" focus="100%"/>
                <v:shadow on="t" color="#375623 [1609]" opacity=".5" offset="1pt"/>
                <v:textbox>
                  <w:txbxContent>
                    <w:p w:rsidRPr="008D60DA" w:rsidR="008D60DA" w:rsidP="008D60DA" w:rsidRDefault="008D60DA" w14:paraId="78941E47" w14:textId="37D6373E">
                      <w:pPr>
                        <w:jc w:val="right"/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146DEC" wp14:editId="5EA02DE4">
                <wp:simplePos x="0" y="0"/>
                <wp:positionH relativeFrom="column">
                  <wp:posOffset>128905</wp:posOffset>
                </wp:positionH>
                <wp:positionV relativeFrom="paragraph">
                  <wp:posOffset>1925955</wp:posOffset>
                </wp:positionV>
                <wp:extent cx="2114550" cy="247650"/>
                <wp:effectExtent l="14605" t="11430" r="23495" b="36195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4550" cy="247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6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</a:extLst>
                      </wps:spPr>
                      <wps:txbx>
                        <w:txbxContent>
                          <w:p w:rsidRPr="008D60DA" w:rsidR="008D60DA" w:rsidP="008D60DA" w:rsidRDefault="008D60DA" w14:paraId="710FBCD9" w14:textId="6173CF7F">
                            <w:pPr>
                              <w:jc w:val="right"/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3E0BFE0">
              <v:rect id="Rectangle 6" style="position:absolute;margin-left:10.15pt;margin-top:151.65pt;width:166.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3" filled="f" fillcolor="white [3201]" strokecolor="#a8d08d [1945]" strokeweight="1pt" w14:anchorId="0AB370D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IN+egIAABQFAAAOAAAAZHJzL2Uyb0RvYy54bWysVNtu3CAQfa/Uf0C8N75kr1a8UZQ0VaX0&#10;Im2rPrOAbVQMFNj1pl/fYby3Nk+t6gcLBjhzznCGm9t9r8lO+qCsqWlxlVMiDbdCmbamX788vllQ&#10;EiIzgmlrZE2fZaC3q9evbgZXydJ2VgvpCYCYUA2upl2MrsqywDvZs3BlnTSw2FjfswhT32bCswHQ&#10;e52VeT7LBuuF85bLECD6MC7SFeI3jeTxU9MEGYmuKXCL+Pf436R/trphVeuZ6xQ/0GD/wKJnykDS&#10;E9QDi4xsvXoB1SvubbBNvOK2z2zTKC5RA6gp8j/UrDvmJGqB4gR3KlP4f7D8427tPvtEPbgny78H&#10;Yux9x0wr77y3QyeZgHRFKlQ2uFCdDqRJgKNkM3ywAq6WbaPFGuwb3ydAUEf2WOrnU6nlPhIOwbIo&#10;JtMp3AiHtXIyn8E4pWDV8bTzIb6TtidpUFMPV4nobPcU4rj1uCUlM/ZRaY3XqQ0ZgHI5z3M8EaxW&#10;Iq2iyuQsea892THwBONcmjjDfXrbg5IxPsvhG90BYfDQGJ4cw0AUPZqQkPZvSXoVwdVa9TVdpBMH&#10;pFTMt0YgyciUHscApU2iJtGvoA6LtwWIdScGIlTSXy6ul9BLQoF5rxf5LF/OKWG6ha7j0VPibfym&#10;YoeWSdX+C63TM8NLrQfSTLuOjepPG1+ot0e2WIsLIeiZZJPUkaGK+82eKFHTeaptimyseAYTAX10&#10;CjwlMOis/0nJAG1Z0/Bjy7ykRL83YMRlMZmkPsbJZDovYeIvVzaXK8xwgKpphFLh8D6Ovb91XrUd&#10;ZCqwUMbegXkbhb46szpYHloPZR2eidTbl3PcdX7MVr8AAAD//wMAUEsDBBQABgAIAAAAIQD5SMu7&#10;3AAAAAoBAAAPAAAAZHJzL2Rvd25yZXYueG1sTI/BTsMwDIbvSLxDZCRuLKEZEypNpwltFw5IGyCu&#10;XmPaiiapkmwtb493gttn+dfvz9V6doM4U0x98AbuFwoE+SbY3rcG3t92d48gUkZvcQieDPxQgnV9&#10;fVVhacPk93Q+5FZwiU8lGuhyHkspU9ORw7QII3nefYXoMPMYW2kjTlzuBlkotZIOe88XOhzpuaPm&#10;+3ByBj6220n1q9eXzz2GSHmX0mbZGHN7M2+eQGSa818YLvqsDjU7HcPJ2yQGA4XSnDSglWbggH64&#10;wJFhWWiQdSX/v1D/AgAA//8DAFBLAQItABQABgAIAAAAIQC2gziS/gAAAOEBAAATAAAAAAAAAAAA&#10;AAAAAAAAAABbQ29udGVudF9UeXBlc10ueG1sUEsBAi0AFAAGAAgAAAAhADj9If/WAAAAlAEAAAsA&#10;AAAAAAAAAAAAAAAALwEAAF9yZWxzLy5yZWxzUEsBAi0AFAAGAAgAAAAhAMMgg356AgAAFAUAAA4A&#10;AAAAAAAAAAAAAAAALgIAAGRycy9lMm9Eb2MueG1sUEsBAi0AFAAGAAgAAAAhAPlIy7vcAAAACgEA&#10;AA8AAAAAAAAAAAAAAAAA1AQAAGRycy9kb3ducmV2LnhtbFBLBQYAAAAABAAEAPMAAADdBQAAAAA=&#10;">
                <v:fill type="gradient" color2="#c5e0b3 [1305]" focus="100%"/>
                <v:shadow on="t" color="#375623 [1609]" opacity=".5" offset="1pt"/>
                <v:textbox>
                  <w:txbxContent>
                    <w:p w:rsidRPr="008D60DA" w:rsidR="008D60DA" w:rsidP="008D60DA" w:rsidRDefault="008D60DA" w14:paraId="2598DEE6" w14:textId="6173CF7F">
                      <w:pPr>
                        <w:jc w:val="right"/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E64DB1" wp14:editId="0C623026">
                <wp:simplePos x="0" y="0"/>
                <wp:positionH relativeFrom="column">
                  <wp:posOffset>128905</wp:posOffset>
                </wp:positionH>
                <wp:positionV relativeFrom="paragraph">
                  <wp:posOffset>1630680</wp:posOffset>
                </wp:positionV>
                <wp:extent cx="2114550" cy="285750"/>
                <wp:effectExtent l="14605" t="11430" r="23495" b="36195"/>
                <wp:wrapNone/>
                <wp:docPr id="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4550" cy="285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6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</a:extLst>
                      </wps:spPr>
                      <wps:txbx>
                        <w:txbxContent>
                          <w:p w:rsidRPr="008D60DA" w:rsidR="008D60DA" w:rsidP="008D60DA" w:rsidRDefault="008D60DA" w14:paraId="179E1151" w14:textId="65317319">
                            <w:pPr>
                              <w:jc w:val="right"/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79482E5">
              <v:rect id="Rectangle 5" style="position:absolute;margin-left:10.15pt;margin-top:128.4pt;width:166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4" filled="f" fillcolor="white [3201]" strokecolor="#a8d08d [1945]" strokeweight="1pt" w14:anchorId="0AB370D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8wmeQIAABQFAAAOAAAAZHJzL2Uyb0RvYy54bWysVNtu3CAQfa/Uf0C8N75kr1a8UZQ0VaX0&#10;Im2rPrOAbVQMFNj1pl/fYby3Nk+t6gcLBpg553CGm9t9r8lO+qCsqWlxlVMiDbdCmbamX788vllQ&#10;EiIzgmlrZE2fZaC3q9evbgZXydJ2VgvpCSQxoRpcTbsYXZVlgXeyZ+HKOmlgsbG+ZxGmvs2EZwNk&#10;73VW5vksG6wXzlsuQ4Dow7hIV5i/aSSPn5omyEh0TQFbxL/H/yb9s9UNq1rPXKf4AQb7BxQ9UwaK&#10;nlI9sMjI1qsXqXrFvQ22iVfc9pltGsUlcgA2Rf4Hm3XHnEQuIE5wJ5nC/0vLP+7W7rNP0IN7svx7&#10;IMbed8y08s57O3SSCShXJKGywYXqdCBNAhwlm+GDFXC1bBstarBvfJ8SAjuyR6mfT1LLfSQcgmVR&#10;TKZTuBEOa+ViOodxKsGq42nnQ3wnbU/SoKYerhKzs91TiOPW45ZUzNhHpTVepzZkAMjlPM/xRLBa&#10;ibSKLJOz5L32ZMfAE4xzaeIM9+ltD0zG+CyHb3QHhMFDY3hyDANQ9GjKhLB/K9KrCK7Wqq/pIp04&#10;ZEpivjUCQUam9DiGVNokaBL9CuxQvC2kWHdiIEIl/uXiegm9JBSY93qRz/LlnBKmW+g6Hj0l3sZv&#10;KnZomaT2X3CdnhFecj2AZtp1bGR/2viCvT2iRS0uiKBnkk1SR4Yq7jd7ogTIkrRNkY0Vz2AigI9O&#10;gacEBp31PykZoC1rGn5smZeU6PcGjLgsJpPUxziZTOclTPzlyuZyhRkOqWoaQSoc3sex97fOq7aD&#10;SgUKZewdmLdR6KszqoPlofWQ1uGZSL19Ocdd58ds9QsAAP//AwBQSwMEFAAGAAgAAAAhABi5C/ze&#10;AAAACgEAAA8AAABkcnMvZG93bnJldi54bWxMj81OwzAQhO9IvIO1SNyo3YZGVYhTVai9cEBqC+K6&#10;jbdJ1NiObLcJb89ygtP+jWa/KdeT7cWNQuy80zCfKRDkam8612j4OO6eViBiQmew9440fFOEdXV/&#10;V2Jh/Oj2dDukRrCJiwVqaFMaCilj3ZLFOPMDOb6dfbCYeAyNNAFHNre9XCiVS4ud4w8tDvTaUn05&#10;XK2Gz+12VF3+/va1Rx8o7WLcPNdaPz5MmxcQiab0J4ZffEaHiplO/upMFL2GhcpYyXWZcwQWZMuM&#10;Nydu1HwFsirl/wjVDwAAAP//AwBQSwECLQAUAAYACAAAACEAtoM4kv4AAADhAQAAEwAAAAAAAAAA&#10;AAAAAAAAAAAAW0NvbnRlbnRfVHlwZXNdLnhtbFBLAQItABQABgAIAAAAIQA4/SH/1gAAAJQBAAAL&#10;AAAAAAAAAAAAAAAAAC8BAABfcmVscy8ucmVsc1BLAQItABQABgAIAAAAIQCfS8wmeQIAABQFAAAO&#10;AAAAAAAAAAAAAAAAAC4CAABkcnMvZTJvRG9jLnhtbFBLAQItABQABgAIAAAAIQAYuQv83gAAAAoB&#10;AAAPAAAAAAAAAAAAAAAAANMEAABkcnMvZG93bnJldi54bWxQSwUGAAAAAAQABADzAAAA3gUAAAAA&#10;">
                <v:fill type="gradient" color2="#c5e0b3 [1305]" focus="100%"/>
                <v:shadow on="t" color="#375623 [1609]" opacity=".5" offset="1pt"/>
                <v:textbox>
                  <w:txbxContent>
                    <w:p w:rsidRPr="008D60DA" w:rsidR="008D60DA" w:rsidP="008D60DA" w:rsidRDefault="008D60DA" w14:paraId="5FCD5EC4" w14:textId="65317319">
                      <w:pPr>
                        <w:jc w:val="right"/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953275" wp14:editId="3192F9C0">
                <wp:simplePos x="0" y="0"/>
                <wp:positionH relativeFrom="column">
                  <wp:posOffset>128905</wp:posOffset>
                </wp:positionH>
                <wp:positionV relativeFrom="paragraph">
                  <wp:posOffset>1335405</wp:posOffset>
                </wp:positionV>
                <wp:extent cx="2114550" cy="285750"/>
                <wp:effectExtent l="14605" t="11430" r="23495" b="36195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4550" cy="285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6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</a:extLst>
                      </wps:spPr>
                      <wps:txbx>
                        <w:txbxContent>
                          <w:p w:rsidRPr="008D60DA" w:rsidR="008D60DA" w:rsidP="008D60DA" w:rsidRDefault="008D60DA" w14:paraId="1E0E1F63" w14:textId="1ED6D283">
                            <w:pPr>
                              <w:jc w:val="right"/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</w:pPr>
                            <w:r w:rsidRPr="008D60DA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B793B98">
              <v:rect id="Rectangle 4" style="position:absolute;margin-left:10.15pt;margin-top:105.15pt;width:166.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5" filled="f" fillcolor="white [3201]" strokecolor="#a8d08d [1945]" strokeweight="1pt" w14:anchorId="0AB370D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TnKegIAABQFAAAOAAAAZHJzL2Uyb0RvYy54bWysVNtu3CAQfa/Uf0C8N75kr1a8UZQ0VaX0&#10;Im2rPrOAbVQMFNj1pl/fYby3Nk+t6gcLBjhzznCGm9t9r8lO+qCsqWlxlVMiDbdCmbamX788vllQ&#10;EiIzgmlrZE2fZaC3q9evbgZXydJ2VgvpCYCYUA2upl2MrsqywDvZs3BlnTSw2FjfswhT32bCswHQ&#10;e52VeT7LBuuF85bLECD6MC7SFeI3jeTxU9MEGYmuKXCL+Pf436R/trphVeuZ6xQ/0GD/wKJnykDS&#10;E9QDi4xsvXoB1SvubbBNvOK2z2zTKC5RA6gp8j/UrDvmJGqB4gR3KlP4f7D8427tPvtEPbgny78H&#10;Yux9x0wr77y3QyeZgHRFKlQ2uFCdDqRJgKNkM3ywAq6WbaPFGuwb3ydAUEf2WOrnU6nlPhIOwbIo&#10;JtMp3AiHtXIxncM4pWDV8bTzIb6TtidpUFMPV4nobPcU4rj1uCUlM/ZRaY3XqQ0ZgHI5z3M8EaxW&#10;Iq2iyuQsea892THwBONcmjjDfXrbg5IxPsvhG90BYfDQGJ4cw0AUPZqQkPZvSXoVwdVa9TVdpBMH&#10;pFTMt0YgyciUHscApU2iJtGvoA6LtwWIdScGIlTSXy6ul9BLQoF5rxf5LF/OKWG6ha7j0VPibfym&#10;YoeWSdX+C63TM8NLrQfSTLuOjepPG1+ot0e2WIsLIeiZZJPUkaGK+82eKFHTZaptimyseAYTAX10&#10;CjwlMOis/0nJAG1Z0/Bjy7ykRL83YMRlMZmkPsbJZDovYeIvVzaXK8xwgKpphFLh8D6Ovb91XrUd&#10;ZCqwUMbegXkbhb46szpYHloPZR2eidTbl3PcdX7MVr8AAAD//wMAUEsDBBQABgAIAAAAIQC9kFh+&#10;3QAAAAoBAAAPAAAAZHJzL2Rvd25yZXYueG1sTI9BT8MwDIXvSPyHyEjcWLKVTqhrOk1ou3BA2gbi&#10;mjVeW9E4VZKt5d/jneDkZ/vp+XO5nlwvrhhi50nDfKZAINXedtRo+Djunl5AxGTImt4TavjBCOvq&#10;/q40hfUj7fF6SI3gEIqF0dCmNBRSxrpFZ+LMD0i8O/vgTOI2NNIGM3K46+VCqaV0piO+0JoBX1us&#10;vw8Xp+Fzux1Vt3x/+9obHzDtYtw811o/PkybFYiEU/ozww2f0aFippO/kI2i17BQGTu5zm+CDVme&#10;sTjxJM8zkFUp/79Q/QIAAP//AwBQSwECLQAUAAYACAAAACEAtoM4kv4AAADhAQAAEwAAAAAAAAAA&#10;AAAAAAAAAAAAW0NvbnRlbnRfVHlwZXNdLnhtbFBLAQItABQABgAIAAAAIQA4/SH/1gAAAJQBAAAL&#10;AAAAAAAAAAAAAAAAAC8BAABfcmVscy8ucmVsc1BLAQItABQABgAIAAAAIQA/BTnKegIAABQFAAAO&#10;AAAAAAAAAAAAAAAAAC4CAABkcnMvZTJvRG9jLnhtbFBLAQItABQABgAIAAAAIQC9kFh+3QAAAAoB&#10;AAAPAAAAAAAAAAAAAAAAANQEAABkcnMvZG93bnJldi54bWxQSwUGAAAAAAQABADzAAAA3gUAAAAA&#10;">
                <v:fill type="gradient" color2="#c5e0b3 [1305]" focus="100%"/>
                <v:shadow on="t" color="#375623 [1609]" opacity=".5" offset="1pt"/>
                <v:textbox>
                  <w:txbxContent>
                    <w:p w:rsidRPr="008D60DA" w:rsidR="008D60DA" w:rsidP="008D60DA" w:rsidRDefault="008D60DA" w14:paraId="18F999B5" w14:textId="1ED6D283">
                      <w:pPr>
                        <w:jc w:val="right"/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</w:pPr>
                      <w:r w:rsidRPr="008D60DA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347412" w:rsidR="00347412">
        <w:rPr>
          <w:noProof/>
        </w:rPr>
        <w:drawing>
          <wp:inline distT="0" distB="0" distL="0" distR="0" wp14:anchorId="5F0CCB85" wp14:editId="57E49DC2">
            <wp:extent cx="5760720" cy="48768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75" w:rsidP="00007C75" w:rsidRDefault="00007C75" w14:paraId="587012D4" w14:textId="34A390CB">
      <w:r>
        <w:t>De la même manière que Odin, le menu « Nouveau » permet de créer un nouveau fichier de configuration (choix du nom et de l’emplacement) et « Ouvrir » permet de recharger une configuration existante.</w:t>
      </w:r>
    </w:p>
    <w:p w:rsidR="003E5C2E" w:rsidP="004A4911" w:rsidRDefault="00007C75" w14:paraId="234A8B3A" w14:textId="5AD39ECA">
      <w:r>
        <w:t>Le menu aide renverra sur la documentation de l’outil (choix du support à voir)</w:t>
      </w:r>
    </w:p>
    <w:p w:rsidR="008D60DA" w:rsidP="004A4911" w:rsidRDefault="008D60DA" w14:paraId="5E5B6B47" w14:textId="77777777"/>
    <w:p w:rsidR="008D60DA" w:rsidP="007E5F18" w:rsidRDefault="008D60DA" w14:paraId="5B238071" w14:textId="52C2EC99">
      <w:pPr>
        <w:pStyle w:val="Heading2"/>
      </w:pPr>
      <w:bookmarkStart w:name="_Toc167185167" w:id="5"/>
      <w:r>
        <w:t>Ecran de paramétrage BD</w:t>
      </w:r>
      <w:bookmarkEnd w:id="5"/>
    </w:p>
    <w:p w:rsidR="003E5C2E" w:rsidP="004A4911" w:rsidRDefault="003E5C2E" w14:paraId="7DCBF7B3" w14:textId="2CC00A64">
      <w:r w:rsidRPr="003E5C2E">
        <w:rPr>
          <w:noProof/>
        </w:rPr>
        <w:drawing>
          <wp:inline distT="0" distB="0" distL="0" distR="0" wp14:anchorId="495F6B3F" wp14:editId="7C716AB9">
            <wp:extent cx="2325847" cy="550365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5847" cy="550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88E" w:rsidP="004A4911" w:rsidRDefault="008D60DA" w14:paraId="132078DC" w14:textId="70B6F5B2">
      <w:r>
        <w:t>L’écran aura les mêmes fonctionnalités que celui d’Odin ou d’</w:t>
      </w:r>
      <w:proofErr w:type="spellStart"/>
      <w:r>
        <w:t>Exano</w:t>
      </w:r>
      <w:proofErr w:type="spellEnd"/>
      <w:r>
        <w:t xml:space="preserve"> avec cependant </w:t>
      </w:r>
      <w:r w:rsidR="009B0F21">
        <w:t>quelques modifications.</w:t>
      </w:r>
      <w:r w:rsidR="009B0F21">
        <w:br/>
      </w:r>
      <w:r w:rsidR="009B0F21">
        <w:t>Dans type BD ajouter AS400 en plus de MSSQL et Oracle. Du coup comme les 2 autres gérer les autres champs dépendants (se baser sur le connecteur existant).</w:t>
      </w:r>
    </w:p>
    <w:p w:rsidR="009B0F21" w:rsidRDefault="009B0F21" w14:paraId="3AA6C3D0" w14:textId="771E14C4">
      <w:r>
        <w:br w:type="page"/>
      </w:r>
    </w:p>
    <w:p w:rsidR="009B0F21" w:rsidP="007E5F18" w:rsidRDefault="009B0F21" w14:paraId="580FA773" w14:textId="78C11409">
      <w:pPr>
        <w:pStyle w:val="Heading2"/>
      </w:pPr>
      <w:bookmarkStart w:name="_Toc167185168" w:id="6"/>
      <w:r>
        <w:t>Ecran de paramétrage Général</w:t>
      </w:r>
      <w:bookmarkEnd w:id="6"/>
    </w:p>
    <w:p w:rsidR="00212190" w:rsidP="004A4911" w:rsidRDefault="00BB3F6D" w14:paraId="14EA80BF" w14:textId="5F3F362B">
      <w:r w:rsidRPr="00BB3F6D">
        <w:rPr>
          <w:noProof/>
        </w:rPr>
        <w:drawing>
          <wp:inline distT="0" distB="0" distL="0" distR="0" wp14:anchorId="170E0556" wp14:editId="2674D052">
            <wp:extent cx="6172200" cy="532311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7650" cy="532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88E" w:rsidP="004A4911" w:rsidRDefault="009B0F21" w14:paraId="6C6AA7F1" w14:textId="0750EA7B">
      <w:r>
        <w:t xml:space="preserve">On retrouve ici </w:t>
      </w:r>
      <w:r w:rsidR="00E5156D">
        <w:t xml:space="preserve">la partie paramétrage général avec : </w:t>
      </w:r>
    </w:p>
    <w:p w:rsidR="00E5156D" w:rsidP="00E5156D" w:rsidRDefault="00E5156D" w14:paraId="26BD9ECD" w14:textId="7EB2F3F0">
      <w:pPr>
        <w:pStyle w:val="ListParagraph"/>
        <w:numPr>
          <w:ilvl w:val="0"/>
          <w:numId w:val="5"/>
        </w:numPr>
      </w:pPr>
      <w:r>
        <w:t>Code donneur d’ordre (Pour interface 17)</w:t>
      </w:r>
    </w:p>
    <w:p w:rsidR="00E5156D" w:rsidP="00E5156D" w:rsidRDefault="00E5156D" w14:paraId="539DFC74" w14:textId="2D274AB7">
      <w:pPr>
        <w:pStyle w:val="ListParagraph"/>
        <w:numPr>
          <w:ilvl w:val="0"/>
          <w:numId w:val="5"/>
        </w:numPr>
      </w:pPr>
      <w:r>
        <w:t xml:space="preserve">Motif entrée sortie diverse (Pour </w:t>
      </w:r>
      <w:r w:rsidR="00BA5617">
        <w:t>interface</w:t>
      </w:r>
      <w:r>
        <w:t xml:space="preserve"> 17)</w:t>
      </w:r>
    </w:p>
    <w:p w:rsidR="00E5156D" w:rsidP="00E5156D" w:rsidRDefault="00E5156D" w14:paraId="1745725D" w14:textId="19C34EB8">
      <w:pPr>
        <w:pStyle w:val="ListParagraph"/>
        <w:numPr>
          <w:ilvl w:val="0"/>
          <w:numId w:val="5"/>
        </w:numPr>
      </w:pPr>
      <w:r>
        <w:t>Référence mouvement de stock</w:t>
      </w:r>
      <w:r w:rsidR="00BA5617">
        <w:t xml:space="preserve"> (Pour Interface 17)</w:t>
      </w:r>
    </w:p>
    <w:p w:rsidR="00BA5617" w:rsidP="00E5156D" w:rsidRDefault="00BA5617" w14:paraId="1D12B50D" w14:textId="030B0A33">
      <w:pPr>
        <w:pStyle w:val="ListParagraph"/>
        <w:numPr>
          <w:ilvl w:val="0"/>
          <w:numId w:val="5"/>
        </w:numPr>
      </w:pPr>
      <w:proofErr w:type="spellStart"/>
      <w:r w:rsidRPr="00BA5617">
        <w:t>Include</w:t>
      </w:r>
      <w:proofErr w:type="spellEnd"/>
      <w:r w:rsidRPr="00BA5617">
        <w:t xml:space="preserve"> Art (fichier csv contenant la</w:t>
      </w:r>
      <w:r>
        <w:t xml:space="preserve"> liste d’article</w:t>
      </w:r>
      <w:r w:rsidR="0036550D">
        <w:t>s</w:t>
      </w:r>
      <w:r>
        <w:t xml:space="preserve"> en cas de reprise partielle par code article) (optionnel)</w:t>
      </w:r>
    </w:p>
    <w:p w:rsidR="00BA5617" w:rsidP="00E5156D" w:rsidRDefault="0036550D" w14:paraId="1075C0B0" w14:textId="229A5630">
      <w:pPr>
        <w:pStyle w:val="ListParagraph"/>
        <w:numPr>
          <w:ilvl w:val="0"/>
          <w:numId w:val="5"/>
        </w:numPr>
      </w:pPr>
      <w:r w:rsidRPr="0036550D">
        <w:t>Fichier de correspondance codes regroupement chargement</w:t>
      </w:r>
      <w:r>
        <w:t xml:space="preserve"> (Pour interface 30. Optionnel)</w:t>
      </w:r>
    </w:p>
    <w:p w:rsidR="0036550D" w:rsidP="00E5156D" w:rsidRDefault="0036550D" w14:paraId="2DD026F4" w14:textId="1CDC8F7F">
      <w:pPr>
        <w:pStyle w:val="ListParagraph"/>
        <w:numPr>
          <w:ilvl w:val="0"/>
          <w:numId w:val="5"/>
        </w:numPr>
      </w:pPr>
      <w:r>
        <w:t>Bascule de la DLC vers la DDM (option)</w:t>
      </w:r>
    </w:p>
    <w:p w:rsidR="0036550D" w:rsidP="00E5156D" w:rsidRDefault="0036550D" w14:paraId="5E82484C" w14:textId="10B7C661">
      <w:pPr>
        <w:pStyle w:val="ListParagraph"/>
        <w:numPr>
          <w:ilvl w:val="0"/>
          <w:numId w:val="5"/>
        </w:numPr>
      </w:pPr>
      <w:r>
        <w:t>Reprise des articles désactivés (option)</w:t>
      </w:r>
    </w:p>
    <w:p w:rsidR="0036550D" w:rsidP="008518D2" w:rsidRDefault="0036550D" w14:paraId="43D3D6CB" w14:textId="5137CED1">
      <w:pPr>
        <w:pStyle w:val="ListParagraph"/>
        <w:numPr>
          <w:ilvl w:val="0"/>
          <w:numId w:val="5"/>
        </w:numPr>
      </w:pPr>
      <w:r>
        <w:t>Remplacement du code fournisseur par celui indiqué en cas de GEI généré lors d’un retour (optionnel)</w:t>
      </w:r>
    </w:p>
    <w:p w:rsidR="00047F0C" w:rsidRDefault="00047F0C" w14:paraId="4434EFBA" w14:textId="2252506B">
      <w:r>
        <w:t>Il faudra mettre des infobulles sur chaque option avec ce qui est décrit précédemment</w:t>
      </w:r>
    </w:p>
    <w:p w:rsidR="002C7A1C" w:rsidP="002C7A1C" w:rsidRDefault="002C7A1C" w14:paraId="471A4F9C" w14:textId="77777777">
      <w:pPr>
        <w:pStyle w:val="ListParagraph"/>
        <w:ind w:left="0"/>
      </w:pPr>
      <w:r>
        <w:t>Le bouton « Save » enregistre et ferme la fenêtre</w:t>
      </w:r>
    </w:p>
    <w:p w:rsidR="002C7A1C" w:rsidP="002C7A1C" w:rsidRDefault="002C7A1C" w14:paraId="576CECD6" w14:textId="77777777">
      <w:pPr>
        <w:pStyle w:val="ListParagraph"/>
        <w:ind w:left="0"/>
      </w:pPr>
      <w:r>
        <w:t>Le bouton « </w:t>
      </w:r>
      <w:proofErr w:type="spellStart"/>
      <w:r>
        <w:t>Quit</w:t>
      </w:r>
      <w:proofErr w:type="spellEnd"/>
      <w:r>
        <w:t> » annule et ferme la fenêtre</w:t>
      </w:r>
    </w:p>
    <w:p w:rsidR="00047F0C" w:rsidRDefault="00047F0C" w14:paraId="62C0BB2E" w14:textId="4AE3E479">
      <w:r>
        <w:br w:type="page"/>
      </w:r>
    </w:p>
    <w:p w:rsidR="0036550D" w:rsidP="007E5F18" w:rsidRDefault="0036550D" w14:paraId="3B7A123B" w14:textId="756A0921">
      <w:pPr>
        <w:pStyle w:val="Heading2"/>
      </w:pPr>
      <w:bookmarkStart w:name="_Toc167185169" w:id="7"/>
      <w:r>
        <w:t>Ecran de sélection du contexte de reprise</w:t>
      </w:r>
      <w:bookmarkEnd w:id="7"/>
    </w:p>
    <w:p w:rsidR="001A188E" w:rsidP="0036550D" w:rsidRDefault="002C7A1C" w14:paraId="3DD95E04" w14:textId="7ABD39C6">
      <w:pPr>
        <w:pStyle w:val="ListParagraph"/>
      </w:pPr>
      <w:r w:rsidRPr="002C7A1C">
        <w:rPr>
          <w:noProof/>
        </w:rPr>
        <w:drawing>
          <wp:inline distT="0" distB="0" distL="0" distR="0" wp14:anchorId="485E52D2" wp14:editId="4EE0EE5A">
            <wp:extent cx="5760720" cy="258953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0D" w:rsidP="0036550D" w:rsidRDefault="0036550D" w14:paraId="499C2DDC" w14:textId="77777777">
      <w:pPr>
        <w:pStyle w:val="ListParagraph"/>
      </w:pPr>
    </w:p>
    <w:p w:rsidR="0036550D" w:rsidP="0036550D" w:rsidRDefault="0036550D" w14:paraId="732352B7" w14:textId="69C048ED">
      <w:pPr>
        <w:pStyle w:val="ListParagraph"/>
      </w:pPr>
      <w:r>
        <w:t xml:space="preserve">Le but est d’aller chercher les dépôts / activités actifs sur la BD pour les afficher (On peut se baser sur l’écran de </w:t>
      </w:r>
      <w:proofErr w:type="spellStart"/>
      <w:r>
        <w:t>stock_a_zero</w:t>
      </w:r>
      <w:proofErr w:type="spellEnd"/>
      <w:r>
        <w:t>)</w:t>
      </w:r>
    </w:p>
    <w:p w:rsidR="002C7A1C" w:rsidP="0036550D" w:rsidRDefault="002C7A1C" w14:paraId="48F806B7" w14:textId="77777777">
      <w:pPr>
        <w:pStyle w:val="ListParagraph"/>
      </w:pPr>
    </w:p>
    <w:p w:rsidR="002C7A1C" w:rsidP="002C7A1C" w:rsidRDefault="002C7A1C" w14:paraId="7211B145" w14:textId="77777777">
      <w:pPr>
        <w:pStyle w:val="ListParagraph"/>
      </w:pPr>
      <w:r>
        <w:t>Le bouton « Save » enregistre et ferme la fenêtre</w:t>
      </w:r>
    </w:p>
    <w:p w:rsidR="002C7A1C" w:rsidP="002C7A1C" w:rsidRDefault="002C7A1C" w14:paraId="2BCAA864" w14:textId="77777777">
      <w:pPr>
        <w:pStyle w:val="ListParagraph"/>
      </w:pPr>
      <w:r>
        <w:t>Le bouton « </w:t>
      </w:r>
      <w:proofErr w:type="spellStart"/>
      <w:r>
        <w:t>Quit</w:t>
      </w:r>
      <w:proofErr w:type="spellEnd"/>
      <w:r>
        <w:t> » annule et ferme la fenêtre</w:t>
      </w:r>
    </w:p>
    <w:p w:rsidR="0036550D" w:rsidP="0036550D" w:rsidRDefault="0036550D" w14:paraId="062E4DC7" w14:textId="77777777">
      <w:pPr>
        <w:pStyle w:val="ListParagraph"/>
      </w:pPr>
    </w:p>
    <w:p w:rsidR="0036550D" w:rsidP="007E5F18" w:rsidRDefault="0036550D" w14:paraId="61FE33D6" w14:textId="47AC36B1">
      <w:pPr>
        <w:pStyle w:val="Heading2"/>
      </w:pPr>
      <w:bookmarkStart w:name="_Toc167185170" w:id="8"/>
      <w:r>
        <w:t>Ecran de paramétrage des correspondances</w:t>
      </w:r>
      <w:bookmarkEnd w:id="8"/>
    </w:p>
    <w:p w:rsidR="00C80FBC" w:rsidP="004A4911" w:rsidRDefault="002C7A1C" w14:paraId="12B1A269" w14:textId="47FA2616">
      <w:r w:rsidRPr="002C7A1C">
        <w:rPr>
          <w:noProof/>
        </w:rPr>
        <w:drawing>
          <wp:inline distT="0" distB="0" distL="0" distR="0" wp14:anchorId="629406A3" wp14:editId="188D29E2">
            <wp:extent cx="2961476" cy="370522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5014" cy="37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BC" w:rsidP="004A4911" w:rsidRDefault="0036550D" w14:paraId="528547C2" w14:textId="36EAAF8C">
      <w:r>
        <w:t xml:space="preserve">Ecran qui permet de paramétrer des correspondances sur des informations données (la clé sera remplacée par la </w:t>
      </w:r>
      <w:r w:rsidR="000E2FF5">
        <w:t>valeur)</w:t>
      </w:r>
    </w:p>
    <w:p w:rsidRPr="00CD6E4D" w:rsidR="00CD6E4D" w:rsidP="004A4911" w:rsidRDefault="00CD6E4D" w14:paraId="7739CA63" w14:textId="4AAEDB07">
      <w:pPr>
        <w:rPr>
          <w:i/>
          <w:iCs/>
          <w:color w:val="C00000"/>
        </w:rPr>
      </w:pPr>
      <w:r w:rsidRPr="00CD6E4D">
        <w:rPr>
          <w:i/>
          <w:iCs/>
          <w:color w:val="C00000"/>
          <w:u w:val="single"/>
        </w:rPr>
        <w:t>Note</w:t>
      </w:r>
      <w:r w:rsidRPr="00CD6E4D">
        <w:rPr>
          <w:i/>
          <w:iCs/>
          <w:color w:val="C00000"/>
        </w:rPr>
        <w:t> : l’existant était géré via un fichier JSON, qui est facilement transposable en dictionnaire python. On peut peut-être stocker ça en BD SQLite sous forme JSON directement.</w:t>
      </w:r>
    </w:p>
    <w:p w:rsidR="007E5F18" w:rsidP="007E5F18" w:rsidRDefault="007E5F18" w14:paraId="64D7AFD2" w14:textId="77777777">
      <w:pPr>
        <w:pStyle w:val="ListParagraph"/>
      </w:pPr>
      <w:r>
        <w:t>Le bouton « Save » enregistre et ferme la fenêtre</w:t>
      </w:r>
    </w:p>
    <w:p w:rsidR="007E5F18" w:rsidP="007E5F18" w:rsidRDefault="007E5F18" w14:paraId="4180E55A" w14:textId="77777777">
      <w:pPr>
        <w:pStyle w:val="ListParagraph"/>
      </w:pPr>
      <w:r>
        <w:t>Le bouton « </w:t>
      </w:r>
      <w:proofErr w:type="spellStart"/>
      <w:r>
        <w:t>Quit</w:t>
      </w:r>
      <w:proofErr w:type="spellEnd"/>
      <w:r>
        <w:t> » annule et ferme la fenêtre</w:t>
      </w:r>
    </w:p>
    <w:p w:rsidR="007E5F18" w:rsidP="004A4911" w:rsidRDefault="007E5F18" w14:paraId="0ECCE0C5" w14:textId="77777777"/>
    <w:p w:rsidR="0036550D" w:rsidP="004A4911" w:rsidRDefault="0036550D" w14:paraId="5365F150" w14:textId="6F645AF2">
      <w:r>
        <w:t>On pourra via un menu contextuel ajouter ou remplacer des couples (clé / valeur)</w:t>
      </w:r>
    </w:p>
    <w:p w:rsidR="00771399" w:rsidP="004A4911" w:rsidRDefault="00C80FBC" w14:paraId="5CAD619D" w14:textId="20288B15">
      <w:r w:rsidRPr="00C80FBC">
        <w:rPr>
          <w:noProof/>
        </w:rPr>
        <w:drawing>
          <wp:inline distT="0" distB="0" distL="0" distR="0" wp14:anchorId="34F9291A" wp14:editId="55AA9CA4">
            <wp:extent cx="2457450" cy="10001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99" w:rsidRDefault="00771399" w14:paraId="4E6C60B9" w14:textId="77777777">
      <w:r>
        <w:br w:type="page"/>
      </w:r>
    </w:p>
    <w:p w:rsidR="00347412" w:rsidP="007E5F18" w:rsidRDefault="00347412" w14:paraId="7FC2987A" w14:textId="2ADF04A8">
      <w:pPr>
        <w:pStyle w:val="Heading2"/>
      </w:pPr>
      <w:bookmarkStart w:name="_Toc167185171" w:id="9"/>
      <w:r>
        <w:t>Ecran de paramétrage technique</w:t>
      </w:r>
      <w:bookmarkEnd w:id="9"/>
    </w:p>
    <w:p w:rsidRPr="00347412" w:rsidR="00347412" w:rsidP="00347412" w:rsidRDefault="00D40669" w14:paraId="68410B0F" w14:textId="05E438D9">
      <w:r w:rsidRPr="00D40669">
        <w:rPr>
          <w:noProof/>
        </w:rPr>
        <w:drawing>
          <wp:inline distT="0" distB="0" distL="0" distR="0" wp14:anchorId="1F658B97" wp14:editId="57E41B09">
            <wp:extent cx="5760720" cy="496443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69" w:rsidP="00D40669" w:rsidRDefault="00D40669" w14:paraId="1A71D6BC" w14:textId="35D4D510">
      <w:r>
        <w:t xml:space="preserve">Ici, se trouve l’option de découpage des fichiers de sortie automatiquement si le fichier dépasse </w:t>
      </w:r>
      <w:r w:rsidR="0049438B">
        <w:t>la taille paramétrée. On gardera le même de principe de découpage par rubrique quand c’est possible et sinon avant une rubrique 110 (cas 17 ou 47)</w:t>
      </w:r>
      <w:r w:rsidR="0081283E">
        <w:t>.</w:t>
      </w:r>
      <w:r w:rsidR="0081283E">
        <w:br/>
      </w:r>
      <w:r w:rsidR="0081283E">
        <w:t>Action activée par défaut.</w:t>
      </w:r>
    </w:p>
    <w:p w:rsidR="00007C75" w:rsidRDefault="00007C75" w14:paraId="6BFE6E92" w14:textId="77777777">
      <w:pPr>
        <w:rPr>
          <w:b/>
          <w:bCs/>
          <w:color w:val="ED7D31" w:themeColor="accent2"/>
          <w:kern w:val="0"/>
        </w:rPr>
      </w:pPr>
      <w:r>
        <w:br w:type="page"/>
      </w:r>
    </w:p>
    <w:p w:rsidR="0038550E" w:rsidP="007E5F18" w:rsidRDefault="0038550E" w14:paraId="4672C54C" w14:textId="714B2CB1">
      <w:pPr>
        <w:pStyle w:val="Heading2"/>
      </w:pPr>
      <w:bookmarkStart w:name="_Toc167185172" w:id="10"/>
      <w:r>
        <w:t>Ecran de paramétrage de chaque interface</w:t>
      </w:r>
      <w:bookmarkEnd w:id="10"/>
    </w:p>
    <w:p w:rsidR="0038550E" w:rsidP="0038550E" w:rsidRDefault="00047F0C" w14:paraId="7340E705" w14:textId="7A57D00D">
      <w:pPr>
        <w:pStyle w:val="ListParagraph"/>
      </w:pPr>
      <w:r w:rsidRPr="00047F0C">
        <w:rPr>
          <w:noProof/>
        </w:rPr>
        <w:drawing>
          <wp:inline distT="0" distB="0" distL="0" distR="0" wp14:anchorId="15D57EF5" wp14:editId="0EBD970A">
            <wp:extent cx="5760720" cy="440817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99" w:rsidP="0038550E" w:rsidRDefault="00771399" w14:paraId="32B83A80" w14:textId="77777777">
      <w:pPr>
        <w:pStyle w:val="ListParagraph"/>
      </w:pPr>
    </w:p>
    <w:p w:rsidR="00771399" w:rsidP="0038550E" w:rsidRDefault="001043C6" w14:paraId="515BD92D" w14:textId="40DBDA90">
      <w:pPr>
        <w:pStyle w:val="ListParagraph"/>
      </w:pPr>
      <w:r>
        <w:t>Cet écran permet de rajouter des paramètres supplémentaires sous forme d’instructions SQL</w:t>
      </w:r>
      <w:r w:rsidR="008603E2">
        <w:t xml:space="preserve"> si besoin. (La zone foncée ici est éditable)</w:t>
      </w:r>
      <w:r w:rsidR="00B62A61">
        <w:t>.</w:t>
      </w:r>
      <w:r w:rsidR="00B62A61">
        <w:br/>
      </w:r>
      <w:r w:rsidR="00B62A61">
        <w:t>Il faudra afficher la ou les tables utilisées dans toutes les requêtes du programme d’interface pour aider l’utilisateur à choisir les champs à utiliser dans la queue de requête.</w:t>
      </w:r>
      <w:r w:rsidR="00047F0C">
        <w:br/>
      </w:r>
      <w:r w:rsidR="00047F0C">
        <w:t xml:space="preserve">Le bouton « Vérifier » permettra de tester </w:t>
      </w:r>
      <w:r w:rsidR="002C7A1C">
        <w:t>la queue de requête (utiliser une requête simple derrière). Penser à gérer le cas si le paramétrage BD n’est pas fait (erreur dédiée).</w:t>
      </w:r>
    </w:p>
    <w:p w:rsidR="002C7A1C" w:rsidP="0038550E" w:rsidRDefault="002C7A1C" w14:paraId="7575E9F7" w14:textId="6ECC3354">
      <w:pPr>
        <w:pStyle w:val="ListParagraph"/>
      </w:pPr>
      <w:r>
        <w:t>Le bouton « Save » enregistre et ferme la fenêtre</w:t>
      </w:r>
    </w:p>
    <w:p w:rsidR="002C7A1C" w:rsidP="0038550E" w:rsidRDefault="002C7A1C" w14:paraId="551D1975" w14:textId="16440982">
      <w:pPr>
        <w:pStyle w:val="ListParagraph"/>
      </w:pPr>
      <w:r>
        <w:t>Le bouton « </w:t>
      </w:r>
      <w:proofErr w:type="spellStart"/>
      <w:r>
        <w:t>Quit</w:t>
      </w:r>
      <w:proofErr w:type="spellEnd"/>
      <w:r>
        <w:t> » annule et ferme la fenêtre</w:t>
      </w:r>
    </w:p>
    <w:p w:rsidR="00C054C5" w:rsidP="0038550E" w:rsidRDefault="00C054C5" w14:paraId="0C5C0BA3" w14:textId="77777777">
      <w:pPr>
        <w:pStyle w:val="ListParagraph"/>
      </w:pPr>
    </w:p>
    <w:p w:rsidR="007E5F18" w:rsidP="00C054C5" w:rsidRDefault="007E5F18" w14:paraId="20951947" w14:textId="77777777">
      <w:pPr>
        <w:pStyle w:val="ListParagraph"/>
      </w:pPr>
    </w:p>
    <w:p w:rsidR="0068266C" w:rsidRDefault="0068266C" w14:paraId="653283AD" w14:textId="77777777">
      <w:pPr>
        <w:rPr>
          <w:b/>
          <w:bCs/>
          <w:color w:val="ED7D31" w:themeColor="accent2"/>
          <w:kern w:val="0"/>
        </w:rPr>
      </w:pPr>
      <w:r>
        <w:br w:type="page"/>
      </w:r>
    </w:p>
    <w:p w:rsidR="00BA1E9E" w:rsidP="003667AD" w:rsidRDefault="003667AD" w14:paraId="780FF39E" w14:textId="0F7A62F1">
      <w:pPr>
        <w:pStyle w:val="Heading2"/>
      </w:pPr>
      <w:bookmarkStart w:name="_Toc167185173" w:id="11"/>
      <w:r>
        <w:t>Lancement du programme de génération du fichier d’interface</w:t>
      </w:r>
      <w:bookmarkEnd w:id="11"/>
    </w:p>
    <w:p w:rsidRPr="003667AD" w:rsidR="003667AD" w:rsidP="003667AD" w:rsidRDefault="002F612D" w14:paraId="23F317E2" w14:textId="05BC8E19">
      <w:r w:rsidRPr="002F612D">
        <w:rPr>
          <w:noProof/>
        </w:rPr>
        <w:drawing>
          <wp:inline distT="0" distB="0" distL="0" distR="0" wp14:anchorId="2DA409FC" wp14:editId="091FC52B">
            <wp:extent cx="4600575" cy="40386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16" w:rsidRDefault="0068266C" w14:paraId="3C04120C" w14:textId="77777777">
      <w:r>
        <w:t>On reprendra ici toutes les informations qui étaient affichées en mode console.</w:t>
      </w:r>
      <w:r>
        <w:br/>
      </w:r>
      <w:r>
        <w:t>La barre de progression se réinitialisera à chaque rubrique.</w:t>
      </w:r>
    </w:p>
    <w:p w:rsidR="00D83616" w:rsidRDefault="00D83616" w14:paraId="08ADCF1D" w14:textId="78EF52C9">
      <w:r>
        <w:t>Le bouton quitter sera grisé pendant le traitement et redeviendra actif à la fin.</w:t>
      </w:r>
    </w:p>
    <w:p w:rsidR="003667AD" w:rsidRDefault="00D83616" w14:paraId="41B6210E" w14:textId="5E4FD9C9">
      <w:pPr>
        <w:rPr>
          <w:b/>
          <w:bCs/>
          <w:color w:val="4472C4" w:themeColor="accent1"/>
          <w:kern w:val="0"/>
          <w:sz w:val="34"/>
          <w:szCs w:val="34"/>
        </w:rPr>
      </w:pPr>
      <w:r w:rsidRPr="00D83616">
        <w:rPr>
          <w:noProof/>
        </w:rPr>
        <w:drawing>
          <wp:inline distT="0" distB="0" distL="0" distR="0" wp14:anchorId="3862D906" wp14:editId="432C8F53">
            <wp:extent cx="4600575" cy="403860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7AD">
        <w:br w:type="page"/>
      </w:r>
    </w:p>
    <w:p w:rsidR="007E5F18" w:rsidP="007E5F18" w:rsidRDefault="007E5F18" w14:paraId="72E82C76" w14:textId="3FE7FBDD">
      <w:pPr>
        <w:pStyle w:val="Heading1"/>
      </w:pPr>
      <w:bookmarkStart w:name="_Toc167185174" w:id="12"/>
      <w:r>
        <w:t>Améliorations</w:t>
      </w:r>
      <w:bookmarkEnd w:id="12"/>
      <w:r>
        <w:t xml:space="preserve"> </w:t>
      </w:r>
    </w:p>
    <w:p w:rsidR="007E5F18" w:rsidP="007E5F18" w:rsidRDefault="007E5F18" w14:paraId="6BFAB0A1" w14:textId="0A85A7BA">
      <w:pPr>
        <w:pStyle w:val="Heading2"/>
      </w:pPr>
      <w:bookmarkStart w:name="_Toc167185175" w:id="13"/>
      <w:r>
        <w:t>Interface 17</w:t>
      </w:r>
      <w:bookmarkEnd w:id="13"/>
    </w:p>
    <w:p w:rsidR="007E5F18" w:rsidP="007E5F18" w:rsidRDefault="007E5F18" w14:paraId="098B04FF" w14:textId="17359543">
      <w:r>
        <w:t>Afficher dans les logs le nombre de GEI</w:t>
      </w:r>
      <w:r w:rsidR="00BA1E9E">
        <w:t xml:space="preserve">, le nombre de supports et générer dans un </w:t>
      </w:r>
      <w:proofErr w:type="spellStart"/>
      <w:r w:rsidR="00BA1E9E">
        <w:t>excel</w:t>
      </w:r>
      <w:proofErr w:type="spellEnd"/>
      <w:r w:rsidR="00BA1E9E">
        <w:t xml:space="preserve"> ou csv le détail de la table </w:t>
      </w:r>
      <w:r w:rsidRPr="00BA1E9E" w:rsidR="00BA1E9E">
        <w:t>HLSTOCP</w:t>
      </w:r>
      <w:r w:rsidR="00BA1E9E">
        <w:t xml:space="preserve"> pour un type de stock 200 (code dépôt, code activité, code article, code VL, code propriétaire, code qualité, </w:t>
      </w:r>
      <w:r w:rsidRPr="00BA1E9E" w:rsidR="00BA1E9E">
        <w:t>Quantité du stock en VL de base</w:t>
      </w:r>
      <w:r w:rsidR="00BA1E9E">
        <w:t>)</w:t>
      </w:r>
    </w:p>
    <w:p w:rsidR="00AF28EE" w:rsidP="00AF28EE" w:rsidRDefault="00AF28EE" w14:paraId="63391603" w14:textId="43F77A65">
      <w:pPr>
        <w:pStyle w:val="Heading2"/>
      </w:pPr>
      <w:bookmarkStart w:name="_Toc167185176" w:id="14"/>
      <w:r>
        <w:t>Requêtes utilisées</w:t>
      </w:r>
      <w:bookmarkEnd w:id="14"/>
    </w:p>
    <w:p w:rsidR="00AF28EE" w:rsidP="00AF28EE" w:rsidRDefault="00AF28EE" w14:paraId="34EC1F61" w14:textId="53A17D2C">
      <w:r>
        <w:t>Dans un premier temps afficher dans les logs, les requêtes utilisées pour la génération des interfaces.</w:t>
      </w:r>
    </w:p>
    <w:p w:rsidRPr="00AF28EE" w:rsidR="00AF28EE" w:rsidP="00AF28EE" w:rsidRDefault="00AF28EE" w14:paraId="79C34612" w14:textId="1A9310FC">
      <w:r>
        <w:t xml:space="preserve">Un deuxième temps serait de stocker tout ou partie des requêtes dans la base de données de </w:t>
      </w:r>
      <w:proofErr w:type="spellStart"/>
      <w:r>
        <w:t>paamétrage</w:t>
      </w:r>
      <w:proofErr w:type="spellEnd"/>
      <w:r>
        <w:t>.</w:t>
      </w:r>
    </w:p>
    <w:p w:rsidRPr="007E5F18" w:rsidR="00BA1E9E" w:rsidP="00BA1E9E" w:rsidRDefault="00BA1E9E" w14:paraId="482D8B77" w14:textId="5B7AC2EF">
      <w:pPr>
        <w:pStyle w:val="Heading2"/>
      </w:pPr>
      <w:bookmarkStart w:name="_Toc167185177" w:id="15"/>
      <w:commentRangeStart w:id="16"/>
      <w:r>
        <w:t>Pouvoir appeler un programme de génération d’interface</w:t>
      </w:r>
      <w:r>
        <w:t xml:space="preserve"> spécifique</w:t>
      </w:r>
      <w:commentRangeEnd w:id="16"/>
      <w:r>
        <w:rPr>
          <w:rStyle w:val="CommentReference"/>
          <w:b w:val="0"/>
          <w:bCs w:val="0"/>
          <w:color w:val="auto"/>
          <w:kern w:val="2"/>
        </w:rPr>
        <w:commentReference w:id="16"/>
      </w:r>
      <w:bookmarkEnd w:id="15"/>
    </w:p>
    <w:p w:rsidR="007E5F18" w:rsidP="007E5F18" w:rsidRDefault="00BA1E9E" w14:paraId="3AE72EE2" w14:textId="220DED9F">
      <w:pPr>
        <w:pStyle w:val="ListParagraph"/>
      </w:pPr>
      <w:r>
        <w:t>Comme cas Dior ou Raja</w:t>
      </w:r>
      <w:r w:rsidR="00327E2B">
        <w:br/>
      </w:r>
      <w:r w:rsidR="00327E2B">
        <w:t>Il faudrait pouvoir ajouter une interface spé sans avoir à recompiler tout.</w:t>
      </w:r>
    </w:p>
    <w:p w:rsidR="00007C75" w:rsidP="007E5F18" w:rsidRDefault="00007C75" w14:paraId="551A1A30" w14:textId="77777777">
      <w:pPr>
        <w:pStyle w:val="ListParagraph"/>
      </w:pPr>
    </w:p>
    <w:p w:rsidR="00007C75" w:rsidP="00007C75" w:rsidRDefault="0081283E" w14:paraId="40296554" w14:textId="4C9A16E5">
      <w:pPr>
        <w:pStyle w:val="Heading1"/>
      </w:pPr>
      <w:bookmarkStart w:name="_Toc167185178" w:id="17"/>
      <w:r>
        <w:t>Annexes</w:t>
      </w:r>
      <w:r w:rsidR="00007C75">
        <w:t xml:space="preserve"> techniques</w:t>
      </w:r>
      <w:bookmarkEnd w:id="17"/>
    </w:p>
    <w:p w:rsidR="00007C75" w:rsidP="00007C75" w:rsidRDefault="00007C75" w14:paraId="151A7381" w14:textId="697598E7">
      <w:pPr>
        <w:pStyle w:val="Heading2"/>
      </w:pPr>
      <w:r>
        <w:t xml:space="preserve"> </w:t>
      </w:r>
      <w:bookmarkStart w:name="_Toc167185179" w:id="18"/>
      <w:r w:rsidR="00F82636">
        <w:t>Extrait de source pour la sélection des dépôts activités</w:t>
      </w:r>
      <w:bookmarkEnd w:id="18"/>
    </w:p>
    <w:p w:rsidRPr="00F82636" w:rsidR="00F82636" w:rsidP="00F82636" w:rsidRDefault="00F82636" w14:paraId="10927524" w14:textId="77777777"/>
    <w:p w:rsidRPr="00056ABF" w:rsidR="00056ABF" w:rsidRDefault="00056ABF" w14:paraId="0235610B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  <w14:ligatures w14:val="none"/>
        </w:rPr>
      </w:pPr>
      <w:r w:rsidRPr="00AF28EE">
        <w:rPr>
          <w:rFonts w:ascii="Consolas" w:hAnsi="Consolas" w:cs="Courier New"/>
          <w:sz w:val="17"/>
          <w:szCs w:val="17"/>
        </w:rPr>
        <w:t xml:space="preserve"> </w:t>
      </w:r>
      <w:r w:rsidRPr="00056ABF">
        <w:rPr>
          <w:rFonts w:ascii="Consolas" w:hAnsi="Consolas" w:cs="Courier New"/>
          <w:sz w:val="17"/>
          <w:szCs w:val="17"/>
          <w:lang w:val="en-US"/>
        </w:rPr>
        <w:t xml:space="preserve">1. </w:t>
      </w: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 1.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def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affichage_depot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):</w:t>
      </w:r>
    </w:p>
    <w:p w:rsidRPr="00056ABF" w:rsidR="00056ABF" w:rsidRDefault="00056ABF" w14:paraId="54D88D7B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 2. 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2.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 </w:t>
      </w:r>
    </w:p>
    <w:p w:rsidRPr="00056ABF" w:rsidR="00056ABF" w:rsidRDefault="00056ABF" w14:paraId="12B88127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 3. 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3.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cursor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execute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2A9292"/>
          <w:sz w:val="17"/>
          <w:szCs w:val="17"/>
          <w:lang w:val="en-US"/>
        </w:rPr>
        <w:t>"SELECT DPCDPO, DPLDPO  FROM HLDEPPP WHERE DPTOPD = '0' "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</w:t>
      </w:r>
    </w:p>
    <w:p w:rsidR="00056ABF" w:rsidRDefault="00056ABF" w14:paraId="4B3F7B00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AEB0B3"/>
          <w:sz w:val="17"/>
          <w:szCs w:val="17"/>
        </w:rPr>
        <w:t xml:space="preserve">4. </w:t>
      </w:r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C07156"/>
          <w:sz w:val="17"/>
          <w:szCs w:val="17"/>
        </w:rPr>
        <w:t>4.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</w:t>
      </w:r>
      <w:proofErr w:type="spellStart"/>
      <w:proofErr w:type="gramStart"/>
      <w:r>
        <w:rPr>
          <w:rFonts w:ascii="Consolas" w:hAnsi="Consolas" w:cs="Courier New"/>
          <w:color w:val="AA573C"/>
          <w:sz w:val="17"/>
          <w:szCs w:val="17"/>
        </w:rPr>
        <w:t>depot</w:t>
      </w:r>
      <w:proofErr w:type="spellEnd"/>
      <w:proofErr w:type="gramEnd"/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8B8792"/>
          <w:sz w:val="17"/>
          <w:szCs w:val="17"/>
        </w:rPr>
        <w:t>=</w:t>
      </w:r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955AE7"/>
          <w:sz w:val="17"/>
          <w:szCs w:val="17"/>
        </w:rPr>
        <w:t>self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cursor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fetchall</w:t>
      </w:r>
      <w:proofErr w:type="spellEnd"/>
      <w:r>
        <w:rPr>
          <w:rFonts w:ascii="Consolas" w:hAnsi="Consolas" w:cs="Courier New"/>
          <w:color w:val="8B8792"/>
          <w:sz w:val="17"/>
          <w:szCs w:val="17"/>
        </w:rPr>
        <w:t>()</w:t>
      </w:r>
    </w:p>
    <w:p w:rsidR="00056ABF" w:rsidRDefault="00056ABF" w14:paraId="5D5E93ED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 5. </w:t>
      </w:r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C07156"/>
          <w:sz w:val="17"/>
          <w:szCs w:val="17"/>
        </w:rPr>
        <w:t>5.</w:t>
      </w:r>
      <w:r>
        <w:rPr>
          <w:rFonts w:ascii="Consolas" w:hAnsi="Consolas" w:cs="Courier New"/>
          <w:color w:val="AA573C"/>
          <w:sz w:val="17"/>
          <w:szCs w:val="17"/>
        </w:rPr>
        <w:t xml:space="preserve">  </w:t>
      </w:r>
    </w:p>
    <w:p w:rsidR="00056ABF" w:rsidRDefault="00056ABF" w14:paraId="105DDEA4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 6. </w:t>
      </w:r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C07156"/>
          <w:sz w:val="17"/>
          <w:szCs w:val="17"/>
        </w:rPr>
        <w:t>6.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</w:t>
      </w:r>
      <w:r>
        <w:rPr>
          <w:rFonts w:ascii="Consolas" w:hAnsi="Consolas" w:cs="Courier New"/>
          <w:color w:val="7E7887"/>
          <w:sz w:val="17"/>
          <w:szCs w:val="17"/>
        </w:rPr>
        <w:t># Définition du tableau Qt5 pour afficher les résultats</w:t>
      </w:r>
    </w:p>
    <w:p w:rsidRPr="00056ABF" w:rsidR="00056ABF" w:rsidRDefault="00056ABF" w14:paraId="7C32F07F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 </w:t>
      </w: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7. 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7.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TabDepot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setRowCount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len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depot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))</w:t>
      </w:r>
    </w:p>
    <w:p w:rsidRPr="00056ABF" w:rsidR="00056ABF" w:rsidRDefault="00056ABF" w14:paraId="49413DCF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 8. 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8.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TabDepot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setColumnCount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len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depot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[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0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])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+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1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</w:t>
      </w:r>
    </w:p>
    <w:p w:rsidR="00056ABF" w:rsidRDefault="00056ABF" w14:paraId="66ED09D6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AEB0B3"/>
          <w:sz w:val="17"/>
          <w:szCs w:val="17"/>
        </w:rPr>
        <w:t xml:space="preserve">9. </w:t>
      </w:r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C07156"/>
          <w:sz w:val="17"/>
          <w:szCs w:val="17"/>
        </w:rPr>
        <w:t>9.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</w:t>
      </w:r>
      <w:proofErr w:type="spellStart"/>
      <w:proofErr w:type="gramStart"/>
      <w:r>
        <w:rPr>
          <w:rFonts w:ascii="Consolas" w:hAnsi="Consolas" w:cs="Courier New"/>
          <w:color w:val="955AE7"/>
          <w:sz w:val="17"/>
          <w:szCs w:val="17"/>
        </w:rPr>
        <w:t>self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576DDB"/>
          <w:sz w:val="17"/>
          <w:szCs w:val="17"/>
        </w:rPr>
        <w:t>TabDepot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setHorizontalHeaderLabels</w:t>
      </w:r>
      <w:proofErr w:type="spellEnd"/>
      <w:proofErr w:type="gramEnd"/>
      <w:r>
        <w:rPr>
          <w:rFonts w:ascii="Consolas" w:hAnsi="Consolas" w:cs="Courier New"/>
          <w:color w:val="8B8792"/>
          <w:sz w:val="17"/>
          <w:szCs w:val="17"/>
        </w:rPr>
        <w:t>([</w:t>
      </w:r>
      <w:r>
        <w:rPr>
          <w:rFonts w:ascii="Consolas" w:hAnsi="Consolas" w:cs="Courier New"/>
          <w:color w:val="2A9292"/>
          <w:sz w:val="17"/>
          <w:szCs w:val="17"/>
        </w:rPr>
        <w:t>" "</w:t>
      </w:r>
      <w:r>
        <w:rPr>
          <w:rFonts w:ascii="Consolas" w:hAnsi="Consolas" w:cs="Courier New"/>
          <w:color w:val="8B8792"/>
          <w:sz w:val="17"/>
          <w:szCs w:val="17"/>
        </w:rPr>
        <w:t>,</w:t>
      </w:r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2A9292"/>
          <w:sz w:val="17"/>
          <w:szCs w:val="17"/>
        </w:rPr>
        <w:t>"code"</w:t>
      </w:r>
      <w:r>
        <w:rPr>
          <w:rFonts w:ascii="Consolas" w:hAnsi="Consolas" w:cs="Courier New"/>
          <w:color w:val="8B8792"/>
          <w:sz w:val="17"/>
          <w:szCs w:val="17"/>
        </w:rPr>
        <w:t>,</w:t>
      </w:r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2A9292"/>
          <w:sz w:val="17"/>
          <w:szCs w:val="17"/>
        </w:rPr>
        <w:t>"libellé"</w:t>
      </w:r>
      <w:r>
        <w:rPr>
          <w:rFonts w:ascii="Consolas" w:hAnsi="Consolas" w:cs="Courier New"/>
          <w:color w:val="8B8792"/>
          <w:sz w:val="17"/>
          <w:szCs w:val="17"/>
        </w:rPr>
        <w:t>])</w:t>
      </w:r>
    </w:p>
    <w:p w:rsidR="00056ABF" w:rsidRDefault="00056ABF" w14:paraId="2E9F3634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10. </w:t>
      </w:r>
      <w:r>
        <w:rPr>
          <w:rFonts w:ascii="Consolas" w:hAnsi="Consolas" w:cs="Courier New"/>
          <w:color w:val="C07156"/>
          <w:sz w:val="17"/>
          <w:szCs w:val="17"/>
        </w:rPr>
        <w:t>10.</w:t>
      </w:r>
      <w:r>
        <w:rPr>
          <w:rFonts w:ascii="Consolas" w:hAnsi="Consolas" w:cs="Courier New"/>
          <w:color w:val="AA573C"/>
          <w:sz w:val="17"/>
          <w:szCs w:val="17"/>
        </w:rPr>
        <w:t xml:space="preserve">  </w:t>
      </w:r>
    </w:p>
    <w:p w:rsidR="00056ABF" w:rsidRDefault="00056ABF" w14:paraId="2CEF2C1A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11. </w:t>
      </w:r>
      <w:r>
        <w:rPr>
          <w:rFonts w:ascii="Consolas" w:hAnsi="Consolas" w:cs="Courier New"/>
          <w:color w:val="C07156"/>
          <w:sz w:val="17"/>
          <w:szCs w:val="17"/>
        </w:rPr>
        <w:t>11.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</w:t>
      </w:r>
      <w:r>
        <w:rPr>
          <w:rFonts w:ascii="Consolas" w:hAnsi="Consolas" w:cs="Courier New"/>
          <w:color w:val="7E7887"/>
          <w:sz w:val="17"/>
          <w:szCs w:val="17"/>
        </w:rPr>
        <w:t># Remplissage du nouveau tableau avec les résultats de la requête</w:t>
      </w:r>
    </w:p>
    <w:p w:rsidRPr="00056ABF" w:rsidR="00056ABF" w:rsidP="2678FE38" w:rsidRDefault="00056ABF" w14:paraId="6E7BB8A9" w14:textId="77777777" w14:noSpellErr="1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off" w:after="0" w:afterAutospacing="off"/>
        <w:divId w:val="138159069"/>
        <w:rPr>
          <w:rFonts w:ascii="Consolas" w:hAnsi="Consolas" w:cs="Courier New"/>
          <w:color w:val="AEB0B3"/>
          <w:sz w:val="17"/>
          <w:szCs w:val="17"/>
          <w:lang w:val="fr-FR"/>
        </w:rPr>
      </w:pPr>
      <w:r w:rsidRPr="2678FE38" w:rsidR="00056ABF">
        <w:rPr>
          <w:rFonts w:ascii="Consolas" w:hAnsi="Consolas" w:cs="Courier New"/>
          <w:color w:val="AEB0B3"/>
          <w:sz w:val="17"/>
          <w:szCs w:val="17"/>
          <w:lang w:val="fr-FR"/>
        </w:rPr>
        <w:t xml:space="preserve">12. </w:t>
      </w:r>
      <w:r w:rsidRPr="2678FE38" w:rsidR="00056ABF">
        <w:rPr>
          <w:rFonts w:ascii="Consolas" w:hAnsi="Consolas" w:cs="Courier New"/>
          <w:color w:val="C07156"/>
          <w:sz w:val="17"/>
          <w:szCs w:val="17"/>
          <w:lang w:val="fr-FR"/>
        </w:rPr>
        <w:t>12.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       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for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i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,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row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in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enumerate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(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>depot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):</w:t>
      </w:r>
    </w:p>
    <w:p w:rsidRPr="00056ABF" w:rsidR="00056ABF" w:rsidP="2678FE38" w:rsidRDefault="00056ABF" w14:paraId="1B6815B8" w14:textId="77777777" w14:noSpellErr="1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off" w:after="0" w:afterAutospacing="off"/>
        <w:divId w:val="138159069"/>
        <w:rPr>
          <w:rFonts w:ascii="Consolas" w:hAnsi="Consolas" w:cs="Courier New"/>
          <w:color w:val="AEB0B3"/>
          <w:sz w:val="17"/>
          <w:szCs w:val="17"/>
          <w:lang w:val="fr-FR"/>
        </w:rPr>
      </w:pPr>
      <w:r w:rsidRPr="2678FE38" w:rsidR="00056ABF">
        <w:rPr>
          <w:rFonts w:ascii="Consolas" w:hAnsi="Consolas" w:cs="Courier New"/>
          <w:color w:val="AEB0B3"/>
          <w:sz w:val="17"/>
          <w:szCs w:val="17"/>
          <w:lang w:val="fr-FR"/>
        </w:rPr>
        <w:t xml:space="preserve">13. </w:t>
      </w:r>
      <w:r w:rsidRPr="2678FE38" w:rsidR="00056ABF">
        <w:rPr>
          <w:rFonts w:ascii="Consolas" w:hAnsi="Consolas" w:cs="Courier New"/>
          <w:color w:val="C07156"/>
          <w:sz w:val="17"/>
          <w:szCs w:val="17"/>
          <w:lang w:val="fr-FR"/>
        </w:rPr>
        <w:t>13.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           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for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j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,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item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in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enumerate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(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>row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):</w:t>
      </w:r>
    </w:p>
    <w:p w:rsidRPr="00056ABF" w:rsidR="00056ABF" w:rsidRDefault="00056ABF" w14:paraId="03160419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14.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14.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TabDepot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setItem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i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,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j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+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1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,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QTableWidgetItem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str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item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)))</w:t>
      </w:r>
    </w:p>
    <w:p w:rsidR="00056ABF" w:rsidRDefault="00056ABF" w14:paraId="7EA7D4CC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15. </w:t>
      </w:r>
      <w:r>
        <w:rPr>
          <w:rFonts w:ascii="Consolas" w:hAnsi="Consolas" w:cs="Courier New"/>
          <w:color w:val="C07156"/>
          <w:sz w:val="17"/>
          <w:szCs w:val="17"/>
        </w:rPr>
        <w:t>15.</w:t>
      </w:r>
      <w:r>
        <w:rPr>
          <w:rFonts w:ascii="Consolas" w:hAnsi="Consolas" w:cs="Courier New"/>
          <w:color w:val="AA573C"/>
          <w:sz w:val="17"/>
          <w:szCs w:val="17"/>
        </w:rPr>
        <w:t xml:space="preserve">  </w:t>
      </w:r>
    </w:p>
    <w:p w:rsidR="00056ABF" w:rsidRDefault="00056ABF" w14:paraId="079B8C47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16. </w:t>
      </w:r>
      <w:r>
        <w:rPr>
          <w:rFonts w:ascii="Consolas" w:hAnsi="Consolas" w:cs="Courier New"/>
          <w:color w:val="C07156"/>
          <w:sz w:val="17"/>
          <w:szCs w:val="17"/>
        </w:rPr>
        <w:t>16.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</w:t>
      </w:r>
      <w:r>
        <w:rPr>
          <w:rFonts w:ascii="Consolas" w:hAnsi="Consolas" w:cs="Courier New"/>
          <w:color w:val="7E7887"/>
          <w:sz w:val="17"/>
          <w:szCs w:val="17"/>
        </w:rPr>
        <w:t># Ajout case à cocher dans chaque ligne</w:t>
      </w:r>
    </w:p>
    <w:p w:rsidR="00056ABF" w:rsidRDefault="00056ABF" w14:paraId="75613510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17. </w:t>
      </w:r>
      <w:r>
        <w:rPr>
          <w:rFonts w:ascii="Consolas" w:hAnsi="Consolas" w:cs="Courier New"/>
          <w:color w:val="C07156"/>
          <w:sz w:val="17"/>
          <w:szCs w:val="17"/>
        </w:rPr>
        <w:t>17.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</w:t>
      </w:r>
      <w:proofErr w:type="spellStart"/>
      <w:proofErr w:type="gramStart"/>
      <w:r>
        <w:rPr>
          <w:rFonts w:ascii="Consolas" w:hAnsi="Consolas" w:cs="Courier New"/>
          <w:color w:val="955AE7"/>
          <w:sz w:val="17"/>
          <w:szCs w:val="17"/>
        </w:rPr>
        <w:t>self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checkboxdepot</w:t>
      </w:r>
      <w:proofErr w:type="gramEnd"/>
      <w:r>
        <w:rPr>
          <w:rFonts w:ascii="Consolas" w:hAnsi="Consolas" w:cs="Courier New"/>
          <w:color w:val="AA573C"/>
          <w:sz w:val="17"/>
          <w:szCs w:val="17"/>
        </w:rPr>
        <w:t>_list</w:t>
      </w:r>
      <w:proofErr w:type="spellEnd"/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8B8792"/>
          <w:sz w:val="17"/>
          <w:szCs w:val="17"/>
        </w:rPr>
        <w:t>=</w:t>
      </w:r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8B8792"/>
          <w:sz w:val="17"/>
          <w:szCs w:val="17"/>
        </w:rPr>
        <w:t>[]</w:t>
      </w:r>
      <w:r>
        <w:rPr>
          <w:rFonts w:ascii="Consolas" w:hAnsi="Consolas" w:cs="Courier New"/>
          <w:color w:val="AA573C"/>
          <w:sz w:val="17"/>
          <w:szCs w:val="17"/>
        </w:rPr>
        <w:t xml:space="preserve">  </w:t>
      </w:r>
      <w:r>
        <w:rPr>
          <w:rFonts w:ascii="Consolas" w:hAnsi="Consolas" w:cs="Courier New"/>
          <w:color w:val="7E7887"/>
          <w:sz w:val="17"/>
          <w:szCs w:val="17"/>
        </w:rPr>
        <w:t xml:space="preserve"># On créer une liste des </w:t>
      </w:r>
      <w:proofErr w:type="spellStart"/>
      <w:r>
        <w:rPr>
          <w:rFonts w:ascii="Consolas" w:hAnsi="Consolas" w:cs="Courier New"/>
          <w:color w:val="7E7887"/>
          <w:sz w:val="17"/>
          <w:szCs w:val="17"/>
        </w:rPr>
        <w:t>checkbox</w:t>
      </w:r>
      <w:proofErr w:type="spellEnd"/>
      <w:r>
        <w:rPr>
          <w:rFonts w:ascii="Consolas" w:hAnsi="Consolas" w:cs="Courier New"/>
          <w:color w:val="7E7887"/>
          <w:sz w:val="17"/>
          <w:szCs w:val="17"/>
        </w:rPr>
        <w:t xml:space="preserve"> pour la </w:t>
      </w:r>
      <w:proofErr w:type="spellStart"/>
      <w:r>
        <w:rPr>
          <w:rFonts w:ascii="Consolas" w:hAnsi="Consolas" w:cs="Courier New"/>
          <w:color w:val="7E7887"/>
          <w:sz w:val="17"/>
          <w:szCs w:val="17"/>
        </w:rPr>
        <w:t>checkall</w:t>
      </w:r>
      <w:proofErr w:type="spellEnd"/>
    </w:p>
    <w:p w:rsidRPr="00056ABF" w:rsidR="00056ABF" w:rsidP="2678FE38" w:rsidRDefault="00056ABF" w14:paraId="2D3DACA3" w14:textId="77777777" w14:noSpellErr="1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off" w:after="0" w:afterAutospacing="off"/>
        <w:divId w:val="138159069"/>
        <w:rPr>
          <w:rFonts w:ascii="Consolas" w:hAnsi="Consolas" w:cs="Courier New"/>
          <w:color w:val="AEB0B3"/>
          <w:sz w:val="17"/>
          <w:szCs w:val="17"/>
          <w:lang w:val="fr-FR"/>
        </w:rPr>
      </w:pPr>
      <w:r w:rsidRPr="2678FE38" w:rsidR="00056ABF">
        <w:rPr>
          <w:rFonts w:ascii="Consolas" w:hAnsi="Consolas" w:cs="Courier New"/>
          <w:color w:val="AEB0B3"/>
          <w:sz w:val="17"/>
          <w:szCs w:val="17"/>
          <w:lang w:val="fr-FR"/>
        </w:rPr>
        <w:t xml:space="preserve">18. </w:t>
      </w:r>
      <w:r w:rsidRPr="2678FE38" w:rsidR="00056ABF">
        <w:rPr>
          <w:rFonts w:ascii="Consolas" w:hAnsi="Consolas" w:cs="Courier New"/>
          <w:color w:val="C07156"/>
          <w:sz w:val="17"/>
          <w:szCs w:val="17"/>
          <w:lang w:val="fr-FR"/>
        </w:rPr>
        <w:t>18.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       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for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row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,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dep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in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enumerate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(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>depot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):</w:t>
      </w:r>
    </w:p>
    <w:p w:rsidRPr="00056ABF" w:rsidR="00056ABF" w:rsidRDefault="00056ABF" w14:paraId="3214AC94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19.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19.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checkboxdepot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=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QCheckBox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()</w:t>
      </w:r>
    </w:p>
    <w:p w:rsidRPr="00056ABF" w:rsidR="00056ABF" w:rsidRDefault="00056ABF" w14:paraId="5E2D688E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20.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20.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checkboxdepot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setChecked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False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</w:t>
      </w:r>
    </w:p>
    <w:p w:rsidRPr="00056ABF" w:rsidR="00056ABF" w:rsidRDefault="00056ABF" w14:paraId="0F10F1AC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21.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21.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checkboxdepot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setStyleSheet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2A9292"/>
          <w:sz w:val="17"/>
          <w:szCs w:val="17"/>
          <w:lang w:val="en-US"/>
        </w:rPr>
        <w:t>"QCheckBox{padding: 5px;}"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</w:t>
      </w:r>
    </w:p>
    <w:p w:rsidRPr="00056ABF" w:rsidR="00056ABF" w:rsidRDefault="00056ABF" w14:paraId="1813FE0C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22.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22.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TabDepot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setCellWidget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row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,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0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,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checkboxdepot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</w:t>
      </w:r>
    </w:p>
    <w:p w:rsidR="00056ABF" w:rsidRDefault="00056ABF" w14:paraId="5205CC6E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23. </w:t>
      </w:r>
      <w:r>
        <w:rPr>
          <w:rFonts w:ascii="Consolas" w:hAnsi="Consolas" w:cs="Courier New"/>
          <w:color w:val="C07156"/>
          <w:sz w:val="17"/>
          <w:szCs w:val="17"/>
        </w:rPr>
        <w:t>23.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    </w:t>
      </w:r>
      <w:proofErr w:type="spellStart"/>
      <w:proofErr w:type="gramStart"/>
      <w:r>
        <w:rPr>
          <w:rFonts w:ascii="Consolas" w:hAnsi="Consolas" w:cs="Courier New"/>
          <w:color w:val="AA573C"/>
          <w:sz w:val="17"/>
          <w:szCs w:val="17"/>
        </w:rPr>
        <w:t>checkboxdepot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stateChanged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connect</w:t>
      </w:r>
      <w:proofErr w:type="spellEnd"/>
      <w:proofErr w:type="gramEnd"/>
      <w:r>
        <w:rPr>
          <w:rFonts w:ascii="Consolas" w:hAnsi="Consolas" w:cs="Courier New"/>
          <w:color w:val="8B8792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955AE7"/>
          <w:sz w:val="17"/>
          <w:szCs w:val="17"/>
        </w:rPr>
        <w:t>self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affichage_activite</w:t>
      </w:r>
      <w:proofErr w:type="spellEnd"/>
      <w:r>
        <w:rPr>
          <w:rFonts w:ascii="Consolas" w:hAnsi="Consolas" w:cs="Courier New"/>
          <w:color w:val="8B8792"/>
          <w:sz w:val="17"/>
          <w:szCs w:val="17"/>
        </w:rPr>
        <w:t>)</w:t>
      </w:r>
    </w:p>
    <w:p w:rsidR="00056ABF" w:rsidRDefault="00056ABF" w14:paraId="43806909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24. </w:t>
      </w:r>
      <w:r>
        <w:rPr>
          <w:rFonts w:ascii="Consolas" w:hAnsi="Consolas" w:cs="Courier New"/>
          <w:color w:val="C07156"/>
          <w:sz w:val="17"/>
          <w:szCs w:val="17"/>
        </w:rPr>
        <w:t>24.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    </w:t>
      </w:r>
      <w:proofErr w:type="spellStart"/>
      <w:proofErr w:type="gramStart"/>
      <w:r>
        <w:rPr>
          <w:rFonts w:ascii="Consolas" w:hAnsi="Consolas" w:cs="Courier New"/>
          <w:color w:val="955AE7"/>
          <w:sz w:val="17"/>
          <w:szCs w:val="17"/>
        </w:rPr>
        <w:t>self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checkboxdepot</w:t>
      </w:r>
      <w:proofErr w:type="gramEnd"/>
      <w:r>
        <w:rPr>
          <w:rFonts w:ascii="Consolas" w:hAnsi="Consolas" w:cs="Courier New"/>
          <w:color w:val="AA573C"/>
          <w:sz w:val="17"/>
          <w:szCs w:val="17"/>
        </w:rPr>
        <w:t>_list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8B8792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AA573C"/>
          <w:sz w:val="17"/>
          <w:szCs w:val="17"/>
        </w:rPr>
        <w:t>checkboxdepot</w:t>
      </w:r>
      <w:proofErr w:type="spellEnd"/>
      <w:r>
        <w:rPr>
          <w:rFonts w:ascii="Consolas" w:hAnsi="Consolas" w:cs="Courier New"/>
          <w:color w:val="8B8792"/>
          <w:sz w:val="17"/>
          <w:szCs w:val="17"/>
        </w:rPr>
        <w:t>)</w:t>
      </w:r>
      <w:r>
        <w:rPr>
          <w:rFonts w:ascii="Consolas" w:hAnsi="Consolas" w:cs="Courier New"/>
          <w:color w:val="AA573C"/>
          <w:sz w:val="17"/>
          <w:szCs w:val="17"/>
        </w:rPr>
        <w:t xml:space="preserve">  </w:t>
      </w:r>
      <w:r>
        <w:rPr>
          <w:rFonts w:ascii="Consolas" w:hAnsi="Consolas" w:cs="Courier New"/>
          <w:color w:val="7E7887"/>
          <w:sz w:val="17"/>
          <w:szCs w:val="17"/>
        </w:rPr>
        <w:t xml:space="preserve"># ajouter la nouvelle instance à la liste pour la </w:t>
      </w:r>
      <w:proofErr w:type="spellStart"/>
      <w:r>
        <w:rPr>
          <w:rFonts w:ascii="Consolas" w:hAnsi="Consolas" w:cs="Courier New"/>
          <w:color w:val="7E7887"/>
          <w:sz w:val="17"/>
          <w:szCs w:val="17"/>
        </w:rPr>
        <w:t>checkall</w:t>
      </w:r>
      <w:proofErr w:type="spellEnd"/>
    </w:p>
    <w:p w:rsidR="00056ABF" w:rsidRDefault="00056ABF" w14:paraId="304A4647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25. </w:t>
      </w:r>
      <w:r>
        <w:rPr>
          <w:rFonts w:ascii="Consolas" w:hAnsi="Consolas" w:cs="Courier New"/>
          <w:color w:val="C07156"/>
          <w:sz w:val="17"/>
          <w:szCs w:val="17"/>
        </w:rPr>
        <w:t>25.</w:t>
      </w:r>
      <w:r>
        <w:rPr>
          <w:rFonts w:ascii="Consolas" w:hAnsi="Consolas" w:cs="Courier New"/>
          <w:color w:val="AA573C"/>
          <w:sz w:val="17"/>
          <w:szCs w:val="17"/>
        </w:rPr>
        <w:t xml:space="preserve">  </w:t>
      </w:r>
    </w:p>
    <w:p w:rsidR="00056ABF" w:rsidRDefault="00056ABF" w14:paraId="2C76DAA0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26. </w:t>
      </w:r>
      <w:r>
        <w:rPr>
          <w:rFonts w:ascii="Consolas" w:hAnsi="Consolas" w:cs="Courier New"/>
          <w:color w:val="C07156"/>
          <w:sz w:val="17"/>
          <w:szCs w:val="17"/>
        </w:rPr>
        <w:t>26.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</w:t>
      </w:r>
      <w:r>
        <w:rPr>
          <w:rFonts w:ascii="Consolas" w:hAnsi="Consolas" w:cs="Courier New"/>
          <w:color w:val="7E7887"/>
          <w:sz w:val="17"/>
          <w:szCs w:val="17"/>
        </w:rPr>
        <w:t># Affichage du tableau dans la fenêtre</w:t>
      </w:r>
    </w:p>
    <w:p w:rsidRPr="00056ABF" w:rsidR="00056ABF" w:rsidRDefault="00056ABF" w14:paraId="66ADF4E1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27.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27.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TabDepot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show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()</w:t>
      </w:r>
    </w:p>
    <w:p w:rsidRPr="00056ABF" w:rsidR="00056ABF" w:rsidRDefault="00056ABF" w14:paraId="3A9843E4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28.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28.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TabDepot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resizeColumnsToContents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()</w:t>
      </w:r>
    </w:p>
    <w:p w:rsidRPr="00056ABF" w:rsidR="00056ABF" w:rsidRDefault="00056ABF" w14:paraId="7E7147BC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29.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29.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TabDepot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resizeRowsToContents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()</w:t>
      </w:r>
    </w:p>
    <w:p w:rsidRPr="00056ABF" w:rsidR="00056ABF" w:rsidRDefault="00056ABF" w14:paraId="5AD9E331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30.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30.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 </w:t>
      </w:r>
    </w:p>
    <w:p w:rsidRPr="00056ABF" w:rsidR="00056ABF" w:rsidRDefault="00056ABF" w14:paraId="73EDBE37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31.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31.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</w:t>
      </w:r>
      <w:r w:rsidRPr="00056ABF">
        <w:rPr>
          <w:rFonts w:ascii="Consolas" w:hAnsi="Consolas" w:cs="Courier New"/>
          <w:color w:val="7E7887"/>
          <w:sz w:val="17"/>
          <w:szCs w:val="17"/>
          <w:lang w:val="en-US"/>
        </w:rPr>
        <w:t># ========================================================================</w:t>
      </w:r>
    </w:p>
    <w:p w:rsidRPr="00056ABF" w:rsidR="00056ABF" w:rsidP="2678FE38" w:rsidRDefault="00056ABF" w14:paraId="02A74802" w14:textId="77777777" w14:noSpellErr="1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off" w:after="0" w:afterAutospacing="off"/>
        <w:divId w:val="138159069"/>
        <w:rPr>
          <w:rFonts w:ascii="Consolas" w:hAnsi="Consolas" w:cs="Courier New"/>
          <w:color w:val="AEB0B3"/>
          <w:sz w:val="17"/>
          <w:szCs w:val="17"/>
          <w:lang w:val="fr-FR"/>
        </w:rPr>
      </w:pPr>
      <w:r w:rsidRPr="2678FE38" w:rsidR="00056ABF">
        <w:rPr>
          <w:rFonts w:ascii="Consolas" w:hAnsi="Consolas" w:cs="Courier New"/>
          <w:color w:val="AEB0B3"/>
          <w:sz w:val="17"/>
          <w:szCs w:val="17"/>
          <w:lang w:val="fr-FR"/>
        </w:rPr>
        <w:t xml:space="preserve">32. </w:t>
      </w:r>
      <w:r w:rsidRPr="2678FE38" w:rsidR="00056ABF">
        <w:rPr>
          <w:rFonts w:ascii="Consolas" w:hAnsi="Consolas" w:cs="Courier New"/>
          <w:color w:val="C07156"/>
          <w:sz w:val="17"/>
          <w:szCs w:val="17"/>
          <w:lang w:val="fr-FR"/>
        </w:rPr>
        <w:t>32.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   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def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affichage_activite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(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self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,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state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):</w:t>
      </w:r>
    </w:p>
    <w:p w:rsidRPr="00056ABF" w:rsidR="00056ABF" w:rsidRDefault="00056ABF" w14:paraId="66822A4C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33.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33.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if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state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==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Qt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Unchecked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:</w:t>
      </w:r>
    </w:p>
    <w:p w:rsidRPr="00056ABF" w:rsidR="00056ABF" w:rsidRDefault="00056ABF" w14:paraId="2A9DA0F2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34.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34.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check_all_depot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setChecked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False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</w:t>
      </w:r>
      <w:r w:rsidRPr="00056ABF">
        <w:rPr>
          <w:rFonts w:ascii="Consolas" w:hAnsi="Consolas" w:cs="Courier New"/>
          <w:color w:val="7E7887"/>
          <w:sz w:val="17"/>
          <w:szCs w:val="17"/>
          <w:lang w:val="en-US"/>
        </w:rPr>
        <w:t># on décoche checkAlldepot</w:t>
      </w:r>
    </w:p>
    <w:p w:rsidR="00056ABF" w:rsidRDefault="00056ABF" w14:paraId="7C342DA4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35. </w:t>
      </w:r>
      <w:r>
        <w:rPr>
          <w:rFonts w:ascii="Consolas" w:hAnsi="Consolas" w:cs="Courier New"/>
          <w:color w:val="C07156"/>
          <w:sz w:val="17"/>
          <w:szCs w:val="17"/>
        </w:rPr>
        <w:t>35.</w:t>
      </w:r>
      <w:r>
        <w:rPr>
          <w:rFonts w:ascii="Consolas" w:hAnsi="Consolas" w:cs="Courier New"/>
          <w:color w:val="AA573C"/>
          <w:sz w:val="17"/>
          <w:szCs w:val="17"/>
        </w:rPr>
        <w:t xml:space="preserve">  </w:t>
      </w:r>
    </w:p>
    <w:p w:rsidR="00056ABF" w:rsidRDefault="00056ABF" w14:paraId="78C7E296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36. </w:t>
      </w:r>
      <w:r>
        <w:rPr>
          <w:rFonts w:ascii="Consolas" w:hAnsi="Consolas" w:cs="Courier New"/>
          <w:color w:val="C07156"/>
          <w:sz w:val="17"/>
          <w:szCs w:val="17"/>
        </w:rPr>
        <w:t>36.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</w:t>
      </w:r>
      <w:r>
        <w:rPr>
          <w:rFonts w:ascii="Consolas" w:hAnsi="Consolas" w:cs="Courier New"/>
          <w:color w:val="7E7887"/>
          <w:sz w:val="17"/>
          <w:szCs w:val="17"/>
        </w:rPr>
        <w:t># On vide la liste des activités</w:t>
      </w:r>
    </w:p>
    <w:p w:rsidRPr="00056ABF" w:rsidR="00056ABF" w:rsidP="2678FE38" w:rsidRDefault="00056ABF" w14:paraId="274C97FE" w14:textId="77777777" w14:noSpellErr="1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off" w:after="0" w:afterAutospacing="off"/>
        <w:divId w:val="138159069"/>
        <w:rPr>
          <w:rFonts w:ascii="Consolas" w:hAnsi="Consolas" w:cs="Courier New"/>
          <w:color w:val="AEB0B3"/>
          <w:sz w:val="17"/>
          <w:szCs w:val="17"/>
          <w:lang w:val="fr-FR"/>
        </w:rPr>
      </w:pPr>
      <w:r w:rsidRPr="2678FE38" w:rsidR="00056ABF">
        <w:rPr>
          <w:rFonts w:ascii="Consolas" w:hAnsi="Consolas" w:cs="Courier New"/>
          <w:color w:val="AEB0B3"/>
          <w:sz w:val="17"/>
          <w:szCs w:val="17"/>
          <w:lang w:val="fr-FR"/>
        </w:rPr>
        <w:t xml:space="preserve">37. </w:t>
      </w:r>
      <w:r w:rsidRPr="2678FE38" w:rsidR="00056ABF">
        <w:rPr>
          <w:rFonts w:ascii="Consolas" w:hAnsi="Consolas" w:cs="Courier New"/>
          <w:color w:val="C07156"/>
          <w:sz w:val="17"/>
          <w:szCs w:val="17"/>
          <w:lang w:val="fr-FR"/>
        </w:rPr>
        <w:t>37.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       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for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row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in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range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(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self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.</w:t>
      </w:r>
      <w:r w:rsidRPr="2678FE38" w:rsidR="00056ABF">
        <w:rPr>
          <w:rFonts w:ascii="Consolas" w:hAnsi="Consolas" w:cs="Courier New"/>
          <w:color w:val="576DDB"/>
          <w:sz w:val="17"/>
          <w:szCs w:val="17"/>
          <w:lang w:val="fr-FR"/>
        </w:rPr>
        <w:t>TabActivite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.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>rowCount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()):</w:t>
      </w:r>
    </w:p>
    <w:p w:rsidR="00056ABF" w:rsidRDefault="00056ABF" w14:paraId="406FBCB9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38. </w:t>
      </w:r>
      <w:r>
        <w:rPr>
          <w:rFonts w:ascii="Consolas" w:hAnsi="Consolas" w:cs="Courier New"/>
          <w:color w:val="C07156"/>
          <w:sz w:val="17"/>
          <w:szCs w:val="17"/>
        </w:rPr>
        <w:t>38.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    </w:t>
      </w:r>
      <w:proofErr w:type="spellStart"/>
      <w:proofErr w:type="gramStart"/>
      <w:r>
        <w:rPr>
          <w:rFonts w:ascii="Consolas" w:hAnsi="Consolas" w:cs="Courier New"/>
          <w:color w:val="955AE7"/>
          <w:sz w:val="17"/>
          <w:szCs w:val="17"/>
        </w:rPr>
        <w:t>self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576DDB"/>
          <w:sz w:val="17"/>
          <w:szCs w:val="17"/>
        </w:rPr>
        <w:t>TabActivite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removeRow</w:t>
      </w:r>
      <w:proofErr w:type="spellEnd"/>
      <w:proofErr w:type="gramEnd"/>
      <w:r>
        <w:rPr>
          <w:rFonts w:ascii="Consolas" w:hAnsi="Consolas" w:cs="Courier New"/>
          <w:color w:val="8B8792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AA573C"/>
          <w:sz w:val="17"/>
          <w:szCs w:val="17"/>
        </w:rPr>
        <w:t>row</w:t>
      </w:r>
      <w:proofErr w:type="spellEnd"/>
      <w:r>
        <w:rPr>
          <w:rFonts w:ascii="Consolas" w:hAnsi="Consolas" w:cs="Courier New"/>
          <w:color w:val="8B8792"/>
          <w:sz w:val="17"/>
          <w:szCs w:val="17"/>
        </w:rPr>
        <w:t>)</w:t>
      </w:r>
    </w:p>
    <w:p w:rsidR="00056ABF" w:rsidRDefault="00056ABF" w14:paraId="19A7C9B2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39. </w:t>
      </w:r>
      <w:r>
        <w:rPr>
          <w:rFonts w:ascii="Consolas" w:hAnsi="Consolas" w:cs="Courier New"/>
          <w:color w:val="C07156"/>
          <w:sz w:val="17"/>
          <w:szCs w:val="17"/>
        </w:rPr>
        <w:t>39.</w:t>
      </w:r>
      <w:r>
        <w:rPr>
          <w:rFonts w:ascii="Consolas" w:hAnsi="Consolas" w:cs="Courier New"/>
          <w:color w:val="AA573C"/>
          <w:sz w:val="17"/>
          <w:szCs w:val="17"/>
        </w:rPr>
        <w:t xml:space="preserve">  </w:t>
      </w:r>
    </w:p>
    <w:p w:rsidR="00056ABF" w:rsidRDefault="00056ABF" w14:paraId="54F165E3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40. </w:t>
      </w:r>
      <w:r>
        <w:rPr>
          <w:rFonts w:ascii="Consolas" w:hAnsi="Consolas" w:cs="Courier New"/>
          <w:color w:val="C07156"/>
          <w:sz w:val="17"/>
          <w:szCs w:val="17"/>
        </w:rPr>
        <w:t>40.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</w:t>
      </w:r>
      <w:r>
        <w:rPr>
          <w:rFonts w:ascii="Consolas" w:hAnsi="Consolas" w:cs="Courier New"/>
          <w:color w:val="7E7887"/>
          <w:sz w:val="17"/>
          <w:szCs w:val="17"/>
        </w:rPr>
        <w:t xml:space="preserve"># Liste des </w:t>
      </w:r>
      <w:proofErr w:type="spellStart"/>
      <w:r>
        <w:rPr>
          <w:rFonts w:ascii="Consolas" w:hAnsi="Consolas" w:cs="Courier New"/>
          <w:color w:val="7E7887"/>
          <w:sz w:val="17"/>
          <w:szCs w:val="17"/>
        </w:rPr>
        <w:t>dépots</w:t>
      </w:r>
      <w:proofErr w:type="spellEnd"/>
      <w:r>
        <w:rPr>
          <w:rFonts w:ascii="Consolas" w:hAnsi="Consolas" w:cs="Courier New"/>
          <w:color w:val="7E7887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7E7887"/>
          <w:sz w:val="17"/>
          <w:szCs w:val="17"/>
        </w:rPr>
        <w:t>selectionnés</w:t>
      </w:r>
      <w:proofErr w:type="spellEnd"/>
    </w:p>
    <w:p w:rsidRPr="00056ABF" w:rsidR="00056ABF" w:rsidRDefault="00056ABF" w14:paraId="4BDEA675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41.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41.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depots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=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[]</w:t>
      </w:r>
    </w:p>
    <w:p w:rsidRPr="00056ABF" w:rsidR="00056ABF" w:rsidRDefault="00056ABF" w14:paraId="37A4AD0C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42.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42.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try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:</w:t>
      </w:r>
    </w:p>
    <w:p w:rsidRPr="00056ABF" w:rsidR="00056ABF" w:rsidP="2678FE38" w:rsidRDefault="00056ABF" w14:paraId="438F7755" w14:textId="77777777" w14:noSpellErr="1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off" w:after="0" w:afterAutospacing="off"/>
        <w:divId w:val="138159069"/>
        <w:rPr>
          <w:rFonts w:ascii="Consolas" w:hAnsi="Consolas" w:cs="Courier New"/>
          <w:color w:val="AEB0B3"/>
          <w:sz w:val="17"/>
          <w:szCs w:val="17"/>
          <w:lang w:val="fr-FR"/>
        </w:rPr>
      </w:pPr>
      <w:r w:rsidRPr="2678FE38" w:rsidR="00056ABF">
        <w:rPr>
          <w:rFonts w:ascii="Consolas" w:hAnsi="Consolas" w:cs="Courier New"/>
          <w:color w:val="AEB0B3"/>
          <w:sz w:val="17"/>
          <w:szCs w:val="17"/>
          <w:lang w:val="fr-FR"/>
        </w:rPr>
        <w:t xml:space="preserve">43. </w:t>
      </w:r>
      <w:r w:rsidRPr="2678FE38" w:rsidR="00056ABF">
        <w:rPr>
          <w:rFonts w:ascii="Consolas" w:hAnsi="Consolas" w:cs="Courier New"/>
          <w:color w:val="C07156"/>
          <w:sz w:val="17"/>
          <w:szCs w:val="17"/>
          <w:lang w:val="fr-FR"/>
        </w:rPr>
        <w:t>43.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           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for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row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in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range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(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self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.</w:t>
      </w:r>
      <w:r w:rsidRPr="2678FE38" w:rsidR="00056ABF">
        <w:rPr>
          <w:rFonts w:ascii="Consolas" w:hAnsi="Consolas" w:cs="Courier New"/>
          <w:color w:val="576DDB"/>
          <w:sz w:val="17"/>
          <w:szCs w:val="17"/>
          <w:lang w:val="fr-FR"/>
        </w:rPr>
        <w:t>TabDepot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.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>rowCount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()):</w:t>
      </w:r>
    </w:p>
    <w:p w:rsidR="00056ABF" w:rsidRDefault="00056ABF" w14:paraId="71E1C6C7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44. </w:t>
      </w:r>
      <w:r>
        <w:rPr>
          <w:rFonts w:ascii="Consolas" w:hAnsi="Consolas" w:cs="Courier New"/>
          <w:color w:val="C07156"/>
          <w:sz w:val="17"/>
          <w:szCs w:val="17"/>
        </w:rPr>
        <w:t>44.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        </w:t>
      </w:r>
      <w:proofErr w:type="spellStart"/>
      <w:proofErr w:type="gramStart"/>
      <w:r>
        <w:rPr>
          <w:rFonts w:ascii="Consolas" w:hAnsi="Consolas" w:cs="Courier New"/>
          <w:color w:val="AA573C"/>
          <w:sz w:val="17"/>
          <w:szCs w:val="17"/>
        </w:rPr>
        <w:t>checkbox</w:t>
      </w:r>
      <w:proofErr w:type="gramEnd"/>
      <w:r>
        <w:rPr>
          <w:rFonts w:ascii="Consolas" w:hAnsi="Consolas" w:cs="Courier New"/>
          <w:color w:val="AA573C"/>
          <w:sz w:val="17"/>
          <w:szCs w:val="17"/>
        </w:rPr>
        <w:t>_item</w:t>
      </w:r>
      <w:proofErr w:type="spellEnd"/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8B8792"/>
          <w:sz w:val="17"/>
          <w:szCs w:val="17"/>
        </w:rPr>
        <w:t>=</w:t>
      </w:r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955AE7"/>
          <w:sz w:val="17"/>
          <w:szCs w:val="17"/>
        </w:rPr>
        <w:t>self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576DDB"/>
          <w:sz w:val="17"/>
          <w:szCs w:val="17"/>
        </w:rPr>
        <w:t>TabDepot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cellWidget</w:t>
      </w:r>
      <w:proofErr w:type="spellEnd"/>
      <w:r>
        <w:rPr>
          <w:rFonts w:ascii="Consolas" w:hAnsi="Consolas" w:cs="Courier New"/>
          <w:color w:val="8B8792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AA573C"/>
          <w:sz w:val="17"/>
          <w:szCs w:val="17"/>
        </w:rPr>
        <w:t>row</w:t>
      </w:r>
      <w:proofErr w:type="spellEnd"/>
      <w:r>
        <w:rPr>
          <w:rFonts w:ascii="Consolas" w:hAnsi="Consolas" w:cs="Courier New"/>
          <w:color w:val="8B8792"/>
          <w:sz w:val="17"/>
          <w:szCs w:val="17"/>
        </w:rPr>
        <w:t>,</w:t>
      </w:r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C07156"/>
          <w:sz w:val="17"/>
          <w:szCs w:val="17"/>
        </w:rPr>
        <w:t>0</w:t>
      </w:r>
      <w:r>
        <w:rPr>
          <w:rFonts w:ascii="Consolas" w:hAnsi="Consolas" w:cs="Courier New"/>
          <w:color w:val="8B8792"/>
          <w:sz w:val="17"/>
          <w:szCs w:val="17"/>
        </w:rPr>
        <w:t>)</w:t>
      </w:r>
      <w:r>
        <w:rPr>
          <w:rFonts w:ascii="Consolas" w:hAnsi="Consolas" w:cs="Courier New"/>
          <w:color w:val="AA573C"/>
          <w:sz w:val="17"/>
          <w:szCs w:val="17"/>
        </w:rPr>
        <w:t xml:space="preserve">  </w:t>
      </w:r>
      <w:r>
        <w:rPr>
          <w:rFonts w:ascii="Consolas" w:hAnsi="Consolas" w:cs="Courier New"/>
          <w:color w:val="7E7887"/>
          <w:sz w:val="17"/>
          <w:szCs w:val="17"/>
        </w:rPr>
        <w:t xml:space="preserve"># récupérer le </w:t>
      </w:r>
      <w:proofErr w:type="spellStart"/>
      <w:r>
        <w:rPr>
          <w:rFonts w:ascii="Consolas" w:hAnsi="Consolas" w:cs="Courier New"/>
          <w:color w:val="7E7887"/>
          <w:sz w:val="17"/>
          <w:szCs w:val="17"/>
        </w:rPr>
        <w:t>QCheckBox</w:t>
      </w:r>
      <w:proofErr w:type="spellEnd"/>
      <w:r>
        <w:rPr>
          <w:rFonts w:ascii="Consolas" w:hAnsi="Consolas" w:cs="Courier New"/>
          <w:color w:val="7E7887"/>
          <w:sz w:val="17"/>
          <w:szCs w:val="17"/>
        </w:rPr>
        <w:t xml:space="preserve"> de la première colonne</w:t>
      </w:r>
    </w:p>
    <w:p w:rsidRPr="00056ABF" w:rsidR="00056ABF" w:rsidP="2678FE38" w:rsidRDefault="00056ABF" w14:paraId="7D93A465" w14:textId="77777777" w14:noSpellErr="1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off" w:after="0" w:afterAutospacing="off"/>
        <w:divId w:val="138159069"/>
        <w:rPr>
          <w:rFonts w:ascii="Consolas" w:hAnsi="Consolas" w:cs="Courier New"/>
          <w:color w:val="AEB0B3"/>
          <w:sz w:val="17"/>
          <w:szCs w:val="17"/>
          <w:lang w:val="fr-FR"/>
        </w:rPr>
      </w:pPr>
      <w:r w:rsidRPr="2678FE38" w:rsidR="00056ABF">
        <w:rPr>
          <w:rFonts w:ascii="Consolas" w:hAnsi="Consolas" w:cs="Courier New"/>
          <w:color w:val="AEB0B3"/>
          <w:sz w:val="17"/>
          <w:szCs w:val="17"/>
          <w:lang w:val="fr-FR"/>
        </w:rPr>
        <w:t xml:space="preserve">45. </w:t>
      </w:r>
      <w:r w:rsidRPr="2678FE38" w:rsidR="00056ABF">
        <w:rPr>
          <w:rFonts w:ascii="Consolas" w:hAnsi="Consolas" w:cs="Courier New"/>
          <w:color w:val="C07156"/>
          <w:sz w:val="17"/>
          <w:szCs w:val="17"/>
          <w:lang w:val="fr-FR"/>
        </w:rPr>
        <w:t>45.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               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if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>isinstance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(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>checkbox_item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,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</w:t>
      </w:r>
      <w:r w:rsidRPr="2678FE38" w:rsidR="00056ABF">
        <w:rPr>
          <w:rFonts w:ascii="Consolas" w:hAnsi="Consolas" w:cs="Courier New"/>
          <w:color w:val="576DDB"/>
          <w:sz w:val="17"/>
          <w:szCs w:val="17"/>
          <w:lang w:val="fr-FR"/>
        </w:rPr>
        <w:t>QCheckBox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)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and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>checkbox_item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.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>isChecked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(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):</w:t>
      </w:r>
    </w:p>
    <w:p w:rsidR="00056ABF" w:rsidRDefault="00056ABF" w14:paraId="2416AA4F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46. </w:t>
      </w:r>
      <w:r>
        <w:rPr>
          <w:rFonts w:ascii="Consolas" w:hAnsi="Consolas" w:cs="Courier New"/>
          <w:color w:val="C07156"/>
          <w:sz w:val="17"/>
          <w:szCs w:val="17"/>
        </w:rPr>
        <w:t>46.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            </w:t>
      </w:r>
      <w:proofErr w:type="spellStart"/>
      <w:proofErr w:type="gramStart"/>
      <w:r>
        <w:rPr>
          <w:rFonts w:ascii="Consolas" w:hAnsi="Consolas" w:cs="Courier New"/>
          <w:color w:val="AA573C"/>
          <w:sz w:val="17"/>
          <w:szCs w:val="17"/>
        </w:rPr>
        <w:t>depot</w:t>
      </w:r>
      <w:proofErr w:type="gramEnd"/>
      <w:r>
        <w:rPr>
          <w:rFonts w:ascii="Consolas" w:hAnsi="Consolas" w:cs="Courier New"/>
          <w:color w:val="AA573C"/>
          <w:sz w:val="17"/>
          <w:szCs w:val="17"/>
        </w:rPr>
        <w:t>_item</w:t>
      </w:r>
      <w:proofErr w:type="spellEnd"/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8B8792"/>
          <w:sz w:val="17"/>
          <w:szCs w:val="17"/>
        </w:rPr>
        <w:t>=</w:t>
      </w:r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955AE7"/>
          <w:sz w:val="17"/>
          <w:szCs w:val="17"/>
        </w:rPr>
        <w:t>self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576DDB"/>
          <w:sz w:val="17"/>
          <w:szCs w:val="17"/>
        </w:rPr>
        <w:t>TabDepot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item</w:t>
      </w:r>
      <w:proofErr w:type="spellEnd"/>
      <w:r>
        <w:rPr>
          <w:rFonts w:ascii="Consolas" w:hAnsi="Consolas" w:cs="Courier New"/>
          <w:color w:val="8B8792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AA573C"/>
          <w:sz w:val="17"/>
          <w:szCs w:val="17"/>
        </w:rPr>
        <w:t>row</w:t>
      </w:r>
      <w:proofErr w:type="spellEnd"/>
      <w:r>
        <w:rPr>
          <w:rFonts w:ascii="Consolas" w:hAnsi="Consolas" w:cs="Courier New"/>
          <w:color w:val="8B8792"/>
          <w:sz w:val="17"/>
          <w:szCs w:val="17"/>
        </w:rPr>
        <w:t>,</w:t>
      </w:r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C07156"/>
          <w:sz w:val="17"/>
          <w:szCs w:val="17"/>
        </w:rPr>
        <w:t>1</w:t>
      </w:r>
      <w:r>
        <w:rPr>
          <w:rFonts w:ascii="Consolas" w:hAnsi="Consolas" w:cs="Courier New"/>
          <w:color w:val="8B8792"/>
          <w:sz w:val="17"/>
          <w:szCs w:val="17"/>
        </w:rPr>
        <w:t>)</w:t>
      </w:r>
      <w:r>
        <w:rPr>
          <w:rFonts w:ascii="Consolas" w:hAnsi="Consolas" w:cs="Courier New"/>
          <w:color w:val="AA573C"/>
          <w:sz w:val="17"/>
          <w:szCs w:val="17"/>
        </w:rPr>
        <w:t xml:space="preserve">  </w:t>
      </w:r>
      <w:r>
        <w:rPr>
          <w:rFonts w:ascii="Consolas" w:hAnsi="Consolas" w:cs="Courier New"/>
          <w:color w:val="7E7887"/>
          <w:sz w:val="17"/>
          <w:szCs w:val="17"/>
        </w:rPr>
        <w:t># récupérer l'élément de la colonne "</w:t>
      </w:r>
      <w:proofErr w:type="spellStart"/>
      <w:r>
        <w:rPr>
          <w:rFonts w:ascii="Consolas" w:hAnsi="Consolas" w:cs="Courier New"/>
          <w:color w:val="7E7887"/>
          <w:sz w:val="17"/>
          <w:szCs w:val="17"/>
        </w:rPr>
        <w:t>depot</w:t>
      </w:r>
      <w:proofErr w:type="spellEnd"/>
      <w:r>
        <w:rPr>
          <w:rFonts w:ascii="Consolas" w:hAnsi="Consolas" w:cs="Courier New"/>
          <w:color w:val="7E7887"/>
          <w:sz w:val="17"/>
          <w:szCs w:val="17"/>
        </w:rPr>
        <w:t>"</w:t>
      </w:r>
    </w:p>
    <w:p w:rsidRPr="00056ABF" w:rsidR="00056ABF" w:rsidRDefault="00056ABF" w14:paraId="149056AB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47.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47.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if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depot_item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is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not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None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:</w:t>
      </w:r>
    </w:p>
    <w:p w:rsidR="00056ABF" w:rsidRDefault="00056ABF" w14:paraId="005999EB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48. </w:t>
      </w:r>
      <w:r>
        <w:rPr>
          <w:rFonts w:ascii="Consolas" w:hAnsi="Consolas" w:cs="Courier New"/>
          <w:color w:val="C07156"/>
          <w:sz w:val="17"/>
          <w:szCs w:val="17"/>
        </w:rPr>
        <w:t>48.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                </w:t>
      </w:r>
      <w:proofErr w:type="spellStart"/>
      <w:proofErr w:type="gramStart"/>
      <w:r>
        <w:rPr>
          <w:rFonts w:ascii="Consolas" w:hAnsi="Consolas" w:cs="Courier New"/>
          <w:color w:val="AA573C"/>
          <w:sz w:val="17"/>
          <w:szCs w:val="17"/>
        </w:rPr>
        <w:t>depot</w:t>
      </w:r>
      <w:proofErr w:type="gramEnd"/>
      <w:r>
        <w:rPr>
          <w:rFonts w:ascii="Consolas" w:hAnsi="Consolas" w:cs="Courier New"/>
          <w:color w:val="AA573C"/>
          <w:sz w:val="17"/>
          <w:szCs w:val="17"/>
        </w:rPr>
        <w:t>_value</w:t>
      </w:r>
      <w:proofErr w:type="spellEnd"/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8B8792"/>
          <w:sz w:val="17"/>
          <w:szCs w:val="17"/>
        </w:rPr>
        <w:t>=</w:t>
      </w:r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AA573C"/>
          <w:sz w:val="17"/>
          <w:szCs w:val="17"/>
        </w:rPr>
        <w:t>depot_item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text</w:t>
      </w:r>
      <w:proofErr w:type="spellEnd"/>
      <w:r>
        <w:rPr>
          <w:rFonts w:ascii="Consolas" w:hAnsi="Consolas" w:cs="Courier New"/>
          <w:color w:val="8B8792"/>
          <w:sz w:val="17"/>
          <w:szCs w:val="17"/>
        </w:rPr>
        <w:t>()</w:t>
      </w:r>
      <w:r>
        <w:rPr>
          <w:rFonts w:ascii="Consolas" w:hAnsi="Consolas" w:cs="Courier New"/>
          <w:color w:val="AA573C"/>
          <w:sz w:val="17"/>
          <w:szCs w:val="17"/>
        </w:rPr>
        <w:t xml:space="preserve">  </w:t>
      </w:r>
      <w:r>
        <w:rPr>
          <w:rFonts w:ascii="Consolas" w:hAnsi="Consolas" w:cs="Courier New"/>
          <w:color w:val="7E7887"/>
          <w:sz w:val="17"/>
          <w:szCs w:val="17"/>
        </w:rPr>
        <w:t># récupérer la valeur du champ "</w:t>
      </w:r>
      <w:proofErr w:type="spellStart"/>
      <w:r>
        <w:rPr>
          <w:rFonts w:ascii="Consolas" w:hAnsi="Consolas" w:cs="Courier New"/>
          <w:color w:val="7E7887"/>
          <w:sz w:val="17"/>
          <w:szCs w:val="17"/>
        </w:rPr>
        <w:t>depot</w:t>
      </w:r>
      <w:proofErr w:type="spellEnd"/>
      <w:r>
        <w:rPr>
          <w:rFonts w:ascii="Consolas" w:hAnsi="Consolas" w:cs="Courier New"/>
          <w:color w:val="7E7887"/>
          <w:sz w:val="17"/>
          <w:szCs w:val="17"/>
        </w:rPr>
        <w:t>"</w:t>
      </w:r>
    </w:p>
    <w:p w:rsidRPr="00056ABF" w:rsidR="00056ABF" w:rsidRDefault="00056ABF" w14:paraId="08727DE7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49.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49.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   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depots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append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depot_value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</w:t>
      </w:r>
    </w:p>
    <w:p w:rsidR="00056ABF" w:rsidRDefault="00056ABF" w14:paraId="2B54BCDF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50. </w:t>
      </w:r>
      <w:r>
        <w:rPr>
          <w:rFonts w:ascii="Consolas" w:hAnsi="Consolas" w:cs="Courier New"/>
          <w:color w:val="C07156"/>
          <w:sz w:val="17"/>
          <w:szCs w:val="17"/>
        </w:rPr>
        <w:t>50.</w:t>
      </w:r>
      <w:r>
        <w:rPr>
          <w:rFonts w:ascii="Consolas" w:hAnsi="Consolas" w:cs="Courier New"/>
          <w:color w:val="AA573C"/>
          <w:sz w:val="17"/>
          <w:szCs w:val="17"/>
        </w:rPr>
        <w:t xml:space="preserve">  </w:t>
      </w:r>
    </w:p>
    <w:p w:rsidR="00056ABF" w:rsidRDefault="00056ABF" w14:paraId="6CDE7078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51. </w:t>
      </w:r>
      <w:r>
        <w:rPr>
          <w:rFonts w:ascii="Consolas" w:hAnsi="Consolas" w:cs="Courier New"/>
          <w:color w:val="C07156"/>
          <w:sz w:val="17"/>
          <w:szCs w:val="17"/>
        </w:rPr>
        <w:t>51.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    </w:t>
      </w:r>
      <w:r>
        <w:rPr>
          <w:rFonts w:ascii="Consolas" w:hAnsi="Consolas" w:cs="Courier New"/>
          <w:color w:val="7E7887"/>
          <w:sz w:val="17"/>
          <w:szCs w:val="17"/>
        </w:rPr>
        <w:t xml:space="preserve"># On </w:t>
      </w:r>
      <w:proofErr w:type="spellStart"/>
      <w:r>
        <w:rPr>
          <w:rFonts w:ascii="Consolas" w:hAnsi="Consolas" w:cs="Courier New"/>
          <w:color w:val="7E7887"/>
          <w:sz w:val="17"/>
          <w:szCs w:val="17"/>
        </w:rPr>
        <w:t>selectionne</w:t>
      </w:r>
      <w:proofErr w:type="spellEnd"/>
      <w:r>
        <w:rPr>
          <w:rFonts w:ascii="Consolas" w:hAnsi="Consolas" w:cs="Courier New"/>
          <w:color w:val="7E7887"/>
          <w:sz w:val="17"/>
          <w:szCs w:val="17"/>
        </w:rPr>
        <w:t xml:space="preserve"> les activités correspondantes aux </w:t>
      </w:r>
      <w:proofErr w:type="spellStart"/>
      <w:r>
        <w:rPr>
          <w:rFonts w:ascii="Consolas" w:hAnsi="Consolas" w:cs="Courier New"/>
          <w:color w:val="7E7887"/>
          <w:sz w:val="17"/>
          <w:szCs w:val="17"/>
        </w:rPr>
        <w:t>dépots</w:t>
      </w:r>
      <w:proofErr w:type="spellEnd"/>
      <w:r>
        <w:rPr>
          <w:rFonts w:ascii="Consolas" w:hAnsi="Consolas" w:cs="Courier New"/>
          <w:color w:val="7E7887"/>
          <w:sz w:val="17"/>
          <w:szCs w:val="17"/>
        </w:rPr>
        <w:t xml:space="preserve"> sans doublon</w:t>
      </w:r>
    </w:p>
    <w:p w:rsidRPr="00056ABF" w:rsidR="00056ABF" w:rsidRDefault="00056ABF" w14:paraId="2C8DA8C3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52.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52.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if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str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type_bd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lower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()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==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2A9292"/>
          <w:sz w:val="17"/>
          <w:szCs w:val="17"/>
          <w:lang w:val="en-US"/>
        </w:rPr>
        <w:t>'mssql'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:</w:t>
      </w:r>
    </w:p>
    <w:p w:rsidRPr="00056ABF" w:rsidR="00056ABF" w:rsidRDefault="00056ABF" w14:paraId="51901821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53.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53.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    query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=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2A9292"/>
          <w:sz w:val="17"/>
          <w:szCs w:val="17"/>
          <w:lang w:val="en-US"/>
        </w:rPr>
        <w:t>"SELECT DISTINCT (DACACT) , ACLACT FROM HLACTIP JOIN HLDPPAP ON HLDPPAP.DACACT = HLACTIP.ACCACT "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\</w:t>
      </w:r>
    </w:p>
    <w:p w:rsidRPr="00056ABF" w:rsidR="00056ABF" w:rsidRDefault="00056ABF" w14:paraId="1FFA9B48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54.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54.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            </w:t>
      </w:r>
      <w:r w:rsidRPr="00056ABF">
        <w:rPr>
          <w:rFonts w:ascii="Consolas" w:hAnsi="Consolas" w:cs="Courier New"/>
          <w:color w:val="2A9292"/>
          <w:sz w:val="17"/>
          <w:szCs w:val="17"/>
          <w:lang w:val="en-US"/>
        </w:rPr>
        <w:t>"WHERE ACTOPD = '0' AND DACDPO IN ({0})</w:t>
      </w:r>
      <w:proofErr w:type="gramStart"/>
      <w:r w:rsidRPr="00056ABF">
        <w:rPr>
          <w:rFonts w:ascii="Consolas" w:hAnsi="Consolas" w:cs="Courier New"/>
          <w:color w:val="2A9292"/>
          <w:sz w:val="17"/>
          <w:szCs w:val="17"/>
          <w:lang w:val="en-US"/>
        </w:rPr>
        <w:t>"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format</w:t>
      </w:r>
      <w:proofErr w:type="gramEnd"/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2A9292"/>
          <w:sz w:val="17"/>
          <w:szCs w:val="17"/>
          <w:lang w:val="en-US"/>
        </w:rPr>
        <w:t>', '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join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2A9292"/>
          <w:sz w:val="17"/>
          <w:szCs w:val="17"/>
          <w:lang w:val="en-US"/>
        </w:rPr>
        <w:t>'?'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*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len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depots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)))</w:t>
      </w:r>
    </w:p>
    <w:p w:rsidRPr="00056ABF" w:rsidR="00056ABF" w:rsidRDefault="00056ABF" w14:paraId="6C23E535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55.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55.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else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:</w:t>
      </w:r>
    </w:p>
    <w:p w:rsidRPr="00056ABF" w:rsidR="00056ABF" w:rsidRDefault="00056ABF" w14:paraId="381D0A1B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56.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56.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    lst_bind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=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[]</w:t>
      </w:r>
    </w:p>
    <w:p w:rsidRPr="00056ABF" w:rsidR="00056ABF" w:rsidRDefault="00056ABF" w14:paraId="4D197E5B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57.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57.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    i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=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1</w:t>
      </w:r>
    </w:p>
    <w:p w:rsidRPr="00056ABF" w:rsidR="00056ABF" w:rsidRDefault="00056ABF" w14:paraId="66114D03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58.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58.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for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dp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in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depots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:</w:t>
      </w:r>
    </w:p>
    <w:p w:rsidRPr="00056ABF" w:rsidR="00056ABF" w:rsidP="28B27362" w:rsidRDefault="00056ABF" w14:paraId="40C451C5" w14:textId="77777777" w14:noSpellErr="1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off" w:after="0" w:afterAutospacing="off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28B27362" w:rsid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59. </w:t>
      </w:r>
      <w:r w:rsidRPr="28B27362" w:rsidR="00056ABF">
        <w:rPr>
          <w:rFonts w:ascii="Consolas" w:hAnsi="Consolas" w:cs="Courier New"/>
          <w:color w:val="C07156"/>
          <w:sz w:val="17"/>
          <w:szCs w:val="17"/>
          <w:lang w:val="en-US"/>
        </w:rPr>
        <w:t>59</w:t>
      </w:r>
      <w:r w:rsidRPr="28B27362" w:rsidR="00056ABF">
        <w:rPr>
          <w:rFonts w:ascii="Consolas" w:hAnsi="Consolas" w:cs="Courier New"/>
          <w:color w:val="C07156"/>
          <w:sz w:val="17"/>
          <w:szCs w:val="17"/>
          <w:lang w:val="en-US"/>
        </w:rPr>
        <w:t>.</w:t>
      </w:r>
      <w:r w:rsidRPr="28B27362" w:rsid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</w:t>
      </w:r>
      <w:r w:rsidRPr="28B27362" w:rsid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      </w:t>
      </w:r>
      <w:r w:rsidRPr="28B27362" w:rsidR="00056ABF">
        <w:rPr>
          <w:rFonts w:ascii="Consolas" w:hAnsi="Consolas" w:cs="Courier New"/>
          <w:color w:val="AA573C"/>
          <w:sz w:val="17"/>
          <w:szCs w:val="17"/>
          <w:lang w:val="en-US"/>
        </w:rPr>
        <w:t>lst_bind</w:t>
      </w:r>
      <w:r w:rsidRPr="28B27362" w:rsid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28B27362" w:rsidR="00056ABF">
        <w:rPr>
          <w:rFonts w:ascii="Consolas" w:hAnsi="Consolas" w:cs="Courier New"/>
          <w:color w:val="AA573C"/>
          <w:sz w:val="17"/>
          <w:szCs w:val="17"/>
          <w:lang w:val="en-US"/>
        </w:rPr>
        <w:t>append</w:t>
      </w:r>
      <w:r w:rsidRPr="28B27362" w:rsid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28B27362" w:rsidR="00056ABF">
        <w:rPr>
          <w:rFonts w:ascii="Consolas" w:hAnsi="Consolas" w:cs="Courier New"/>
          <w:color w:val="2A9292"/>
          <w:sz w:val="17"/>
          <w:szCs w:val="17"/>
          <w:lang w:val="en-US"/>
        </w:rPr>
        <w:t>":</w:t>
      </w:r>
      <w:r w:rsidRPr="28B27362" w:rsidR="00056ABF">
        <w:rPr>
          <w:rFonts w:ascii="Consolas" w:hAnsi="Consolas" w:cs="Courier New"/>
          <w:color w:val="2A9292"/>
          <w:sz w:val="17"/>
          <w:szCs w:val="17"/>
          <w:lang w:val="en-US"/>
        </w:rPr>
        <w:t>"</w:t>
      </w:r>
      <w:r w:rsidRPr="28B27362" w:rsid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28B27362" w:rsidR="00056ABF">
        <w:rPr>
          <w:rFonts w:ascii="Consolas" w:hAnsi="Consolas" w:cs="Courier New"/>
          <w:color w:val="8B8792"/>
          <w:sz w:val="17"/>
          <w:szCs w:val="17"/>
          <w:lang w:val="en-US"/>
        </w:rPr>
        <w:t>+</w:t>
      </w:r>
      <w:r w:rsidRPr="28B27362" w:rsid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str</w:t>
      </w:r>
      <w:r w:rsidRPr="28B27362" w:rsid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28B27362" w:rsidR="00056ABF">
        <w:rPr>
          <w:rFonts w:ascii="Consolas" w:hAnsi="Consolas" w:cs="Courier New"/>
          <w:color w:val="AA573C"/>
          <w:sz w:val="17"/>
          <w:szCs w:val="17"/>
          <w:lang w:val="en-US"/>
        </w:rPr>
        <w:t>i</w:t>
      </w:r>
      <w:r w:rsidRPr="28B27362" w:rsidR="00056ABF">
        <w:rPr>
          <w:rFonts w:ascii="Consolas" w:hAnsi="Consolas" w:cs="Courier New"/>
          <w:color w:val="8B8792"/>
          <w:sz w:val="17"/>
          <w:szCs w:val="17"/>
          <w:lang w:val="en-US"/>
        </w:rPr>
        <w:t>))</w:t>
      </w:r>
    </w:p>
    <w:p w:rsidRPr="00056ABF" w:rsidR="00056ABF" w:rsidRDefault="00056ABF" w14:paraId="4681B8B3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60.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60.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        i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+=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1</w:t>
      </w:r>
    </w:p>
    <w:p w:rsidRPr="00056ABF" w:rsidR="00056ABF" w:rsidRDefault="00056ABF" w14:paraId="79978576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61.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61.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    query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=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2A9292"/>
          <w:sz w:val="17"/>
          <w:szCs w:val="17"/>
          <w:lang w:val="en-US"/>
        </w:rPr>
        <w:t>"SELECT DISTINCT (DACACT) , ACLACT FROM HLACTIP JOIN HLDPPAP ON HLDPPAP.DACACT = HLACTIP.ACCACT "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\</w:t>
      </w:r>
    </w:p>
    <w:p w:rsidRPr="00056ABF" w:rsidR="00056ABF" w:rsidRDefault="00056ABF" w14:paraId="44E80949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62.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62.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            </w:t>
      </w:r>
      <w:r w:rsidRPr="00056ABF">
        <w:rPr>
          <w:rFonts w:ascii="Consolas" w:hAnsi="Consolas" w:cs="Courier New"/>
          <w:color w:val="2A9292"/>
          <w:sz w:val="17"/>
          <w:szCs w:val="17"/>
          <w:lang w:val="en-US"/>
        </w:rPr>
        <w:t>"WHERE ACTOPD = '0' AND DACDPO IN ("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+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2A9292"/>
          <w:sz w:val="17"/>
          <w:szCs w:val="17"/>
          <w:lang w:val="en-US"/>
        </w:rPr>
        <w:t>', '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join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lst_bind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+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2A9292"/>
          <w:sz w:val="17"/>
          <w:szCs w:val="17"/>
          <w:lang w:val="en-US"/>
        </w:rPr>
        <w:t>")"</w:t>
      </w:r>
    </w:p>
    <w:p w:rsidRPr="00056ABF" w:rsidR="00056ABF" w:rsidRDefault="00056ABF" w14:paraId="14B91475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63.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63.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cursor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execute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query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,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depots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</w:t>
      </w:r>
    </w:p>
    <w:p w:rsidRPr="00056ABF" w:rsidR="00056ABF" w:rsidRDefault="00056ABF" w14:paraId="1B52854D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64.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64.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activite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=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cursor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fetchall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()</w:t>
      </w:r>
    </w:p>
    <w:p w:rsidRPr="00056ABF" w:rsidR="00056ABF" w:rsidRDefault="00056ABF" w14:paraId="47D0A8AC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65.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65.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 </w:t>
      </w:r>
    </w:p>
    <w:p w:rsidRPr="00056ABF" w:rsidR="00056ABF" w:rsidRDefault="00056ABF" w14:paraId="2AE3B630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66.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66.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 </w:t>
      </w:r>
    </w:p>
    <w:p w:rsidRPr="00056ABF" w:rsidR="00056ABF" w:rsidRDefault="00056ABF" w14:paraId="7CD111E5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67.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67.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except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:</w:t>
      </w:r>
    </w:p>
    <w:p w:rsidRPr="00056ABF" w:rsidR="00056ABF" w:rsidRDefault="00056ABF" w14:paraId="7BA882D0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68.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68.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return</w:t>
      </w:r>
    </w:p>
    <w:p w:rsidR="00056ABF" w:rsidRDefault="00056ABF" w14:paraId="0AAF52E3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69. </w:t>
      </w:r>
      <w:r>
        <w:rPr>
          <w:rFonts w:ascii="Consolas" w:hAnsi="Consolas" w:cs="Courier New"/>
          <w:color w:val="C07156"/>
          <w:sz w:val="17"/>
          <w:szCs w:val="17"/>
        </w:rPr>
        <w:t>69.</w:t>
      </w:r>
      <w:r>
        <w:rPr>
          <w:rFonts w:ascii="Consolas" w:hAnsi="Consolas" w:cs="Courier New"/>
          <w:color w:val="AA573C"/>
          <w:sz w:val="17"/>
          <w:szCs w:val="17"/>
        </w:rPr>
        <w:t xml:space="preserve">  </w:t>
      </w:r>
    </w:p>
    <w:p w:rsidR="00056ABF" w:rsidRDefault="00056ABF" w14:paraId="030B828B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70. </w:t>
      </w:r>
      <w:r>
        <w:rPr>
          <w:rFonts w:ascii="Consolas" w:hAnsi="Consolas" w:cs="Courier New"/>
          <w:color w:val="C07156"/>
          <w:sz w:val="17"/>
          <w:szCs w:val="17"/>
        </w:rPr>
        <w:t>70.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</w:t>
      </w:r>
      <w:r>
        <w:rPr>
          <w:rFonts w:ascii="Consolas" w:hAnsi="Consolas" w:cs="Courier New"/>
          <w:color w:val="7E7887"/>
          <w:sz w:val="17"/>
          <w:szCs w:val="17"/>
        </w:rPr>
        <w:t># Définition du tableau Activité pour afficher les résultats</w:t>
      </w:r>
    </w:p>
    <w:p w:rsidRPr="00056ABF" w:rsidR="00056ABF" w:rsidRDefault="00056ABF" w14:paraId="6B9BCB30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71.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71.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TabActivite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setRowCount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len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activite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))</w:t>
      </w:r>
    </w:p>
    <w:p w:rsidRPr="00056ABF" w:rsidR="00056ABF" w:rsidRDefault="00056ABF" w14:paraId="52CECF39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72.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72.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TabActivite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setColumnCount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len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activite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[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0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])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+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1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</w:t>
      </w:r>
    </w:p>
    <w:p w:rsidR="00056ABF" w:rsidRDefault="00056ABF" w14:paraId="62F0A5EE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73. </w:t>
      </w:r>
      <w:r>
        <w:rPr>
          <w:rFonts w:ascii="Consolas" w:hAnsi="Consolas" w:cs="Courier New"/>
          <w:color w:val="C07156"/>
          <w:sz w:val="17"/>
          <w:szCs w:val="17"/>
        </w:rPr>
        <w:t>73.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</w:t>
      </w:r>
      <w:proofErr w:type="spellStart"/>
      <w:proofErr w:type="gramStart"/>
      <w:r>
        <w:rPr>
          <w:rFonts w:ascii="Consolas" w:hAnsi="Consolas" w:cs="Courier New"/>
          <w:color w:val="955AE7"/>
          <w:sz w:val="17"/>
          <w:szCs w:val="17"/>
        </w:rPr>
        <w:t>self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576DDB"/>
          <w:sz w:val="17"/>
          <w:szCs w:val="17"/>
        </w:rPr>
        <w:t>TabActivite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setHorizontalHeaderLabels</w:t>
      </w:r>
      <w:proofErr w:type="spellEnd"/>
      <w:proofErr w:type="gramEnd"/>
      <w:r>
        <w:rPr>
          <w:rFonts w:ascii="Consolas" w:hAnsi="Consolas" w:cs="Courier New"/>
          <w:color w:val="8B8792"/>
          <w:sz w:val="17"/>
          <w:szCs w:val="17"/>
        </w:rPr>
        <w:t>([</w:t>
      </w:r>
      <w:r>
        <w:rPr>
          <w:rFonts w:ascii="Consolas" w:hAnsi="Consolas" w:cs="Courier New"/>
          <w:color w:val="2A9292"/>
          <w:sz w:val="17"/>
          <w:szCs w:val="17"/>
        </w:rPr>
        <w:t>""</w:t>
      </w:r>
      <w:r>
        <w:rPr>
          <w:rFonts w:ascii="Consolas" w:hAnsi="Consolas" w:cs="Courier New"/>
          <w:color w:val="8B8792"/>
          <w:sz w:val="17"/>
          <w:szCs w:val="17"/>
        </w:rPr>
        <w:t>,</w:t>
      </w:r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2A9292"/>
          <w:sz w:val="17"/>
          <w:szCs w:val="17"/>
        </w:rPr>
        <w:t>"code"</w:t>
      </w:r>
      <w:r>
        <w:rPr>
          <w:rFonts w:ascii="Consolas" w:hAnsi="Consolas" w:cs="Courier New"/>
          <w:color w:val="8B8792"/>
          <w:sz w:val="17"/>
          <w:szCs w:val="17"/>
        </w:rPr>
        <w:t>,</w:t>
      </w:r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2A9292"/>
          <w:sz w:val="17"/>
          <w:szCs w:val="17"/>
        </w:rPr>
        <w:t>"libellé"</w:t>
      </w:r>
      <w:r>
        <w:rPr>
          <w:rFonts w:ascii="Consolas" w:hAnsi="Consolas" w:cs="Courier New"/>
          <w:color w:val="8B8792"/>
          <w:sz w:val="17"/>
          <w:szCs w:val="17"/>
        </w:rPr>
        <w:t>])</w:t>
      </w:r>
    </w:p>
    <w:p w:rsidR="00056ABF" w:rsidRDefault="00056ABF" w14:paraId="451A8EB3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74. </w:t>
      </w:r>
      <w:r>
        <w:rPr>
          <w:rFonts w:ascii="Consolas" w:hAnsi="Consolas" w:cs="Courier New"/>
          <w:color w:val="C07156"/>
          <w:sz w:val="17"/>
          <w:szCs w:val="17"/>
        </w:rPr>
        <w:t>74.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</w:t>
      </w:r>
      <w:proofErr w:type="spellStart"/>
      <w:proofErr w:type="gramStart"/>
      <w:r>
        <w:rPr>
          <w:rFonts w:ascii="Consolas" w:hAnsi="Consolas" w:cs="Courier New"/>
          <w:color w:val="955AE7"/>
          <w:sz w:val="17"/>
          <w:szCs w:val="17"/>
        </w:rPr>
        <w:t>self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nb</w:t>
      </w:r>
      <w:proofErr w:type="gramEnd"/>
      <w:r>
        <w:rPr>
          <w:rFonts w:ascii="Consolas" w:hAnsi="Consolas" w:cs="Courier New"/>
          <w:color w:val="AA573C"/>
          <w:sz w:val="17"/>
          <w:szCs w:val="17"/>
        </w:rPr>
        <w:t>_gei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setText</w:t>
      </w:r>
      <w:proofErr w:type="spellEnd"/>
      <w:r>
        <w:rPr>
          <w:rFonts w:ascii="Consolas" w:hAnsi="Consolas" w:cs="Courier New"/>
          <w:color w:val="8B8792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AA573C"/>
          <w:sz w:val="17"/>
          <w:szCs w:val="17"/>
        </w:rPr>
        <w:t>str</w:t>
      </w:r>
      <w:proofErr w:type="spellEnd"/>
      <w:r>
        <w:rPr>
          <w:rFonts w:ascii="Consolas" w:hAnsi="Consolas" w:cs="Courier New"/>
          <w:color w:val="8B8792"/>
          <w:sz w:val="17"/>
          <w:szCs w:val="17"/>
        </w:rPr>
        <w:t>(</w:t>
      </w:r>
      <w:r>
        <w:rPr>
          <w:rFonts w:ascii="Consolas" w:hAnsi="Consolas" w:cs="Courier New"/>
          <w:color w:val="C07156"/>
          <w:sz w:val="17"/>
          <w:szCs w:val="17"/>
        </w:rPr>
        <w:t>0</w:t>
      </w:r>
      <w:r>
        <w:rPr>
          <w:rFonts w:ascii="Consolas" w:hAnsi="Consolas" w:cs="Courier New"/>
          <w:color w:val="8B8792"/>
          <w:sz w:val="17"/>
          <w:szCs w:val="17"/>
        </w:rPr>
        <w:t>))</w:t>
      </w:r>
    </w:p>
    <w:p w:rsidR="00056ABF" w:rsidRDefault="00056ABF" w14:paraId="26E150CE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75. </w:t>
      </w:r>
      <w:r>
        <w:rPr>
          <w:rFonts w:ascii="Consolas" w:hAnsi="Consolas" w:cs="Courier New"/>
          <w:color w:val="C07156"/>
          <w:sz w:val="17"/>
          <w:szCs w:val="17"/>
        </w:rPr>
        <w:t>75.</w:t>
      </w:r>
      <w:r>
        <w:rPr>
          <w:rFonts w:ascii="Consolas" w:hAnsi="Consolas" w:cs="Courier New"/>
          <w:color w:val="AA573C"/>
          <w:sz w:val="17"/>
          <w:szCs w:val="17"/>
        </w:rPr>
        <w:t xml:space="preserve">  </w:t>
      </w:r>
    </w:p>
    <w:p w:rsidR="00056ABF" w:rsidRDefault="00056ABF" w14:paraId="2CE5B844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76. </w:t>
      </w:r>
      <w:r>
        <w:rPr>
          <w:rFonts w:ascii="Consolas" w:hAnsi="Consolas" w:cs="Courier New"/>
          <w:color w:val="C07156"/>
          <w:sz w:val="17"/>
          <w:szCs w:val="17"/>
        </w:rPr>
        <w:t>76.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</w:t>
      </w:r>
      <w:r>
        <w:rPr>
          <w:rFonts w:ascii="Consolas" w:hAnsi="Consolas" w:cs="Courier New"/>
          <w:color w:val="7E7887"/>
          <w:sz w:val="17"/>
          <w:szCs w:val="17"/>
        </w:rPr>
        <w:t># Remplissage du tableau Activité avec les résultats de la requête</w:t>
      </w:r>
    </w:p>
    <w:p w:rsidRPr="00056ABF" w:rsidR="00056ABF" w:rsidP="2678FE38" w:rsidRDefault="00056ABF" w14:paraId="03DAE2D9" w14:textId="77777777" w14:noSpellErr="1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off" w:after="0" w:afterAutospacing="off"/>
        <w:divId w:val="138159069"/>
        <w:rPr>
          <w:rFonts w:ascii="Consolas" w:hAnsi="Consolas" w:cs="Courier New"/>
          <w:color w:val="AEB0B3"/>
          <w:sz w:val="17"/>
          <w:szCs w:val="17"/>
          <w:lang w:val="fr-FR"/>
        </w:rPr>
      </w:pPr>
      <w:r w:rsidRPr="2678FE38" w:rsidR="00056ABF">
        <w:rPr>
          <w:rFonts w:ascii="Consolas" w:hAnsi="Consolas" w:cs="Courier New"/>
          <w:color w:val="AEB0B3"/>
          <w:sz w:val="17"/>
          <w:szCs w:val="17"/>
          <w:lang w:val="fr-FR"/>
        </w:rPr>
        <w:t xml:space="preserve">77. </w:t>
      </w:r>
      <w:r w:rsidRPr="2678FE38" w:rsidR="00056ABF">
        <w:rPr>
          <w:rFonts w:ascii="Consolas" w:hAnsi="Consolas" w:cs="Courier New"/>
          <w:color w:val="C07156"/>
          <w:sz w:val="17"/>
          <w:szCs w:val="17"/>
          <w:lang w:val="fr-FR"/>
        </w:rPr>
        <w:t>77.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       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for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i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,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row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in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enumerate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(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>activite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):</w:t>
      </w:r>
    </w:p>
    <w:p w:rsidRPr="00056ABF" w:rsidR="00056ABF" w:rsidP="2678FE38" w:rsidRDefault="00056ABF" w14:paraId="7F3D3FA6" w14:textId="77777777" w14:noSpellErr="1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off" w:after="0" w:afterAutospacing="off"/>
        <w:divId w:val="138159069"/>
        <w:rPr>
          <w:rFonts w:ascii="Consolas" w:hAnsi="Consolas" w:cs="Courier New"/>
          <w:color w:val="AEB0B3"/>
          <w:sz w:val="17"/>
          <w:szCs w:val="17"/>
          <w:lang w:val="fr-FR"/>
        </w:rPr>
      </w:pPr>
      <w:r w:rsidRPr="2678FE38" w:rsidR="00056ABF">
        <w:rPr>
          <w:rFonts w:ascii="Consolas" w:hAnsi="Consolas" w:cs="Courier New"/>
          <w:color w:val="AEB0B3"/>
          <w:sz w:val="17"/>
          <w:szCs w:val="17"/>
          <w:lang w:val="fr-FR"/>
        </w:rPr>
        <w:t xml:space="preserve">78. </w:t>
      </w:r>
      <w:r w:rsidRPr="2678FE38" w:rsidR="00056ABF">
        <w:rPr>
          <w:rFonts w:ascii="Consolas" w:hAnsi="Consolas" w:cs="Courier New"/>
          <w:color w:val="C07156"/>
          <w:sz w:val="17"/>
          <w:szCs w:val="17"/>
          <w:lang w:val="fr-FR"/>
        </w:rPr>
        <w:t>78.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           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for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j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,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item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in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enumerate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(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>row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):</w:t>
      </w:r>
    </w:p>
    <w:p w:rsidRPr="00056ABF" w:rsidR="00056ABF" w:rsidRDefault="00056ABF" w14:paraId="6BBFB292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79.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79.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TabActivite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setItem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i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,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j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+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1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,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QtWidgets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QTableWidgetItem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str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item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)))</w:t>
      </w:r>
    </w:p>
    <w:p w:rsidR="00056ABF" w:rsidRDefault="00056ABF" w14:paraId="34328134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80. </w:t>
      </w:r>
      <w:r>
        <w:rPr>
          <w:rFonts w:ascii="Consolas" w:hAnsi="Consolas" w:cs="Courier New"/>
          <w:color w:val="C07156"/>
          <w:sz w:val="17"/>
          <w:szCs w:val="17"/>
        </w:rPr>
        <w:t>80.</w:t>
      </w:r>
      <w:r>
        <w:rPr>
          <w:rFonts w:ascii="Consolas" w:hAnsi="Consolas" w:cs="Courier New"/>
          <w:color w:val="AA573C"/>
          <w:sz w:val="17"/>
          <w:szCs w:val="17"/>
        </w:rPr>
        <w:t xml:space="preserve">  </w:t>
      </w:r>
    </w:p>
    <w:p w:rsidR="00056ABF" w:rsidRDefault="00056ABF" w14:paraId="10936C9A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81. </w:t>
      </w:r>
      <w:r>
        <w:rPr>
          <w:rFonts w:ascii="Consolas" w:hAnsi="Consolas" w:cs="Courier New"/>
          <w:color w:val="C07156"/>
          <w:sz w:val="17"/>
          <w:szCs w:val="17"/>
        </w:rPr>
        <w:t>81.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</w:t>
      </w:r>
      <w:r>
        <w:rPr>
          <w:rFonts w:ascii="Consolas" w:hAnsi="Consolas" w:cs="Courier New"/>
          <w:color w:val="7E7887"/>
          <w:sz w:val="17"/>
          <w:szCs w:val="17"/>
        </w:rPr>
        <w:t># Ajout case à cocher dans chaque ligne</w:t>
      </w:r>
    </w:p>
    <w:p w:rsidR="00056ABF" w:rsidRDefault="00056ABF" w14:paraId="02BA1914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82. </w:t>
      </w:r>
      <w:r>
        <w:rPr>
          <w:rFonts w:ascii="Consolas" w:hAnsi="Consolas" w:cs="Courier New"/>
          <w:color w:val="C07156"/>
          <w:sz w:val="17"/>
          <w:szCs w:val="17"/>
        </w:rPr>
        <w:t>82.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</w:t>
      </w:r>
      <w:proofErr w:type="spellStart"/>
      <w:proofErr w:type="gramStart"/>
      <w:r>
        <w:rPr>
          <w:rFonts w:ascii="Consolas" w:hAnsi="Consolas" w:cs="Courier New"/>
          <w:color w:val="955AE7"/>
          <w:sz w:val="17"/>
          <w:szCs w:val="17"/>
        </w:rPr>
        <w:t>self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checkboxact</w:t>
      </w:r>
      <w:proofErr w:type="gramEnd"/>
      <w:r>
        <w:rPr>
          <w:rFonts w:ascii="Consolas" w:hAnsi="Consolas" w:cs="Courier New"/>
          <w:color w:val="AA573C"/>
          <w:sz w:val="17"/>
          <w:szCs w:val="17"/>
        </w:rPr>
        <w:t>_list</w:t>
      </w:r>
      <w:proofErr w:type="spellEnd"/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8B8792"/>
          <w:sz w:val="17"/>
          <w:szCs w:val="17"/>
        </w:rPr>
        <w:t>=</w:t>
      </w:r>
      <w:r>
        <w:rPr>
          <w:rFonts w:ascii="Consolas" w:hAnsi="Consolas" w:cs="Courier New"/>
          <w:color w:val="AA573C"/>
          <w:sz w:val="17"/>
          <w:szCs w:val="17"/>
        </w:rPr>
        <w:t xml:space="preserve"> </w:t>
      </w:r>
      <w:r>
        <w:rPr>
          <w:rFonts w:ascii="Consolas" w:hAnsi="Consolas" w:cs="Courier New"/>
          <w:color w:val="8B8792"/>
          <w:sz w:val="17"/>
          <w:szCs w:val="17"/>
        </w:rPr>
        <w:t>[]</w:t>
      </w:r>
      <w:r>
        <w:rPr>
          <w:rFonts w:ascii="Consolas" w:hAnsi="Consolas" w:cs="Courier New"/>
          <w:color w:val="AA573C"/>
          <w:sz w:val="17"/>
          <w:szCs w:val="17"/>
        </w:rPr>
        <w:t xml:space="preserve">  </w:t>
      </w:r>
      <w:r>
        <w:rPr>
          <w:rFonts w:ascii="Consolas" w:hAnsi="Consolas" w:cs="Courier New"/>
          <w:color w:val="7E7887"/>
          <w:sz w:val="17"/>
          <w:szCs w:val="17"/>
        </w:rPr>
        <w:t xml:space="preserve"># On va créer une liste des </w:t>
      </w:r>
      <w:proofErr w:type="spellStart"/>
      <w:r>
        <w:rPr>
          <w:rFonts w:ascii="Consolas" w:hAnsi="Consolas" w:cs="Courier New"/>
          <w:color w:val="7E7887"/>
          <w:sz w:val="17"/>
          <w:szCs w:val="17"/>
        </w:rPr>
        <w:t>checkbox</w:t>
      </w:r>
      <w:proofErr w:type="spellEnd"/>
      <w:r>
        <w:rPr>
          <w:rFonts w:ascii="Consolas" w:hAnsi="Consolas" w:cs="Courier New"/>
          <w:color w:val="7E7887"/>
          <w:sz w:val="17"/>
          <w:szCs w:val="17"/>
        </w:rPr>
        <w:t xml:space="preserve"> pour la </w:t>
      </w:r>
      <w:proofErr w:type="spellStart"/>
      <w:r>
        <w:rPr>
          <w:rFonts w:ascii="Consolas" w:hAnsi="Consolas" w:cs="Courier New"/>
          <w:color w:val="7E7887"/>
          <w:sz w:val="17"/>
          <w:szCs w:val="17"/>
        </w:rPr>
        <w:t>checkall</w:t>
      </w:r>
      <w:proofErr w:type="spellEnd"/>
    </w:p>
    <w:p w:rsidRPr="00056ABF" w:rsidR="00056ABF" w:rsidP="2678FE38" w:rsidRDefault="00056ABF" w14:paraId="3860D288" w14:textId="77777777" w14:noSpellErr="1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off" w:after="0" w:afterAutospacing="off"/>
        <w:divId w:val="138159069"/>
        <w:rPr>
          <w:rFonts w:ascii="Consolas" w:hAnsi="Consolas" w:cs="Courier New"/>
          <w:color w:val="AEB0B3"/>
          <w:sz w:val="17"/>
          <w:szCs w:val="17"/>
          <w:lang w:val="fr-FR"/>
        </w:rPr>
      </w:pPr>
      <w:r w:rsidRPr="2678FE38" w:rsidR="00056ABF">
        <w:rPr>
          <w:rFonts w:ascii="Consolas" w:hAnsi="Consolas" w:cs="Courier New"/>
          <w:color w:val="AEB0B3"/>
          <w:sz w:val="17"/>
          <w:szCs w:val="17"/>
          <w:lang w:val="fr-FR"/>
        </w:rPr>
        <w:t xml:space="preserve">83. </w:t>
      </w:r>
      <w:r w:rsidRPr="2678FE38" w:rsidR="00056ABF">
        <w:rPr>
          <w:rFonts w:ascii="Consolas" w:hAnsi="Consolas" w:cs="Courier New"/>
          <w:color w:val="C07156"/>
          <w:sz w:val="17"/>
          <w:szCs w:val="17"/>
          <w:lang w:val="fr-FR"/>
        </w:rPr>
        <w:t>83.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       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for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row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,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dep </w:t>
      </w:r>
      <w:r w:rsidRPr="2678FE38" w:rsidR="00056ABF">
        <w:rPr>
          <w:rFonts w:ascii="Consolas" w:hAnsi="Consolas" w:cs="Courier New"/>
          <w:color w:val="955AE7"/>
          <w:sz w:val="17"/>
          <w:szCs w:val="17"/>
          <w:lang w:val="fr-FR"/>
        </w:rPr>
        <w:t>in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 xml:space="preserve"> enumerate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(</w:t>
      </w:r>
      <w:r w:rsidRPr="2678FE38" w:rsidR="00056ABF">
        <w:rPr>
          <w:rFonts w:ascii="Consolas" w:hAnsi="Consolas" w:cs="Courier New"/>
          <w:color w:val="AA573C"/>
          <w:sz w:val="17"/>
          <w:szCs w:val="17"/>
          <w:lang w:val="fr-FR"/>
        </w:rPr>
        <w:t>activite</w:t>
      </w:r>
      <w:r w:rsidRPr="2678FE38" w:rsidR="00056ABF">
        <w:rPr>
          <w:rFonts w:ascii="Consolas" w:hAnsi="Consolas" w:cs="Courier New"/>
          <w:color w:val="8B8792"/>
          <w:sz w:val="17"/>
          <w:szCs w:val="17"/>
          <w:lang w:val="fr-FR"/>
        </w:rPr>
        <w:t>):</w:t>
      </w:r>
    </w:p>
    <w:p w:rsidRPr="00056ABF" w:rsidR="00056ABF" w:rsidRDefault="00056ABF" w14:paraId="75798312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84.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84.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checkbox_act 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=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QCheckBox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()</w:t>
      </w:r>
    </w:p>
    <w:p w:rsidRPr="00056ABF" w:rsidR="00056ABF" w:rsidRDefault="00056ABF" w14:paraId="51A64E50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85.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85.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checkbox_act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setStyleSheet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2A9292"/>
          <w:sz w:val="17"/>
          <w:szCs w:val="17"/>
          <w:lang w:val="en-US"/>
        </w:rPr>
        <w:t>"QCheckBox{padding: 5px;}"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</w:t>
      </w:r>
    </w:p>
    <w:p w:rsidRPr="00056ABF" w:rsidR="00056ABF" w:rsidRDefault="00056ABF" w14:paraId="741727CE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86.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86.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checkbox_act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setChecked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False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</w:t>
      </w:r>
    </w:p>
    <w:p w:rsidRPr="00056ABF" w:rsidR="00056ABF" w:rsidRDefault="00056ABF" w14:paraId="375EF463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87.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87.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TabActivite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setCellWidget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row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,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0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,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checkbox_act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</w:t>
      </w:r>
    </w:p>
    <w:p w:rsidRPr="00056ABF" w:rsidR="00056ABF" w:rsidRDefault="00056ABF" w14:paraId="50D238D4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88.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88.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    checkbox_act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stateChanged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connect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calcul_nb_gei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)</w:t>
      </w:r>
    </w:p>
    <w:p w:rsidR="00056ABF" w:rsidRDefault="00056ABF" w14:paraId="2BDB0611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89. </w:t>
      </w:r>
      <w:r>
        <w:rPr>
          <w:rFonts w:ascii="Consolas" w:hAnsi="Consolas" w:cs="Courier New"/>
          <w:color w:val="C07156"/>
          <w:sz w:val="17"/>
          <w:szCs w:val="17"/>
        </w:rPr>
        <w:t>89.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    </w:t>
      </w:r>
      <w:proofErr w:type="spellStart"/>
      <w:proofErr w:type="gramStart"/>
      <w:r>
        <w:rPr>
          <w:rFonts w:ascii="Consolas" w:hAnsi="Consolas" w:cs="Courier New"/>
          <w:color w:val="955AE7"/>
          <w:sz w:val="17"/>
          <w:szCs w:val="17"/>
        </w:rPr>
        <w:t>self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checkboxact</w:t>
      </w:r>
      <w:proofErr w:type="gramEnd"/>
      <w:r>
        <w:rPr>
          <w:rFonts w:ascii="Consolas" w:hAnsi="Consolas" w:cs="Courier New"/>
          <w:color w:val="AA573C"/>
          <w:sz w:val="17"/>
          <w:szCs w:val="17"/>
        </w:rPr>
        <w:t>_list</w:t>
      </w:r>
      <w:r>
        <w:rPr>
          <w:rFonts w:ascii="Consolas" w:hAnsi="Consolas" w:cs="Courier New"/>
          <w:color w:val="8B8792"/>
          <w:sz w:val="17"/>
          <w:szCs w:val="17"/>
        </w:rPr>
        <w:t>.</w:t>
      </w:r>
      <w:r>
        <w:rPr>
          <w:rFonts w:ascii="Consolas" w:hAnsi="Consolas" w:cs="Courier New"/>
          <w:color w:val="AA573C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8B8792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AA573C"/>
          <w:sz w:val="17"/>
          <w:szCs w:val="17"/>
        </w:rPr>
        <w:t>checkbox_act</w:t>
      </w:r>
      <w:proofErr w:type="spellEnd"/>
      <w:r>
        <w:rPr>
          <w:rFonts w:ascii="Consolas" w:hAnsi="Consolas" w:cs="Courier New"/>
          <w:color w:val="8B8792"/>
          <w:sz w:val="17"/>
          <w:szCs w:val="17"/>
        </w:rPr>
        <w:t>)</w:t>
      </w:r>
      <w:r>
        <w:rPr>
          <w:rFonts w:ascii="Consolas" w:hAnsi="Consolas" w:cs="Courier New"/>
          <w:color w:val="AA573C"/>
          <w:sz w:val="17"/>
          <w:szCs w:val="17"/>
        </w:rPr>
        <w:t xml:space="preserve">  </w:t>
      </w:r>
      <w:r>
        <w:rPr>
          <w:rFonts w:ascii="Consolas" w:hAnsi="Consolas" w:cs="Courier New"/>
          <w:color w:val="7E7887"/>
          <w:sz w:val="17"/>
          <w:szCs w:val="17"/>
        </w:rPr>
        <w:t xml:space="preserve"># ajouter la nouvelle instance à la liste pour la </w:t>
      </w:r>
      <w:proofErr w:type="spellStart"/>
      <w:r>
        <w:rPr>
          <w:rFonts w:ascii="Consolas" w:hAnsi="Consolas" w:cs="Courier New"/>
          <w:color w:val="7E7887"/>
          <w:sz w:val="17"/>
          <w:szCs w:val="17"/>
        </w:rPr>
        <w:t>checkall</w:t>
      </w:r>
      <w:proofErr w:type="spellEnd"/>
    </w:p>
    <w:p w:rsidR="00056ABF" w:rsidRDefault="00056ABF" w14:paraId="0C8486FB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90. </w:t>
      </w:r>
      <w:r>
        <w:rPr>
          <w:rFonts w:ascii="Consolas" w:hAnsi="Consolas" w:cs="Courier New"/>
          <w:color w:val="C07156"/>
          <w:sz w:val="17"/>
          <w:szCs w:val="17"/>
        </w:rPr>
        <w:t>90.</w:t>
      </w:r>
      <w:r>
        <w:rPr>
          <w:rFonts w:ascii="Consolas" w:hAnsi="Consolas" w:cs="Courier New"/>
          <w:color w:val="AA573C"/>
          <w:sz w:val="17"/>
          <w:szCs w:val="17"/>
        </w:rPr>
        <w:t xml:space="preserve">  </w:t>
      </w:r>
    </w:p>
    <w:p w:rsidR="00056ABF" w:rsidRDefault="00056ABF" w14:paraId="533B05A0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91. </w:t>
      </w:r>
      <w:r>
        <w:rPr>
          <w:rFonts w:ascii="Consolas" w:hAnsi="Consolas" w:cs="Courier New"/>
          <w:color w:val="C07156"/>
          <w:sz w:val="17"/>
          <w:szCs w:val="17"/>
        </w:rPr>
        <w:t>91.</w:t>
      </w:r>
      <w:r>
        <w:rPr>
          <w:rFonts w:ascii="Consolas" w:hAnsi="Consolas" w:cs="Courier New"/>
          <w:color w:val="AA573C"/>
          <w:sz w:val="17"/>
          <w:szCs w:val="17"/>
        </w:rPr>
        <w:t xml:space="preserve">         </w:t>
      </w:r>
      <w:r>
        <w:rPr>
          <w:rFonts w:ascii="Consolas" w:hAnsi="Consolas" w:cs="Courier New"/>
          <w:color w:val="7E7887"/>
          <w:sz w:val="17"/>
          <w:szCs w:val="17"/>
        </w:rPr>
        <w:t># Affichage du tableau Activité dans la fenêtre</w:t>
      </w:r>
    </w:p>
    <w:p w:rsidRPr="00056ABF" w:rsidR="00056ABF" w:rsidRDefault="00056ABF" w14:paraId="1A53BF0B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92.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92.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TabActivite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show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()</w:t>
      </w:r>
    </w:p>
    <w:p w:rsidRPr="00056ABF" w:rsidR="00056ABF" w:rsidRDefault="00056ABF" w14:paraId="19D4BC66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  <w:lang w:val="en-US"/>
        </w:rPr>
      </w:pPr>
      <w:r w:rsidRPr="00056ABF">
        <w:rPr>
          <w:rFonts w:ascii="Consolas" w:hAnsi="Consolas" w:cs="Courier New"/>
          <w:color w:val="AEB0B3"/>
          <w:sz w:val="17"/>
          <w:szCs w:val="17"/>
          <w:lang w:val="en-US"/>
        </w:rPr>
        <w:t xml:space="preserve">93. </w:t>
      </w:r>
      <w:r w:rsidRPr="00056ABF">
        <w:rPr>
          <w:rFonts w:ascii="Consolas" w:hAnsi="Consolas" w:cs="Courier New"/>
          <w:color w:val="C07156"/>
          <w:sz w:val="17"/>
          <w:szCs w:val="17"/>
          <w:lang w:val="en-US"/>
        </w:rPr>
        <w:t>93.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 xml:space="preserve">         </w:t>
      </w:r>
      <w:r w:rsidRPr="00056ABF">
        <w:rPr>
          <w:rFonts w:ascii="Consolas" w:hAnsi="Consolas" w:cs="Courier New"/>
          <w:color w:val="955AE7"/>
          <w:sz w:val="17"/>
          <w:szCs w:val="17"/>
          <w:lang w:val="en-US"/>
        </w:rPr>
        <w:t>self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576DDB"/>
          <w:sz w:val="17"/>
          <w:szCs w:val="17"/>
          <w:lang w:val="en-US"/>
        </w:rPr>
        <w:t>TabActivite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.</w:t>
      </w:r>
      <w:r w:rsidRPr="00056ABF">
        <w:rPr>
          <w:rFonts w:ascii="Consolas" w:hAnsi="Consolas" w:cs="Courier New"/>
          <w:color w:val="AA573C"/>
          <w:sz w:val="17"/>
          <w:szCs w:val="17"/>
          <w:lang w:val="en-US"/>
        </w:rPr>
        <w:t>resizeColumnsToContents</w:t>
      </w:r>
      <w:r w:rsidRPr="00056ABF">
        <w:rPr>
          <w:rFonts w:ascii="Consolas" w:hAnsi="Consolas" w:cs="Courier New"/>
          <w:color w:val="8B8792"/>
          <w:sz w:val="17"/>
          <w:szCs w:val="17"/>
          <w:lang w:val="en-US"/>
        </w:rPr>
        <w:t>()</w:t>
      </w:r>
    </w:p>
    <w:p w:rsidR="00056ABF" w:rsidRDefault="00056ABF" w14:paraId="114C5FC3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94. </w:t>
      </w:r>
      <w:r>
        <w:rPr>
          <w:rFonts w:ascii="Consolas" w:hAnsi="Consolas" w:cs="Courier New"/>
          <w:color w:val="C07156"/>
          <w:sz w:val="17"/>
          <w:szCs w:val="17"/>
        </w:rPr>
        <w:t>94.</w:t>
      </w:r>
      <w:r>
        <w:rPr>
          <w:rFonts w:ascii="Consolas" w:hAnsi="Consolas" w:cs="Courier New"/>
          <w:color w:val="AA573C"/>
          <w:sz w:val="17"/>
          <w:szCs w:val="17"/>
        </w:rPr>
        <w:t xml:space="preserve">  </w:t>
      </w:r>
    </w:p>
    <w:p w:rsidR="00056ABF" w:rsidRDefault="00056ABF" w14:paraId="3A0272FD" w14:textId="77777777">
      <w:pPr>
        <w:pStyle w:val="NormalWeb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shd w:val="clear" w:color="auto" w:fill="EFEC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59069"/>
        <w:rPr>
          <w:rFonts w:ascii="Consolas" w:hAnsi="Consolas" w:cs="Courier New"/>
          <w:color w:val="AEB0B3"/>
          <w:sz w:val="17"/>
          <w:szCs w:val="17"/>
        </w:rPr>
      </w:pPr>
      <w:r>
        <w:rPr>
          <w:rFonts w:ascii="Consolas" w:hAnsi="Consolas" w:cs="Courier New"/>
          <w:color w:val="AEB0B3"/>
          <w:sz w:val="17"/>
          <w:szCs w:val="17"/>
        </w:rPr>
        <w:t xml:space="preserve">95. </w:t>
      </w:r>
      <w:r>
        <w:rPr>
          <w:rFonts w:ascii="Consolas" w:hAnsi="Consolas" w:cs="Courier New"/>
          <w:color w:val="AA573C"/>
          <w:sz w:val="17"/>
          <w:szCs w:val="17"/>
        </w:rPr>
        <w:t> </w:t>
      </w:r>
    </w:p>
    <w:p w:rsidRPr="004A4911" w:rsidR="00007C75" w:rsidP="00056ABF" w:rsidRDefault="00007C75" w14:paraId="68B1B2F4" w14:textId="0B0221C4">
      <w:pPr>
        <w:pStyle w:val="ListParagraph"/>
      </w:pPr>
    </w:p>
    <w:sectPr w:rsidRPr="004A4911" w:rsidR="00007C75">
      <w:headerReference w:type="default" r:id="rId30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LB" w:author="Lionel BELLENGER" w:date="2024-05-15T11:03:00Z" w:id="16">
    <w:p w:rsidR="00BA1E9E" w:rsidP="00236A47" w:rsidRDefault="00BA1E9E" w14:paraId="60E90061" w14:textId="77777777">
      <w:pPr>
        <w:pStyle w:val="CommentText"/>
      </w:pPr>
      <w:r>
        <w:rPr>
          <w:rStyle w:val="CommentReference"/>
        </w:rPr>
        <w:annotationRef/>
      </w:r>
      <w:r>
        <w:t>A voir comment faire, pour l'instant pas d'idée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0E9006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9EF150D" w16cex:dateUtc="2024-05-15T09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0E90061" w16cid:durableId="29EF150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65F66" w:rsidP="00E82408" w:rsidRDefault="00465F66" w14:paraId="11C0DD24" w14:textId="77777777">
      <w:pPr>
        <w:spacing w:after="0" w:line="240" w:lineRule="auto"/>
      </w:pPr>
      <w:r>
        <w:separator/>
      </w:r>
    </w:p>
  </w:endnote>
  <w:endnote w:type="continuationSeparator" w:id="0">
    <w:p w:rsidR="00465F66" w:rsidP="00E82408" w:rsidRDefault="00465F66" w14:paraId="5AB829C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65F66" w:rsidP="00E82408" w:rsidRDefault="00465F66" w14:paraId="06B39D83" w14:textId="77777777">
      <w:pPr>
        <w:spacing w:after="0" w:line="240" w:lineRule="auto"/>
      </w:pPr>
      <w:r>
        <w:separator/>
      </w:r>
    </w:p>
  </w:footnote>
  <w:footnote w:type="continuationSeparator" w:id="0">
    <w:p w:rsidR="00465F66" w:rsidP="00E82408" w:rsidRDefault="00465F66" w14:paraId="41C3563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E82408" w:rsidRDefault="00E82408" w14:paraId="7BC60599" w14:textId="77777777">
    <w:pPr>
      <w:pStyle w:val="Header"/>
    </w:pPr>
    <w:r w:rsidRPr="008553DD">
      <w:rPr>
        <w:noProof/>
        <w:lang w:eastAsia="fr-FR"/>
      </w:rPr>
      <w:drawing>
        <wp:anchor distT="0" distB="0" distL="114300" distR="114300" simplePos="0" relativeHeight="251660288" behindDoc="1" locked="0" layoutInCell="1" allowOverlap="1" wp14:anchorId="3BABD27C" wp14:editId="49B6C566">
          <wp:simplePos x="0" y="0"/>
          <wp:positionH relativeFrom="margin">
            <wp:posOffset>5191125</wp:posOffset>
          </wp:positionH>
          <wp:positionV relativeFrom="page">
            <wp:posOffset>344170</wp:posOffset>
          </wp:positionV>
          <wp:extent cx="1209040" cy="549910"/>
          <wp:effectExtent l="0" t="0" r="0" b="2540"/>
          <wp:wrapTopAndBottom/>
          <wp:docPr id="129" name="Image 1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Picture 52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9040" cy="5499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7023"/>
    <w:multiLevelType w:val="multilevel"/>
    <w:tmpl w:val="0D9C5680"/>
    <w:lvl w:ilvl="0">
      <w:start w:val="1"/>
      <w:numFmt w:val="decimal"/>
      <w:pStyle w:val="Heading1"/>
      <w:lvlText w:val="%1."/>
      <w:lvlJc w:val="left"/>
      <w:pPr>
        <w:ind w:left="121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648" w:hanging="648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792" w:hanging="792"/>
      </w:pPr>
      <w:rPr>
        <w:rFonts w:hint="default"/>
        <w:color w:val="ED7D31" w:themeColor="accent2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294DB9"/>
    <w:multiLevelType w:val="hybridMultilevel"/>
    <w:tmpl w:val="7D8E3280"/>
    <w:lvl w:ilvl="0" w:tplc="AD4A6614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38F55C1"/>
    <w:multiLevelType w:val="hybridMultilevel"/>
    <w:tmpl w:val="8DE06B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532903"/>
    <w:multiLevelType w:val="hybridMultilevel"/>
    <w:tmpl w:val="2A8A715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5515805">
    <w:abstractNumId w:val="0"/>
  </w:num>
  <w:num w:numId="2" w16cid:durableId="1653943354">
    <w:abstractNumId w:val="3"/>
  </w:num>
  <w:num w:numId="3" w16cid:durableId="19863430">
    <w:abstractNumId w:val="0"/>
  </w:num>
  <w:num w:numId="4" w16cid:durableId="545796866">
    <w:abstractNumId w:val="2"/>
  </w:num>
  <w:num w:numId="5" w16cid:durableId="1012996813">
    <w:abstractNumId w:val="1"/>
  </w:num>
  <w:num w:numId="6" w16cid:durableId="145112619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ionel BELLENGER">
    <w15:presenceInfo w15:providerId="AD" w15:userId="S::Lionel.BELLENGER@hardis-group.com::a788913d-eed2-4e3c-bcba-0e707e4ff3e3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proofState w:spelling="clean" w:grammar="dirty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408"/>
    <w:rsid w:val="00007C75"/>
    <w:rsid w:val="00047F0C"/>
    <w:rsid w:val="00056ABF"/>
    <w:rsid w:val="000D1AE0"/>
    <w:rsid w:val="000E2FF5"/>
    <w:rsid w:val="001043C6"/>
    <w:rsid w:val="0016398C"/>
    <w:rsid w:val="001A188E"/>
    <w:rsid w:val="001C76A5"/>
    <w:rsid w:val="00212190"/>
    <w:rsid w:val="002C7A1C"/>
    <w:rsid w:val="002F612D"/>
    <w:rsid w:val="00327E2B"/>
    <w:rsid w:val="00335F2F"/>
    <w:rsid w:val="003408DE"/>
    <w:rsid w:val="00347412"/>
    <w:rsid w:val="003564F2"/>
    <w:rsid w:val="0036550D"/>
    <w:rsid w:val="003667AD"/>
    <w:rsid w:val="0038550E"/>
    <w:rsid w:val="003E5C2E"/>
    <w:rsid w:val="00465F66"/>
    <w:rsid w:val="00471214"/>
    <w:rsid w:val="0049438B"/>
    <w:rsid w:val="004A4911"/>
    <w:rsid w:val="00606BFB"/>
    <w:rsid w:val="0068266C"/>
    <w:rsid w:val="0072260B"/>
    <w:rsid w:val="00771399"/>
    <w:rsid w:val="007E5F18"/>
    <w:rsid w:val="0081283E"/>
    <w:rsid w:val="008603E2"/>
    <w:rsid w:val="00863490"/>
    <w:rsid w:val="00871F18"/>
    <w:rsid w:val="008D60DA"/>
    <w:rsid w:val="008D7855"/>
    <w:rsid w:val="0095117D"/>
    <w:rsid w:val="0098088E"/>
    <w:rsid w:val="009B0F21"/>
    <w:rsid w:val="00AC20F0"/>
    <w:rsid w:val="00AF28EE"/>
    <w:rsid w:val="00B62A61"/>
    <w:rsid w:val="00BA1E9E"/>
    <w:rsid w:val="00BA5617"/>
    <w:rsid w:val="00BA70DB"/>
    <w:rsid w:val="00BA7FF7"/>
    <w:rsid w:val="00BB3F6D"/>
    <w:rsid w:val="00C054C5"/>
    <w:rsid w:val="00C80FBC"/>
    <w:rsid w:val="00CD6E4D"/>
    <w:rsid w:val="00D40669"/>
    <w:rsid w:val="00D450DF"/>
    <w:rsid w:val="00D632E9"/>
    <w:rsid w:val="00D83616"/>
    <w:rsid w:val="00DD2681"/>
    <w:rsid w:val="00E5156D"/>
    <w:rsid w:val="00E82408"/>
    <w:rsid w:val="00EE5567"/>
    <w:rsid w:val="00F82636"/>
    <w:rsid w:val="250F08AD"/>
    <w:rsid w:val="2678FE38"/>
    <w:rsid w:val="28B2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  <o:rules v:ext="edit">
        <o:r id="V:Rule4" type="connector" idref="#_x0000_s1033"/>
        <o:r id="V:Rule5" type="connector" idref="#_x0000_s1039"/>
        <o:r id="V:Rule6" type="connector" idref="#_x0000_s1041"/>
      </o:rules>
    </o:shapelayout>
  </w:shapeDefaults>
  <w:decimalSymbol w:val="."/>
  <w:listSeparator w:val=","/>
  <w14:docId w14:val="534E5867"/>
  <w15:chartTrackingRefBased/>
  <w15:docId w15:val="{3FF69454-AAEC-408A-8584-626D7BD5828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aliases w:val="Main title"/>
    <w:basedOn w:val="ListParagraph"/>
    <w:next w:val="Normal"/>
    <w:link w:val="Heading1Char"/>
    <w:uiPriority w:val="9"/>
    <w:qFormat/>
    <w:rsid w:val="00E82408"/>
    <w:pPr>
      <w:numPr>
        <w:numId w:val="1"/>
      </w:numPr>
      <w:pBdr>
        <w:left w:val="single" w:color="FFC628" w:sz="18" w:space="4"/>
      </w:pBdr>
      <w:spacing w:before="240" w:after="240" w:line="240" w:lineRule="auto"/>
      <w:contextualSpacing w:val="0"/>
      <w:jc w:val="both"/>
      <w:outlineLvl w:val="0"/>
    </w:pPr>
    <w:rPr>
      <w:b/>
      <w:bCs/>
      <w:color w:val="4472C4" w:themeColor="accent1"/>
      <w:kern w:val="0"/>
      <w:sz w:val="34"/>
      <w:szCs w:val="34"/>
    </w:rPr>
  </w:style>
  <w:style w:type="paragraph" w:styleId="Heading2">
    <w:name w:val="heading 2"/>
    <w:aliases w:val="Second title"/>
    <w:basedOn w:val="ListParagraph"/>
    <w:next w:val="Normal"/>
    <w:link w:val="Heading2Char"/>
    <w:uiPriority w:val="9"/>
    <w:unhideWhenUsed/>
    <w:qFormat/>
    <w:rsid w:val="00E82408"/>
    <w:pPr>
      <w:numPr>
        <w:ilvl w:val="1"/>
        <w:numId w:val="1"/>
      </w:numPr>
      <w:spacing w:before="240" w:after="120"/>
      <w:jc w:val="both"/>
      <w:outlineLvl w:val="1"/>
    </w:pPr>
    <w:rPr>
      <w:b/>
      <w:bCs/>
      <w:color w:val="ED7D31" w:themeColor="accent2"/>
      <w:kern w:val="0"/>
    </w:rPr>
  </w:style>
  <w:style w:type="paragraph" w:styleId="Heading3">
    <w:name w:val="heading 3"/>
    <w:aliases w:val="3rd title"/>
    <w:basedOn w:val="ListParagraph"/>
    <w:next w:val="Normal"/>
    <w:link w:val="Heading3Char"/>
    <w:uiPriority w:val="9"/>
    <w:unhideWhenUsed/>
    <w:qFormat/>
    <w:rsid w:val="00E82408"/>
    <w:pPr>
      <w:numPr>
        <w:ilvl w:val="2"/>
        <w:numId w:val="1"/>
      </w:numPr>
      <w:spacing w:before="240" w:after="120"/>
      <w:jc w:val="both"/>
      <w:outlineLvl w:val="2"/>
    </w:pPr>
    <w:rPr>
      <w:color w:val="25408F"/>
      <w:kern w:val="0"/>
    </w:rPr>
  </w:style>
  <w:style w:type="paragraph" w:styleId="Heading4">
    <w:name w:val="heading 4"/>
    <w:aliases w:val="4th title"/>
    <w:basedOn w:val="ListParagraph"/>
    <w:next w:val="Normal"/>
    <w:link w:val="Heading4Char"/>
    <w:uiPriority w:val="9"/>
    <w:unhideWhenUsed/>
    <w:qFormat/>
    <w:rsid w:val="00E82408"/>
    <w:pPr>
      <w:numPr>
        <w:ilvl w:val="3"/>
        <w:numId w:val="1"/>
      </w:numPr>
      <w:spacing w:before="240" w:after="120"/>
      <w:jc w:val="both"/>
      <w:outlineLvl w:val="3"/>
    </w:pPr>
    <w:rPr>
      <w:color w:val="ED7D31" w:themeColor="accent2"/>
      <w:kern w:val="0"/>
      <w:u w:val="single"/>
    </w:rPr>
  </w:style>
  <w:style w:type="paragraph" w:styleId="Heading5">
    <w:name w:val="heading 5"/>
    <w:aliases w:val="5th title"/>
    <w:basedOn w:val="ListParagraph"/>
    <w:next w:val="Normal"/>
    <w:link w:val="Heading5Char"/>
    <w:uiPriority w:val="9"/>
    <w:unhideWhenUsed/>
    <w:qFormat/>
    <w:rsid w:val="00E82408"/>
    <w:pPr>
      <w:numPr>
        <w:ilvl w:val="4"/>
        <w:numId w:val="1"/>
      </w:numPr>
      <w:spacing w:before="240" w:after="120"/>
      <w:jc w:val="both"/>
      <w:outlineLvl w:val="4"/>
    </w:pPr>
    <w:rPr>
      <w:color w:val="404040" w:themeColor="text1" w:themeTint="BF"/>
      <w:kern w:val="0"/>
      <w:u w:val="singl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2408"/>
    <w:pPr>
      <w:spacing w:before="120" w:after="0"/>
      <w:jc w:val="both"/>
    </w:pPr>
    <w:rPr>
      <w:b/>
      <w:bCs/>
      <w:color w:val="4472C4" w:themeColor="accent1"/>
      <w:kern w:val="0"/>
      <w:sz w:val="84"/>
      <w:szCs w:val="84"/>
    </w:rPr>
  </w:style>
  <w:style w:type="character" w:styleId="TitleChar" w:customStyle="1">
    <w:name w:val="Title Char"/>
    <w:basedOn w:val="DefaultParagraphFont"/>
    <w:link w:val="Title"/>
    <w:uiPriority w:val="10"/>
    <w:rsid w:val="00E82408"/>
    <w:rPr>
      <w:b/>
      <w:bCs/>
      <w:color w:val="4472C4" w:themeColor="accent1"/>
      <w:kern w:val="0"/>
      <w:sz w:val="84"/>
      <w:szCs w:val="84"/>
    </w:rPr>
  </w:style>
  <w:style w:type="paragraph" w:styleId="Header">
    <w:name w:val="header"/>
    <w:basedOn w:val="Normal"/>
    <w:link w:val="HeaderChar"/>
    <w:uiPriority w:val="99"/>
    <w:unhideWhenUsed/>
    <w:rsid w:val="00E82408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82408"/>
  </w:style>
  <w:style w:type="paragraph" w:styleId="Footer">
    <w:name w:val="footer"/>
    <w:basedOn w:val="Normal"/>
    <w:link w:val="FooterChar"/>
    <w:uiPriority w:val="99"/>
    <w:unhideWhenUsed/>
    <w:rsid w:val="00E82408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82408"/>
  </w:style>
  <w:style w:type="character" w:styleId="Heading1Char" w:customStyle="1">
    <w:name w:val="Heading 1 Char"/>
    <w:aliases w:val="Main title Char"/>
    <w:basedOn w:val="DefaultParagraphFont"/>
    <w:link w:val="Heading1"/>
    <w:uiPriority w:val="9"/>
    <w:rsid w:val="00E82408"/>
    <w:rPr>
      <w:b/>
      <w:bCs/>
      <w:color w:val="4472C4" w:themeColor="accent1"/>
      <w:kern w:val="0"/>
      <w:sz w:val="34"/>
      <w:szCs w:val="34"/>
    </w:rPr>
  </w:style>
  <w:style w:type="character" w:styleId="Heading2Char" w:customStyle="1">
    <w:name w:val="Heading 2 Char"/>
    <w:aliases w:val="Second title Char"/>
    <w:basedOn w:val="DefaultParagraphFont"/>
    <w:link w:val="Heading2"/>
    <w:uiPriority w:val="9"/>
    <w:rsid w:val="00E82408"/>
    <w:rPr>
      <w:b/>
      <w:bCs/>
      <w:color w:val="ED7D31" w:themeColor="accent2"/>
      <w:kern w:val="0"/>
    </w:rPr>
  </w:style>
  <w:style w:type="character" w:styleId="Heading3Char" w:customStyle="1">
    <w:name w:val="Heading 3 Char"/>
    <w:aliases w:val="3rd title Char"/>
    <w:basedOn w:val="DefaultParagraphFont"/>
    <w:link w:val="Heading3"/>
    <w:uiPriority w:val="9"/>
    <w:rsid w:val="00E82408"/>
    <w:rPr>
      <w:color w:val="25408F"/>
      <w:kern w:val="0"/>
    </w:rPr>
  </w:style>
  <w:style w:type="character" w:styleId="Heading4Char" w:customStyle="1">
    <w:name w:val="Heading 4 Char"/>
    <w:aliases w:val="4th title Char"/>
    <w:basedOn w:val="DefaultParagraphFont"/>
    <w:link w:val="Heading4"/>
    <w:uiPriority w:val="9"/>
    <w:rsid w:val="00E82408"/>
    <w:rPr>
      <w:color w:val="ED7D31" w:themeColor="accent2"/>
      <w:kern w:val="0"/>
      <w:u w:val="single"/>
    </w:rPr>
  </w:style>
  <w:style w:type="character" w:styleId="Heading5Char" w:customStyle="1">
    <w:name w:val="Heading 5 Char"/>
    <w:aliases w:val="5th title Char"/>
    <w:basedOn w:val="DefaultParagraphFont"/>
    <w:link w:val="Heading5"/>
    <w:uiPriority w:val="9"/>
    <w:rsid w:val="00E82408"/>
    <w:rPr>
      <w:color w:val="404040" w:themeColor="text1" w:themeTint="BF"/>
      <w:kern w:val="0"/>
      <w:u w:val="single"/>
    </w:rPr>
  </w:style>
  <w:style w:type="paragraph" w:styleId="ListParagraph">
    <w:name w:val="List Paragraph"/>
    <w:basedOn w:val="Normal"/>
    <w:uiPriority w:val="34"/>
    <w:qFormat/>
    <w:rsid w:val="00E8240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D60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D60DA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8D60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60DA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8D60DA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71F18"/>
    <w:pPr>
      <w:keepNext/>
      <w:keepLines/>
      <w:numPr>
        <w:numId w:val="0"/>
      </w:numPr>
      <w:pBdr>
        <w:left w:val="none" w:color="auto" w:sz="0" w:space="0"/>
      </w:pBdr>
      <w:spacing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496" w:themeColor="accent1" w:themeShade="BF"/>
      <w:sz w:val="32"/>
      <w:szCs w:val="32"/>
      <w:lang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871F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1F1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71F1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56ABF"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kern w:val="0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0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4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0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89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4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05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68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comments" Target="comments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16/09/relationships/commentsIds" Target="commentsIds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microsoft.com/office/2011/relationships/commentsExtended" Target="commentsExtended.xml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F72886C-9691-4F8C-BDE1-900254A68746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324afc7-7cdc-459f-ad14-324b86957df9">
      <Terms xmlns="http://schemas.microsoft.com/office/infopath/2007/PartnerControls"/>
    </lcf76f155ced4ddcb4097134ff3c332f>
    <TaxCatchAll xmlns="8d29f11f-dd38-47db-ad22-06cfe10ea23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3702B7E1F96D4E943BE815700CCA90" ma:contentTypeVersion="16" ma:contentTypeDescription="Crée un document." ma:contentTypeScope="" ma:versionID="063a6520694586357355da64c7056a7c">
  <xsd:schema xmlns:xsd="http://www.w3.org/2001/XMLSchema" xmlns:xs="http://www.w3.org/2001/XMLSchema" xmlns:p="http://schemas.microsoft.com/office/2006/metadata/properties" xmlns:ns2="7324afc7-7cdc-459f-ad14-324b86957df9" xmlns:ns3="8d29f11f-dd38-47db-ad22-06cfe10ea230" targetNamespace="http://schemas.microsoft.com/office/2006/metadata/properties" ma:root="true" ma:fieldsID="c362268c57b83026cf49ab5b2d46dad3" ns2:_="" ns3:_="">
    <xsd:import namespace="7324afc7-7cdc-459f-ad14-324b86957df9"/>
    <xsd:import namespace="8d29f11f-dd38-47db-ad22-06cfe10ea2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24afc7-7cdc-459f-ad14-324b86957d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Balises d’images" ma:readOnly="false" ma:fieldId="{5cf76f15-5ced-4ddc-b409-7134ff3c332f}" ma:taxonomyMulti="true" ma:sspId="c1842e02-2241-4666-947c-d871987525a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29f11f-dd38-47db-ad22-06cfe10ea230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a3cb5289-a17f-4d47-ab7c-0d731670e739}" ma:internalName="TaxCatchAll" ma:showField="CatchAllData" ma:web="8d29f11f-dd38-47db-ad22-06cfe10ea23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E8FCEB4-867E-4B63-AFCB-31A0587D386C}">
  <ds:schemaRefs>
    <ds:schemaRef ds:uri="http://schemas.microsoft.com/office/2006/metadata/properties"/>
    <ds:schemaRef ds:uri="http://schemas.microsoft.com/office/infopath/2007/PartnerControls"/>
    <ds:schemaRef ds:uri="7324afc7-7cdc-459f-ad14-324b86957df9"/>
    <ds:schemaRef ds:uri="8d29f11f-dd38-47db-ad22-06cfe10ea230"/>
  </ds:schemaRefs>
</ds:datastoreItem>
</file>

<file path=customXml/itemProps2.xml><?xml version="1.0" encoding="utf-8"?>
<ds:datastoreItem xmlns:ds="http://schemas.openxmlformats.org/officeDocument/2006/customXml" ds:itemID="{90EEF0BC-E869-44CD-B85F-F04EBBE5A85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9601FEC-2C77-4913-8976-87070EDA8D9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F3F8E11-0762-46CD-AC6B-FAF2B9FF64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24afc7-7cdc-459f-ad14-324b86957df9"/>
    <ds:schemaRef ds:uri="8d29f11f-dd38-47db-ad22-06cfe10ea2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Lionel BELLENGER</dc:creator>
  <keywords/>
  <dc:description/>
  <lastModifiedBy>Bastien FOREST</lastModifiedBy>
  <revision>25</revision>
  <dcterms:created xsi:type="dcterms:W3CDTF">2024-05-27T09:58:00.0000000Z</dcterms:created>
  <dcterms:modified xsi:type="dcterms:W3CDTF">2024-05-27T12:20:56.7346831Z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0x0101009A3702B7E1F96D4E943BE815700CCA90</vt:lpwstr>
  </property>
  <property fmtid="{D5CDD505-2E9C-101B-9397-08002B2CF9AE}" pid="3" name="MediaServiceImageTags">
    <vt:lpwstr/>
  </property>
</Properties>
</file>