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016" w:rsidRDefault="0052730F">
      <w:r>
        <w:rPr>
          <w:noProof/>
        </w:rPr>
        <mc:AlternateContent>
          <mc:Choice Requires="wps">
            <w:drawing>
              <wp:anchor distT="0" distB="0" distL="114300" distR="114300" simplePos="0" relativeHeight="251654144" behindDoc="0" locked="0" layoutInCell="1" allowOverlap="1" wp14:anchorId="7786CC8F" wp14:editId="058E3791">
                <wp:simplePos x="0" y="0"/>
                <wp:positionH relativeFrom="column">
                  <wp:posOffset>5080</wp:posOffset>
                </wp:positionH>
                <wp:positionV relativeFrom="paragraph">
                  <wp:posOffset>0</wp:posOffset>
                </wp:positionV>
                <wp:extent cx="3676650" cy="2971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676650" cy="297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D731D" w:rsidRPr="00B87D29" w:rsidRDefault="00FD731D">
                            <w:pPr>
                              <w:rPr>
                                <w:rFonts w:ascii="Gill Sans MT" w:hAnsi="Gill Sans MT"/>
                                <w:b/>
                                <w:color w:val="0070C0"/>
                                <w:sz w:val="80"/>
                                <w:szCs w:val="80"/>
                              </w:rPr>
                            </w:pPr>
                            <w:r>
                              <w:rPr>
                                <w:rFonts w:ascii="Gill Sans MT" w:hAnsi="Gill Sans MT"/>
                                <w:b/>
                                <w:color w:val="0070C0"/>
                                <w:sz w:val="80"/>
                                <w:szCs w:val="80"/>
                              </w:rPr>
                              <w:t>Rapport de Projet : Base de données « Vigne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margin-left:.4pt;margin-top:0;width:289.5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" filled="f" stroked="f">
                <v:textbox>
                  <w:txbxContent>
                    <w:p w:rsidR="00FD731D" w:rsidRPr="00B87D29" w:rsidRDefault="00FD731D">
                      <w:pPr>
                        <w:rPr>
                          <w:rFonts w:ascii="Gill Sans MT" w:hAnsi="Gill Sans MT"/>
                          <w:b/>
                          <w:color w:val="0070C0"/>
                          <w:sz w:val="80"/>
                          <w:szCs w:val="80"/>
                        </w:rPr>
                      </w:pPr>
                      <w:r>
                        <w:rPr>
                          <w:rFonts w:ascii="Gill Sans MT" w:hAnsi="Gill Sans MT"/>
                          <w:b/>
                          <w:color w:val="0070C0"/>
                          <w:sz w:val="80"/>
                          <w:szCs w:val="80"/>
                        </w:rPr>
                        <w:t>Rapport de Projet : Base de données « Vigne »</w:t>
                      </w:r>
                    </w:p>
                  </w:txbxContent>
                </v:textbox>
                <w10:wrap type="square"/>
              </v:shape>
            </w:pict>
          </mc:Fallback>
        </mc:AlternateContent>
      </w:r>
      <w:r w:rsidR="00146016">
        <w:rPr>
          <w:noProof/>
        </w:rPr>
        <w:drawing>
          <wp:anchor distT="0" distB="0" distL="114300" distR="114300" simplePos="0" relativeHeight="251659264" behindDoc="1" locked="0" layoutInCell="1" allowOverlap="1" wp14:anchorId="625947E0" wp14:editId="251C08C5">
            <wp:simplePos x="0" y="0"/>
            <wp:positionH relativeFrom="column">
              <wp:posOffset>-897255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p w:rsidR="00146016" w:rsidRPr="00146016" w:rsidRDefault="00146016" w:rsidP="00146016">
      <w:r>
        <w:rPr>
          <w:noProof/>
        </w:rPr>
        <mc:AlternateContent>
          <mc:Choice Requires="wps">
            <w:drawing>
              <wp:anchor distT="0" distB="0" distL="114300" distR="114300" simplePos="0" relativeHeight="251665408" behindDoc="0" locked="0" layoutInCell="1" allowOverlap="1" wp14:anchorId="329353D3" wp14:editId="07A03134">
                <wp:simplePos x="0" y="0"/>
                <wp:positionH relativeFrom="column">
                  <wp:posOffset>4392378</wp:posOffset>
                </wp:positionH>
                <wp:positionV relativeFrom="paragraph">
                  <wp:posOffset>286467</wp:posOffset>
                </wp:positionV>
                <wp:extent cx="1814195" cy="4572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81419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D731D" w:rsidRPr="00146016" w:rsidRDefault="00FD731D">
                            <w:pPr>
                              <w:rPr>
                                <w:rFonts w:ascii="Gill Sans MT" w:hAnsi="Gill Sans MT"/>
                                <w:color w:val="0070C0"/>
                                <w:sz w:val="40"/>
                                <w:szCs w:val="34"/>
                              </w:rPr>
                            </w:pPr>
                            <w:r>
                              <w:rPr>
                                <w:rFonts w:ascii="Gill Sans MT" w:hAnsi="Gill Sans MT"/>
                                <w:color w:val="0070C0"/>
                                <w:sz w:val="40"/>
                                <w:szCs w:val="34"/>
                              </w:rPr>
                              <w:t>Triple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7" type="#_x0000_t202" style="position:absolute;margin-left:345.85pt;margin-top:22.55pt;width:142.8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" filled="f" stroked="f">
                <v:textbox>
                  <w:txbxContent>
                    <w:p w:rsidR="00FD731D" w:rsidRPr="00146016" w:rsidRDefault="00FD731D">
                      <w:pPr>
                        <w:rPr>
                          <w:rFonts w:ascii="Gill Sans MT" w:hAnsi="Gill Sans MT"/>
                          <w:color w:val="0070C0"/>
                          <w:sz w:val="40"/>
                          <w:szCs w:val="34"/>
                        </w:rPr>
                      </w:pPr>
                      <w:r>
                        <w:rPr>
                          <w:rFonts w:ascii="Gill Sans MT" w:hAnsi="Gill Sans MT"/>
                          <w:color w:val="0070C0"/>
                          <w:sz w:val="40"/>
                          <w:szCs w:val="34"/>
                        </w:rPr>
                        <w:t>Triple X</w:t>
                      </w:r>
                    </w:p>
                  </w:txbxContent>
                </v:textbox>
                <w10:wrap type="square"/>
              </v:shape>
            </w:pict>
          </mc:Fallback>
        </mc:AlternateContent>
      </w:r>
    </w:p>
    <w:p w:rsidR="003769FC" w:rsidRDefault="003769FC">
      <w:r>
        <w:br w:type="page"/>
      </w:r>
    </w:p>
    <w:p w:rsidR="00155B75" w:rsidRDefault="00155B75">
      <w:pPr>
        <w:rPr>
          <w:rFonts w:asciiTheme="majorHAnsi" w:eastAsiaTheme="majorEastAsia" w:hAnsiTheme="majorHAnsi" w:cstheme="majorBidi"/>
          <w:color w:val="262626" w:themeColor="text1" w:themeTint="D9"/>
          <w:sz w:val="40"/>
          <w:szCs w:val="40"/>
        </w:rPr>
      </w:pPr>
      <w:r>
        <w:lastRenderedPageBreak/>
        <w:br w:type="page"/>
      </w:r>
    </w:p>
    <w:sdt>
      <w:sdtPr>
        <w:rPr>
          <w:rFonts w:ascii="Calibri" w:eastAsiaTheme="minorEastAsia" w:hAnsi="Calibri" w:cstheme="minorBidi"/>
          <w:color w:val="auto"/>
          <w:sz w:val="21"/>
          <w:szCs w:val="21"/>
        </w:rPr>
        <w:id w:val="962381852"/>
        <w:docPartObj>
          <w:docPartGallery w:val="Table of Contents"/>
          <w:docPartUnique/>
        </w:docPartObj>
      </w:sdtPr>
      <w:sdtEndPr>
        <w:rPr>
          <w:b/>
          <w:bCs/>
        </w:rPr>
      </w:sdtEndPr>
      <w:sdtContent>
        <w:p w:rsidR="00601F4B" w:rsidRDefault="00601F4B">
          <w:pPr>
            <w:pStyle w:val="En-ttedetabledesmatires"/>
          </w:pPr>
          <w:r>
            <w:t>Table des matières</w:t>
          </w:r>
        </w:p>
        <w:p w:rsidR="00CA0DA0" w:rsidRDefault="00601F4B">
          <w:pPr>
            <w:pStyle w:val="TM1"/>
            <w:tabs>
              <w:tab w:val="right" w:leader="dot" w:pos="9057"/>
            </w:tabs>
            <w:rPr>
              <w:rFonts w:asciiTheme="minorHAnsi" w:hAnsiTheme="minorHAnsi"/>
              <w:noProof/>
              <w:sz w:val="22"/>
              <w:szCs w:val="22"/>
            </w:rPr>
          </w:pPr>
          <w:r>
            <w:fldChar w:fldCharType="begin"/>
          </w:r>
          <w:r>
            <w:instrText xml:space="preserve"> TOC \o "1-3" \h \z \u </w:instrText>
          </w:r>
          <w:r>
            <w:fldChar w:fldCharType="separate"/>
          </w:r>
          <w:hyperlink w:anchor="_Toc515205518" w:history="1">
            <w:r w:rsidR="00CA0DA0" w:rsidRPr="007C4D0B">
              <w:rPr>
                <w:rStyle w:val="Lienhypertexte"/>
                <w:noProof/>
              </w:rPr>
              <w:t>Introduction et objectifs</w:t>
            </w:r>
            <w:r w:rsidR="00CA0DA0">
              <w:rPr>
                <w:noProof/>
                <w:webHidden/>
              </w:rPr>
              <w:tab/>
            </w:r>
            <w:r w:rsidR="00CA0DA0">
              <w:rPr>
                <w:noProof/>
                <w:webHidden/>
              </w:rPr>
              <w:fldChar w:fldCharType="begin"/>
            </w:r>
            <w:r w:rsidR="00CA0DA0">
              <w:rPr>
                <w:noProof/>
                <w:webHidden/>
              </w:rPr>
              <w:instrText xml:space="preserve"> PAGEREF _Toc515205518 \h </w:instrText>
            </w:r>
            <w:r w:rsidR="00CA0DA0">
              <w:rPr>
                <w:noProof/>
                <w:webHidden/>
              </w:rPr>
            </w:r>
            <w:r w:rsidR="00CA0DA0">
              <w:rPr>
                <w:noProof/>
                <w:webHidden/>
              </w:rPr>
              <w:fldChar w:fldCharType="separate"/>
            </w:r>
            <w:r w:rsidR="00CA0DA0">
              <w:rPr>
                <w:noProof/>
                <w:webHidden/>
              </w:rPr>
              <w:t>4</w:t>
            </w:r>
            <w:r w:rsidR="00CA0DA0">
              <w:rPr>
                <w:noProof/>
                <w:webHidden/>
              </w:rPr>
              <w:fldChar w:fldCharType="end"/>
            </w:r>
          </w:hyperlink>
        </w:p>
        <w:p w:rsidR="00CA0DA0" w:rsidRDefault="00CA0DA0">
          <w:pPr>
            <w:pStyle w:val="TM1"/>
            <w:tabs>
              <w:tab w:val="left" w:pos="420"/>
              <w:tab w:val="right" w:leader="dot" w:pos="9057"/>
            </w:tabs>
            <w:rPr>
              <w:rFonts w:asciiTheme="minorHAnsi" w:hAnsiTheme="minorHAnsi"/>
              <w:noProof/>
              <w:sz w:val="22"/>
              <w:szCs w:val="22"/>
            </w:rPr>
          </w:pPr>
          <w:hyperlink w:anchor="_Toc515205519" w:history="1">
            <w:r w:rsidRPr="007C4D0B">
              <w:rPr>
                <w:rStyle w:val="Lienhypertexte"/>
                <w:noProof/>
              </w:rPr>
              <w:t>I.</w:t>
            </w:r>
            <w:r>
              <w:rPr>
                <w:rFonts w:asciiTheme="minorHAnsi" w:hAnsiTheme="minorHAnsi"/>
                <w:noProof/>
                <w:sz w:val="22"/>
                <w:szCs w:val="22"/>
              </w:rPr>
              <w:tab/>
            </w:r>
            <w:r w:rsidRPr="007C4D0B">
              <w:rPr>
                <w:rStyle w:val="Lienhypertexte"/>
                <w:noProof/>
              </w:rPr>
              <w:t>Le schéma relationnel</w:t>
            </w:r>
            <w:r>
              <w:rPr>
                <w:noProof/>
                <w:webHidden/>
              </w:rPr>
              <w:tab/>
            </w:r>
            <w:r>
              <w:rPr>
                <w:noProof/>
                <w:webHidden/>
              </w:rPr>
              <w:fldChar w:fldCharType="begin"/>
            </w:r>
            <w:r>
              <w:rPr>
                <w:noProof/>
                <w:webHidden/>
              </w:rPr>
              <w:instrText xml:space="preserve"> PAGEREF _Toc515205519 \h </w:instrText>
            </w:r>
            <w:r>
              <w:rPr>
                <w:noProof/>
                <w:webHidden/>
              </w:rPr>
            </w:r>
            <w:r>
              <w:rPr>
                <w:noProof/>
                <w:webHidden/>
              </w:rPr>
              <w:fldChar w:fldCharType="separate"/>
            </w:r>
            <w:r>
              <w:rPr>
                <w:noProof/>
                <w:webHidden/>
              </w:rPr>
              <w:t>5</w:t>
            </w:r>
            <w:r>
              <w:rPr>
                <w:noProof/>
                <w:webHidden/>
              </w:rPr>
              <w:fldChar w:fldCharType="end"/>
            </w:r>
          </w:hyperlink>
        </w:p>
        <w:p w:rsidR="00CA0DA0" w:rsidRDefault="00CA0DA0">
          <w:pPr>
            <w:pStyle w:val="TM2"/>
            <w:tabs>
              <w:tab w:val="left" w:pos="660"/>
              <w:tab w:val="right" w:leader="dot" w:pos="9057"/>
            </w:tabs>
            <w:rPr>
              <w:rFonts w:asciiTheme="minorHAnsi" w:hAnsiTheme="minorHAnsi"/>
              <w:noProof/>
              <w:sz w:val="22"/>
              <w:szCs w:val="22"/>
            </w:rPr>
          </w:pPr>
          <w:hyperlink w:anchor="_Toc515205520" w:history="1">
            <w:r w:rsidRPr="007C4D0B">
              <w:rPr>
                <w:rStyle w:val="Lienhypertexte"/>
                <w:noProof/>
              </w:rPr>
              <w:t>A.</w:t>
            </w:r>
            <w:r>
              <w:rPr>
                <w:rFonts w:asciiTheme="minorHAnsi" w:hAnsiTheme="minorHAnsi"/>
                <w:noProof/>
                <w:sz w:val="22"/>
                <w:szCs w:val="22"/>
              </w:rPr>
              <w:tab/>
            </w:r>
            <w:r w:rsidRPr="007C4D0B">
              <w:rPr>
                <w:rStyle w:val="Lienhypertexte"/>
                <w:noProof/>
              </w:rPr>
              <w:t>Modèle MCD, étude du schéma</w:t>
            </w:r>
            <w:r>
              <w:rPr>
                <w:noProof/>
                <w:webHidden/>
              </w:rPr>
              <w:tab/>
            </w:r>
            <w:r>
              <w:rPr>
                <w:noProof/>
                <w:webHidden/>
              </w:rPr>
              <w:fldChar w:fldCharType="begin"/>
            </w:r>
            <w:r>
              <w:rPr>
                <w:noProof/>
                <w:webHidden/>
              </w:rPr>
              <w:instrText xml:space="preserve"> PAGEREF _Toc515205520 \h </w:instrText>
            </w:r>
            <w:r>
              <w:rPr>
                <w:noProof/>
                <w:webHidden/>
              </w:rPr>
            </w:r>
            <w:r>
              <w:rPr>
                <w:noProof/>
                <w:webHidden/>
              </w:rPr>
              <w:fldChar w:fldCharType="separate"/>
            </w:r>
            <w:r>
              <w:rPr>
                <w:noProof/>
                <w:webHidden/>
              </w:rPr>
              <w:t>5</w:t>
            </w:r>
            <w:r>
              <w:rPr>
                <w:noProof/>
                <w:webHidden/>
              </w:rPr>
              <w:fldChar w:fldCharType="end"/>
            </w:r>
          </w:hyperlink>
        </w:p>
        <w:p w:rsidR="00CA0DA0" w:rsidRDefault="00CA0DA0">
          <w:pPr>
            <w:pStyle w:val="TM2"/>
            <w:tabs>
              <w:tab w:val="left" w:pos="660"/>
              <w:tab w:val="right" w:leader="dot" w:pos="9057"/>
            </w:tabs>
            <w:rPr>
              <w:rFonts w:asciiTheme="minorHAnsi" w:hAnsiTheme="minorHAnsi"/>
              <w:noProof/>
              <w:sz w:val="22"/>
              <w:szCs w:val="22"/>
            </w:rPr>
          </w:pPr>
          <w:hyperlink w:anchor="_Toc515205521" w:history="1">
            <w:r w:rsidRPr="007C4D0B">
              <w:rPr>
                <w:rStyle w:val="Lienhypertexte"/>
                <w:noProof/>
              </w:rPr>
              <w:t>B.</w:t>
            </w:r>
            <w:r>
              <w:rPr>
                <w:rFonts w:asciiTheme="minorHAnsi" w:hAnsiTheme="minorHAnsi"/>
                <w:noProof/>
                <w:sz w:val="22"/>
                <w:szCs w:val="22"/>
              </w:rPr>
              <w:tab/>
            </w:r>
            <w:r w:rsidRPr="007C4D0B">
              <w:rPr>
                <w:rStyle w:val="Lienhypertexte"/>
                <w:noProof/>
              </w:rPr>
              <w:t>Eae</w:t>
            </w:r>
            <w:r>
              <w:rPr>
                <w:noProof/>
                <w:webHidden/>
              </w:rPr>
              <w:tab/>
            </w:r>
            <w:r>
              <w:rPr>
                <w:noProof/>
                <w:webHidden/>
              </w:rPr>
              <w:fldChar w:fldCharType="begin"/>
            </w:r>
            <w:r>
              <w:rPr>
                <w:noProof/>
                <w:webHidden/>
              </w:rPr>
              <w:instrText xml:space="preserve"> PAGEREF _Toc515205521 \h </w:instrText>
            </w:r>
            <w:r>
              <w:rPr>
                <w:noProof/>
                <w:webHidden/>
              </w:rPr>
            </w:r>
            <w:r>
              <w:rPr>
                <w:noProof/>
                <w:webHidden/>
              </w:rPr>
              <w:fldChar w:fldCharType="separate"/>
            </w:r>
            <w:r>
              <w:rPr>
                <w:noProof/>
                <w:webHidden/>
              </w:rPr>
              <w:t>5</w:t>
            </w:r>
            <w:r>
              <w:rPr>
                <w:noProof/>
                <w:webHidden/>
              </w:rPr>
              <w:fldChar w:fldCharType="end"/>
            </w:r>
          </w:hyperlink>
        </w:p>
        <w:p w:rsidR="00601F4B" w:rsidRDefault="00601F4B">
          <w:r>
            <w:rPr>
              <w:b/>
              <w:bCs/>
            </w:rPr>
            <w:fldChar w:fldCharType="end"/>
          </w:r>
        </w:p>
      </w:sdtContent>
    </w:sdt>
    <w:p w:rsidR="00601F4B" w:rsidRDefault="00601F4B">
      <w:r>
        <w:br w:type="page"/>
      </w:r>
    </w:p>
    <w:p w:rsidR="00601F4B" w:rsidRPr="00601F4B" w:rsidRDefault="00601F4B" w:rsidP="00601F4B">
      <w:pPr>
        <w:pStyle w:val="Titre1"/>
      </w:pPr>
      <w:bookmarkStart w:id="0" w:name="_Toc515205518"/>
      <w:r w:rsidRPr="00601F4B">
        <w:lastRenderedPageBreak/>
        <w:t>Introduction</w:t>
      </w:r>
      <w:r w:rsidR="00FD731D">
        <w:t xml:space="preserve"> et objectifs</w:t>
      </w:r>
      <w:bookmarkEnd w:id="0"/>
    </w:p>
    <w:p w:rsidR="006D20DD" w:rsidRDefault="006D20DD" w:rsidP="006D20DD">
      <w:pPr>
        <w:spacing w:after="0"/>
        <w:jc w:val="both"/>
      </w:pPr>
    </w:p>
    <w:p w:rsidR="00FD731D" w:rsidRDefault="00FD731D" w:rsidP="00FD731D">
      <w:r>
        <w:tab/>
        <w:t>Une entreprise de négoce en vins français désire héberger dans son S.I. une base de données représentative de la production des vins par département pour l’année 2016. Cette dernière devra être suffisamment étoffée pour constituer un référentiel de produits permettant d’identifier les éléments suivants :</w:t>
      </w:r>
    </w:p>
    <w:p w:rsidR="00FD731D" w:rsidRPr="00094A48" w:rsidRDefault="00FD731D" w:rsidP="00FD731D">
      <w:pPr>
        <w:pStyle w:val="Paragraphedeliste"/>
        <w:numPr>
          <w:ilvl w:val="0"/>
          <w:numId w:val="45"/>
        </w:numPr>
        <w:rPr>
          <w:rFonts w:ascii="Calibri" w:hAnsi="Calibri" w:cs="Calibri"/>
        </w:rPr>
      </w:pPr>
      <w:r w:rsidRPr="00094A48">
        <w:rPr>
          <w:rFonts w:ascii="Calibri" w:hAnsi="Calibri" w:cs="Calibri"/>
        </w:rPr>
        <w:t>La superficie des vignes</w:t>
      </w:r>
    </w:p>
    <w:p w:rsidR="00FD731D" w:rsidRPr="00094A48" w:rsidRDefault="00FD731D" w:rsidP="00FD731D">
      <w:pPr>
        <w:pStyle w:val="Paragraphedeliste"/>
        <w:numPr>
          <w:ilvl w:val="0"/>
          <w:numId w:val="45"/>
        </w:numPr>
        <w:rPr>
          <w:rFonts w:ascii="Calibri" w:hAnsi="Calibri" w:cs="Calibri"/>
        </w:rPr>
      </w:pPr>
      <w:r w:rsidRPr="00094A48">
        <w:rPr>
          <w:rFonts w:ascii="Calibri" w:hAnsi="Calibri" w:cs="Calibri"/>
        </w:rPr>
        <w:t>Les quantités de vins par catégorie d’appellation</w:t>
      </w:r>
    </w:p>
    <w:p w:rsidR="00FD731D" w:rsidRPr="00094A48" w:rsidRDefault="00FD731D" w:rsidP="00FD731D">
      <w:pPr>
        <w:pStyle w:val="Paragraphedeliste"/>
        <w:numPr>
          <w:ilvl w:val="0"/>
          <w:numId w:val="45"/>
        </w:numPr>
        <w:rPr>
          <w:rFonts w:ascii="Calibri" w:hAnsi="Calibri" w:cs="Calibri"/>
        </w:rPr>
      </w:pPr>
      <w:r w:rsidRPr="00094A48">
        <w:rPr>
          <w:rFonts w:ascii="Calibri" w:hAnsi="Calibri" w:cs="Calibri"/>
        </w:rPr>
        <w:t>La couleur du cépage</w:t>
      </w:r>
    </w:p>
    <w:p w:rsidR="00FD731D" w:rsidRPr="00094A48" w:rsidRDefault="00FD731D" w:rsidP="00FD731D">
      <w:pPr>
        <w:pStyle w:val="Paragraphedeliste"/>
        <w:numPr>
          <w:ilvl w:val="0"/>
          <w:numId w:val="45"/>
        </w:numPr>
        <w:rPr>
          <w:rFonts w:ascii="Calibri" w:hAnsi="Calibri" w:cs="Calibri"/>
        </w:rPr>
      </w:pPr>
      <w:r w:rsidRPr="00094A48">
        <w:rPr>
          <w:rFonts w:ascii="Calibri" w:hAnsi="Calibri" w:cs="Calibri"/>
        </w:rPr>
        <w:t>La situation géographique</w:t>
      </w:r>
    </w:p>
    <w:p w:rsidR="00094A48" w:rsidRPr="00094A48" w:rsidRDefault="00FD731D" w:rsidP="00FD731D">
      <w:pPr>
        <w:pStyle w:val="Paragraphedeliste"/>
        <w:numPr>
          <w:ilvl w:val="0"/>
          <w:numId w:val="45"/>
        </w:numPr>
      </w:pPr>
      <w:r w:rsidRPr="00094A48">
        <w:rPr>
          <w:rFonts w:ascii="Calibri" w:hAnsi="Calibri" w:cs="Calibri"/>
        </w:rPr>
        <w:t>L’appellation</w:t>
      </w:r>
    </w:p>
    <w:p w:rsidR="00094A48" w:rsidRDefault="00094A48" w:rsidP="00094A48"/>
    <w:p w:rsidR="00094A48" w:rsidRDefault="00094A48" w:rsidP="00094A48">
      <w:pPr>
        <w:ind w:firstLine="360"/>
      </w:pPr>
      <w:r>
        <w:t xml:space="preserve">Dans un premier temps, et après une recherche d’informations sur l’Open Data, l’entreprise cliente nous a transmis un fichier au format CSV contenant un ensemble de prérequis constituant une base de départ sur laquelle nous allons appuyer et construire toute une structure technique et logique qui répondra à la demande. </w:t>
      </w:r>
    </w:p>
    <w:p w:rsidR="004806EC" w:rsidRDefault="00094A48" w:rsidP="00094A48">
      <w:pPr>
        <w:ind w:firstLine="360"/>
      </w:pPr>
      <w:r>
        <w:t xml:space="preserve">Notre objectif </w:t>
      </w:r>
      <w:r w:rsidR="004806EC">
        <w:t>a</w:t>
      </w:r>
      <w:r>
        <w:t xml:space="preserve"> donc</w:t>
      </w:r>
      <w:r w:rsidR="004806EC">
        <w:t xml:space="preserve"> été</w:t>
      </w:r>
      <w:r>
        <w:t xml:space="preserve"> de mener une étude sur les différentes informations demandées afin d’en comprendre leur sens mais surtout leur lien. De cette manière, nous </w:t>
      </w:r>
      <w:r w:rsidR="004806EC">
        <w:t>avons pu</w:t>
      </w:r>
      <w:r>
        <w:t xml:space="preserve"> constituer un modèle de données cohérent, stable et scalable.</w:t>
      </w:r>
      <w:r w:rsidR="004806EC">
        <w:t xml:space="preserve"> Ce modèle sera transformé en base de données afin qu’elle puisse contenir l’ensemble des informations demandées.</w:t>
      </w:r>
    </w:p>
    <w:p w:rsidR="004806EC" w:rsidRDefault="004806EC" w:rsidP="00094A48">
      <w:pPr>
        <w:ind w:firstLine="360"/>
      </w:pPr>
      <w:r>
        <w:tab/>
      </w:r>
    </w:p>
    <w:p w:rsidR="004806EC" w:rsidRDefault="004806EC" w:rsidP="00094A48">
      <w:pPr>
        <w:ind w:firstLine="360"/>
      </w:pPr>
      <w:r>
        <w:t>Ce document a pour objectif de présenter et décrire l’ensemble des résultats d’un travail mené en amont. Divisée en 3 parties, le rapport propose :</w:t>
      </w:r>
    </w:p>
    <w:p w:rsidR="004806EC" w:rsidRPr="004806EC" w:rsidRDefault="004806EC" w:rsidP="004806EC">
      <w:pPr>
        <w:pStyle w:val="Paragraphedeliste"/>
        <w:numPr>
          <w:ilvl w:val="0"/>
          <w:numId w:val="45"/>
        </w:numPr>
        <w:rPr>
          <w:rFonts w:ascii="Calibri" w:hAnsi="Calibri" w:cs="Calibri"/>
        </w:rPr>
      </w:pPr>
      <w:r w:rsidRPr="004806EC">
        <w:rPr>
          <w:rFonts w:ascii="Calibri" w:hAnsi="Calibri" w:cs="Calibri"/>
        </w:rPr>
        <w:t>La présentation du schéma relationnel</w:t>
      </w:r>
    </w:p>
    <w:p w:rsidR="004806EC" w:rsidRPr="004806EC" w:rsidRDefault="004806EC" w:rsidP="004806EC">
      <w:pPr>
        <w:pStyle w:val="Paragraphedeliste"/>
        <w:numPr>
          <w:ilvl w:val="0"/>
          <w:numId w:val="45"/>
        </w:numPr>
        <w:rPr>
          <w:rFonts w:ascii="Calibri" w:hAnsi="Calibri" w:cs="Calibri"/>
        </w:rPr>
      </w:pPr>
      <w:r>
        <w:rPr>
          <w:rFonts w:ascii="Calibri" w:hAnsi="Calibri" w:cs="Calibri"/>
        </w:rPr>
        <w:t>La description d</w:t>
      </w:r>
      <w:r w:rsidRPr="004806EC">
        <w:rPr>
          <w:rFonts w:ascii="Calibri" w:hAnsi="Calibri" w:cs="Calibri"/>
        </w:rPr>
        <w:t>es données et outils utilisés</w:t>
      </w:r>
    </w:p>
    <w:p w:rsidR="00601F4B" w:rsidRDefault="004806EC" w:rsidP="004806EC">
      <w:pPr>
        <w:pStyle w:val="Paragraphedeliste"/>
        <w:numPr>
          <w:ilvl w:val="0"/>
          <w:numId w:val="45"/>
        </w:numPr>
      </w:pPr>
      <w:r w:rsidRPr="004806EC">
        <w:rPr>
          <w:rFonts w:ascii="Calibri" w:hAnsi="Calibri" w:cs="Calibri"/>
        </w:rPr>
        <w:t>La présentation de l’environnement de production et d’utilisation</w:t>
      </w:r>
      <w:r w:rsidR="00601F4B">
        <w:br w:type="page"/>
      </w:r>
    </w:p>
    <w:p w:rsidR="00601F4B" w:rsidRPr="00601F4B" w:rsidRDefault="00DF4EFD" w:rsidP="00D17477">
      <w:pPr>
        <w:pStyle w:val="Titre1"/>
        <w:numPr>
          <w:ilvl w:val="0"/>
          <w:numId w:val="34"/>
        </w:numPr>
      </w:pPr>
      <w:bookmarkStart w:id="1" w:name="_Toc515205519"/>
      <w:r>
        <w:lastRenderedPageBreak/>
        <w:t>Le schéma relationnel</w:t>
      </w:r>
      <w:bookmarkEnd w:id="1"/>
    </w:p>
    <w:p w:rsidR="00601F4B" w:rsidRDefault="00601F4B" w:rsidP="00601F4B"/>
    <w:p w:rsidR="00CA0DA0" w:rsidRDefault="00601F4B" w:rsidP="00CA0DA0">
      <w:pPr>
        <w:ind w:firstLine="360"/>
        <w:jc w:val="both"/>
      </w:pPr>
      <w:r>
        <w:t>Dans cette premi</w:t>
      </w:r>
      <w:r w:rsidR="00DF4EFD">
        <w:t>ère partie, nous allons décrire le schéma relationnel, autrement dit, la structure choisie pour stocker les données répondant aux problématiques de l’entreprise cliente. Nous parlerons du modèle conceptuel de données, décrirons les différentes tables et expliquerons les différents niveaux de normalisation mis en place.</w:t>
      </w:r>
    </w:p>
    <w:p w:rsidR="00CA0DA0" w:rsidRDefault="00CA0DA0" w:rsidP="00CA0DA0">
      <w:pPr>
        <w:ind w:firstLine="360"/>
        <w:jc w:val="both"/>
      </w:pPr>
    </w:p>
    <w:p w:rsidR="00601F4B" w:rsidRDefault="00DF4EFD" w:rsidP="00CA0DA0">
      <w:pPr>
        <w:pStyle w:val="Titre2"/>
        <w:numPr>
          <w:ilvl w:val="0"/>
          <w:numId w:val="48"/>
        </w:numPr>
      </w:pPr>
      <w:bookmarkStart w:id="2" w:name="_Toc515205520"/>
      <w:r>
        <w:t>Modèle MCD, étude du schéma</w:t>
      </w:r>
      <w:bookmarkEnd w:id="2"/>
    </w:p>
    <w:p w:rsidR="000E63AD" w:rsidRDefault="000E63AD" w:rsidP="00601F4B"/>
    <w:p w:rsidR="009D5A53" w:rsidRDefault="009D5A53" w:rsidP="009D5A53">
      <w:r>
        <w:t>//Image + Légende de l’image</w:t>
      </w:r>
    </w:p>
    <w:p w:rsidR="009D5A53" w:rsidRDefault="009D5A53" w:rsidP="00CA0DA0">
      <w:r>
        <w:t>Comme le traduit le modèle de données ci-dessus, nous avons décidé de retranscrire les informations de manière organisées, c’est-à-dire qu’elles s</w:t>
      </w:r>
      <w:r w:rsidR="006D2652">
        <w:t>ont regroupées par thématique</w:t>
      </w:r>
      <w:r>
        <w:t xml:space="preserve">. </w:t>
      </w:r>
    </w:p>
    <w:p w:rsidR="009D5A53" w:rsidRDefault="006D2652" w:rsidP="009D5A53">
      <w:r>
        <w:t>Chaque table est donc la représentation d’un objet, par exemple les types, les appellations ou encore les départements ou un lien entre deux objets par exemple la table « t_appellation_departement ».</w:t>
      </w:r>
    </w:p>
    <w:p w:rsidR="00924F5E" w:rsidRDefault="006D2652" w:rsidP="00924F5E">
      <w:r>
        <w:t>La description du contenu de chaque table est traitée dans la partie B.</w:t>
      </w:r>
    </w:p>
    <w:p w:rsidR="00CA0DA0" w:rsidRDefault="00CA0DA0" w:rsidP="00924F5E"/>
    <w:p w:rsidR="00CA0DA0" w:rsidRDefault="00CA0DA0" w:rsidP="00924F5E"/>
    <w:p w:rsidR="00CA0DA0" w:rsidRDefault="00CA0DA0" w:rsidP="00CA0DA0">
      <w:pPr>
        <w:pStyle w:val="Titre2"/>
        <w:numPr>
          <w:ilvl w:val="0"/>
          <w:numId w:val="48"/>
        </w:numPr>
      </w:pPr>
      <w:r>
        <w:t>Descriptions des tables</w:t>
      </w:r>
    </w:p>
    <w:p w:rsidR="00CA0DA0" w:rsidRDefault="00CA0DA0" w:rsidP="00CA0DA0"/>
    <w:p w:rsidR="00CA0DA0" w:rsidRDefault="00FA7486" w:rsidP="00CA0DA0">
      <w:r>
        <w:t>La liste ci-dessous est une description de chaque table. Elle a pour objectif d’assurer la compréhension du contenu du schéma proposé.</w:t>
      </w:r>
    </w:p>
    <w:p w:rsidR="00FA7486" w:rsidRDefault="00FA7486" w:rsidP="00CA0DA0"/>
    <w:p w:rsidR="00FA7486" w:rsidRPr="00CA0DA0" w:rsidRDefault="00FA7486" w:rsidP="00CA0DA0">
      <w:bookmarkStart w:id="3" w:name="_GoBack"/>
      <w:bookmarkEnd w:id="3"/>
    </w:p>
    <w:p w:rsidR="00B36B85" w:rsidRPr="00B36B85" w:rsidRDefault="00B36B85" w:rsidP="00B36B85"/>
    <w:sectPr w:rsidR="00B36B85" w:rsidRPr="00B36B85" w:rsidSect="00146016">
      <w:headerReference w:type="default" r:id="rId10"/>
      <w:footerReference w:type="default" r:id="rId11"/>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92D" w:rsidRDefault="005E292D" w:rsidP="006651C9">
      <w:r>
        <w:separator/>
      </w:r>
    </w:p>
  </w:endnote>
  <w:endnote w:type="continuationSeparator" w:id="0">
    <w:p w:rsidR="005E292D" w:rsidRDefault="005E292D"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31D" w:rsidRDefault="00FD731D" w:rsidP="0006706E">
    <w:pPr>
      <w:pStyle w:val="Pieddepage"/>
      <w:jc w:val="center"/>
      <w:rPr>
        <w:rFonts w:ascii="Gill Sans MT" w:hAnsi="Gill Sans MT"/>
      </w:rPr>
    </w:pPr>
    <w:r>
      <w:rPr>
        <w:rFonts w:ascii="Gill Sans MT" w:hAnsi="Gill Sans MT"/>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-81915</wp:posOffset>
              </wp:positionV>
              <wp:extent cx="3200400" cy="0"/>
              <wp:effectExtent l="0" t="0" r="0" b="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F5349" id="Connecteur droit 3"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5pt" to="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" strokecolor="black [3213]" strokeweight="1pt">
              <v:stroke endcap="round"/>
              <w10:wrap anchorx="margin"/>
            </v:line>
          </w:pict>
        </mc:Fallback>
      </mc:AlternateContent>
    </w:r>
    <w:r w:rsidRPr="0006706E">
      <w:rPr>
        <w:rFonts w:ascii="Gill Sans MT" w:hAnsi="Gill Sans MT"/>
      </w:rPr>
      <w:t>Created by : B</w:t>
    </w:r>
    <w:r>
      <w:rPr>
        <w:rFonts w:ascii="Gill Sans MT" w:hAnsi="Gill Sans MT"/>
      </w:rPr>
      <w:t>ellariva Bastien, Bonal Arthur, Hervieu Damien, Moreau Victor, Poirot Gabriel</w:t>
    </w:r>
  </w:p>
  <w:p w:rsidR="00FD731D" w:rsidRPr="0006706E" w:rsidRDefault="00FD731D" w:rsidP="0006706E">
    <w:pPr>
      <w:pStyle w:val="Pieddepage"/>
      <w:jc w:val="center"/>
      <w:rPr>
        <w:rFonts w:ascii="Gill Sans MT" w:hAnsi="Gill Sans MT"/>
      </w:rPr>
    </w:pPr>
    <w:r>
      <w:rPr>
        <w:rFonts w:ascii="Gill Sans MT" w:hAnsi="Gill Sans MT"/>
      </w:rPr>
      <w:t>28</w:t>
    </w:r>
    <w:r w:rsidRPr="0006706E">
      <w:rPr>
        <w:rFonts w:ascii="Gill Sans MT" w:hAnsi="Gill Sans MT"/>
      </w:rPr>
      <w:t>/0</w:t>
    </w:r>
    <w:r>
      <w:rPr>
        <w:rFonts w:ascii="Gill Sans MT" w:hAnsi="Gill Sans MT"/>
      </w:rPr>
      <w:t>5</w:t>
    </w:r>
    <w:r w:rsidRPr="0006706E">
      <w:rPr>
        <w:rFonts w:ascii="Gill Sans MT" w:hAnsi="Gill Sans MT"/>
      </w:rPr>
      <w:t xml:space="preserve">/2018 </w:t>
    </w:r>
    <w:r>
      <w:rPr>
        <w:rFonts w:ascii="Gill Sans MT" w:hAnsi="Gill Sans MT"/>
      </w:rPr>
      <w:t>| Triple 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92D" w:rsidRDefault="005E292D" w:rsidP="006651C9">
      <w:r>
        <w:separator/>
      </w:r>
    </w:p>
  </w:footnote>
  <w:footnote w:type="continuationSeparator" w:id="0">
    <w:p w:rsidR="005E292D" w:rsidRDefault="005E292D"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31D" w:rsidRDefault="00FD731D">
    <w:pPr>
      <w:pStyle w:val="En-tte"/>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245110</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31D" w:rsidRDefault="00FD731D">
                            <w:pPr>
                              <w:pStyle w:val="En-tte"/>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26</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28" style="position:absolute;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052f61 [3204]" stroked="f" strokeweight="1.25pt">
                  <v:stroke endcap="round"/>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Zone de texte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FD731D" w:rsidRDefault="00FD731D">
                      <w:pPr>
                        <w:pStyle w:val="En-tte"/>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26</w:t>
                      </w:r>
                      <w:r>
                        <w:rPr>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4CD"/>
    <w:multiLevelType w:val="hybridMultilevel"/>
    <w:tmpl w:val="077ED426"/>
    <w:lvl w:ilvl="0" w:tplc="406034E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33602"/>
    <w:multiLevelType w:val="hybridMultilevel"/>
    <w:tmpl w:val="DAFEDA1C"/>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D0332E"/>
    <w:multiLevelType w:val="hybridMultilevel"/>
    <w:tmpl w:val="A2E6E58C"/>
    <w:lvl w:ilvl="0" w:tplc="E034AF88">
      <w:start w:val="1"/>
      <w:numFmt w:val="upperLetter"/>
      <w:lvlText w:val="%1."/>
      <w:lvlJc w:val="left"/>
      <w:pPr>
        <w:ind w:left="964" w:hanging="604"/>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2959F4"/>
    <w:multiLevelType w:val="hybridMultilevel"/>
    <w:tmpl w:val="95C087CA"/>
    <w:lvl w:ilvl="0" w:tplc="0B8E9F6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DF3697"/>
    <w:multiLevelType w:val="hybridMultilevel"/>
    <w:tmpl w:val="05B42A0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482775B"/>
    <w:multiLevelType w:val="multilevel"/>
    <w:tmpl w:val="FA0A1F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5E434B"/>
    <w:multiLevelType w:val="hybridMultilevel"/>
    <w:tmpl w:val="E73815B2"/>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0086D9C"/>
    <w:multiLevelType w:val="hybridMultilevel"/>
    <w:tmpl w:val="F88CA370"/>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8193C85"/>
    <w:multiLevelType w:val="hybridMultilevel"/>
    <w:tmpl w:val="5B181996"/>
    <w:lvl w:ilvl="0" w:tplc="9088388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E828B5"/>
    <w:multiLevelType w:val="hybridMultilevel"/>
    <w:tmpl w:val="8196E554"/>
    <w:lvl w:ilvl="0" w:tplc="E1A4DFA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F3F56FE"/>
    <w:multiLevelType w:val="hybridMultilevel"/>
    <w:tmpl w:val="790C39C0"/>
    <w:lvl w:ilvl="0" w:tplc="1E4A553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299" w:hanging="360"/>
      </w:pPr>
      <w:rPr>
        <w:rFonts w:ascii="Courier New" w:hAnsi="Courier New" w:cs="Courier New" w:hint="default"/>
      </w:rPr>
    </w:lvl>
    <w:lvl w:ilvl="2" w:tplc="040C0005" w:tentative="1">
      <w:start w:val="1"/>
      <w:numFmt w:val="bullet"/>
      <w:lvlText w:val=""/>
      <w:lvlJc w:val="left"/>
      <w:pPr>
        <w:ind w:left="2019" w:hanging="360"/>
      </w:pPr>
      <w:rPr>
        <w:rFonts w:ascii="Wingdings" w:hAnsi="Wingdings" w:hint="default"/>
      </w:rPr>
    </w:lvl>
    <w:lvl w:ilvl="3" w:tplc="040C0001" w:tentative="1">
      <w:start w:val="1"/>
      <w:numFmt w:val="bullet"/>
      <w:lvlText w:val=""/>
      <w:lvlJc w:val="left"/>
      <w:pPr>
        <w:ind w:left="2739" w:hanging="360"/>
      </w:pPr>
      <w:rPr>
        <w:rFonts w:ascii="Symbol" w:hAnsi="Symbol" w:hint="default"/>
      </w:rPr>
    </w:lvl>
    <w:lvl w:ilvl="4" w:tplc="040C0003" w:tentative="1">
      <w:start w:val="1"/>
      <w:numFmt w:val="bullet"/>
      <w:lvlText w:val="o"/>
      <w:lvlJc w:val="left"/>
      <w:pPr>
        <w:ind w:left="3459" w:hanging="360"/>
      </w:pPr>
      <w:rPr>
        <w:rFonts w:ascii="Courier New" w:hAnsi="Courier New" w:cs="Courier New" w:hint="default"/>
      </w:rPr>
    </w:lvl>
    <w:lvl w:ilvl="5" w:tplc="040C0005" w:tentative="1">
      <w:start w:val="1"/>
      <w:numFmt w:val="bullet"/>
      <w:lvlText w:val=""/>
      <w:lvlJc w:val="left"/>
      <w:pPr>
        <w:ind w:left="4179" w:hanging="360"/>
      </w:pPr>
      <w:rPr>
        <w:rFonts w:ascii="Wingdings" w:hAnsi="Wingdings" w:hint="default"/>
      </w:rPr>
    </w:lvl>
    <w:lvl w:ilvl="6" w:tplc="040C0001" w:tentative="1">
      <w:start w:val="1"/>
      <w:numFmt w:val="bullet"/>
      <w:lvlText w:val=""/>
      <w:lvlJc w:val="left"/>
      <w:pPr>
        <w:ind w:left="4899" w:hanging="360"/>
      </w:pPr>
      <w:rPr>
        <w:rFonts w:ascii="Symbol" w:hAnsi="Symbol" w:hint="default"/>
      </w:rPr>
    </w:lvl>
    <w:lvl w:ilvl="7" w:tplc="040C0003" w:tentative="1">
      <w:start w:val="1"/>
      <w:numFmt w:val="bullet"/>
      <w:lvlText w:val="o"/>
      <w:lvlJc w:val="left"/>
      <w:pPr>
        <w:ind w:left="5619" w:hanging="360"/>
      </w:pPr>
      <w:rPr>
        <w:rFonts w:ascii="Courier New" w:hAnsi="Courier New" w:cs="Courier New" w:hint="default"/>
      </w:rPr>
    </w:lvl>
    <w:lvl w:ilvl="8" w:tplc="040C0005" w:tentative="1">
      <w:start w:val="1"/>
      <w:numFmt w:val="bullet"/>
      <w:lvlText w:val=""/>
      <w:lvlJc w:val="left"/>
      <w:pPr>
        <w:ind w:left="6339" w:hanging="360"/>
      </w:pPr>
      <w:rPr>
        <w:rFonts w:ascii="Wingdings" w:hAnsi="Wingdings" w:hint="default"/>
      </w:rPr>
    </w:lvl>
  </w:abstractNum>
  <w:abstractNum w:abstractNumId="11" w15:restartNumberingAfterBreak="0">
    <w:nsid w:val="55BC5BAF"/>
    <w:multiLevelType w:val="hybridMultilevel"/>
    <w:tmpl w:val="FFF05B18"/>
    <w:lvl w:ilvl="0" w:tplc="019E478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580862E0"/>
    <w:multiLevelType w:val="hybridMultilevel"/>
    <w:tmpl w:val="ED5EACD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5CBF53AD"/>
    <w:multiLevelType w:val="hybridMultilevel"/>
    <w:tmpl w:val="BF60445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5D932D82"/>
    <w:multiLevelType w:val="hybridMultilevel"/>
    <w:tmpl w:val="E08292F2"/>
    <w:lvl w:ilvl="0" w:tplc="7CB8166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EB20C8B"/>
    <w:multiLevelType w:val="hybridMultilevel"/>
    <w:tmpl w:val="9C1A2114"/>
    <w:lvl w:ilvl="0" w:tplc="B9FA5C2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5A3A29"/>
    <w:multiLevelType w:val="hybridMultilevel"/>
    <w:tmpl w:val="8668B22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E4A6C3E"/>
    <w:multiLevelType w:val="hybridMultilevel"/>
    <w:tmpl w:val="F44A5D82"/>
    <w:lvl w:ilvl="0" w:tplc="8354C57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26D1827"/>
    <w:multiLevelType w:val="hybridMultilevel"/>
    <w:tmpl w:val="7F2E828E"/>
    <w:lvl w:ilvl="0" w:tplc="1D602AFC">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0"/>
  </w:num>
  <w:num w:numId="32">
    <w:abstractNumId w:val="6"/>
  </w:num>
  <w:num w:numId="33">
    <w:abstractNumId w:val="10"/>
  </w:num>
  <w:num w:numId="34">
    <w:abstractNumId w:val="9"/>
  </w:num>
  <w:num w:numId="35">
    <w:abstractNumId w:val="17"/>
  </w:num>
  <w:num w:numId="36">
    <w:abstractNumId w:val="1"/>
  </w:num>
  <w:num w:numId="37">
    <w:abstractNumId w:val="11"/>
  </w:num>
  <w:num w:numId="38">
    <w:abstractNumId w:val="4"/>
  </w:num>
  <w:num w:numId="39">
    <w:abstractNumId w:val="12"/>
  </w:num>
  <w:num w:numId="40">
    <w:abstractNumId w:val="13"/>
  </w:num>
  <w:num w:numId="41">
    <w:abstractNumId w:val="7"/>
  </w:num>
  <w:num w:numId="42">
    <w:abstractNumId w:val="18"/>
  </w:num>
  <w:num w:numId="43">
    <w:abstractNumId w:val="8"/>
  </w:num>
  <w:num w:numId="44">
    <w:abstractNumId w:val="3"/>
  </w:num>
  <w:num w:numId="45">
    <w:abstractNumId w:val="15"/>
  </w:num>
  <w:num w:numId="46">
    <w:abstractNumId w:val="14"/>
  </w:num>
  <w:num w:numId="47">
    <w:abstractNumId w:val="16"/>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016"/>
    <w:rsid w:val="00011F14"/>
    <w:rsid w:val="00021BA0"/>
    <w:rsid w:val="000326C5"/>
    <w:rsid w:val="000452E0"/>
    <w:rsid w:val="0006706E"/>
    <w:rsid w:val="000861DC"/>
    <w:rsid w:val="00094A48"/>
    <w:rsid w:val="000D04A7"/>
    <w:rsid w:val="000E63AD"/>
    <w:rsid w:val="00124684"/>
    <w:rsid w:val="0013369B"/>
    <w:rsid w:val="00146016"/>
    <w:rsid w:val="00146561"/>
    <w:rsid w:val="00152ED0"/>
    <w:rsid w:val="00154F18"/>
    <w:rsid w:val="00155B75"/>
    <w:rsid w:val="001730CA"/>
    <w:rsid w:val="001A02BE"/>
    <w:rsid w:val="00202362"/>
    <w:rsid w:val="00204209"/>
    <w:rsid w:val="00220A56"/>
    <w:rsid w:val="002534DD"/>
    <w:rsid w:val="00255463"/>
    <w:rsid w:val="00275F0B"/>
    <w:rsid w:val="002959F1"/>
    <w:rsid w:val="002A724D"/>
    <w:rsid w:val="002E7F61"/>
    <w:rsid w:val="002F4FD5"/>
    <w:rsid w:val="00364ADF"/>
    <w:rsid w:val="00373AF3"/>
    <w:rsid w:val="00374007"/>
    <w:rsid w:val="003769FC"/>
    <w:rsid w:val="003874D9"/>
    <w:rsid w:val="003B3CD8"/>
    <w:rsid w:val="003B5121"/>
    <w:rsid w:val="00463284"/>
    <w:rsid w:val="00472FC1"/>
    <w:rsid w:val="004806EC"/>
    <w:rsid w:val="004963FA"/>
    <w:rsid w:val="004A6277"/>
    <w:rsid w:val="004F4B4F"/>
    <w:rsid w:val="00515EF9"/>
    <w:rsid w:val="00526DD1"/>
    <w:rsid w:val="0052730F"/>
    <w:rsid w:val="00552A23"/>
    <w:rsid w:val="0058332A"/>
    <w:rsid w:val="00590895"/>
    <w:rsid w:val="005937E7"/>
    <w:rsid w:val="005C02E2"/>
    <w:rsid w:val="005C2C44"/>
    <w:rsid w:val="005E292D"/>
    <w:rsid w:val="00601F4B"/>
    <w:rsid w:val="006074F5"/>
    <w:rsid w:val="00651179"/>
    <w:rsid w:val="006651C9"/>
    <w:rsid w:val="006B445E"/>
    <w:rsid w:val="006D20DD"/>
    <w:rsid w:val="006D2652"/>
    <w:rsid w:val="007113F3"/>
    <w:rsid w:val="00726528"/>
    <w:rsid w:val="0075012F"/>
    <w:rsid w:val="00762D4D"/>
    <w:rsid w:val="007975A2"/>
    <w:rsid w:val="00807216"/>
    <w:rsid w:val="008574A9"/>
    <w:rsid w:val="0087101A"/>
    <w:rsid w:val="008915FD"/>
    <w:rsid w:val="00901EB1"/>
    <w:rsid w:val="00907377"/>
    <w:rsid w:val="00924F5E"/>
    <w:rsid w:val="00953063"/>
    <w:rsid w:val="00983168"/>
    <w:rsid w:val="00997D17"/>
    <w:rsid w:val="009A6D3D"/>
    <w:rsid w:val="009D5A53"/>
    <w:rsid w:val="00A57B23"/>
    <w:rsid w:val="00A846F3"/>
    <w:rsid w:val="00A96066"/>
    <w:rsid w:val="00AA04D5"/>
    <w:rsid w:val="00AC0341"/>
    <w:rsid w:val="00AF2A16"/>
    <w:rsid w:val="00AF7742"/>
    <w:rsid w:val="00B12606"/>
    <w:rsid w:val="00B27397"/>
    <w:rsid w:val="00B33097"/>
    <w:rsid w:val="00B36B85"/>
    <w:rsid w:val="00B3766B"/>
    <w:rsid w:val="00B859F6"/>
    <w:rsid w:val="00B87D29"/>
    <w:rsid w:val="00B95C66"/>
    <w:rsid w:val="00BD6711"/>
    <w:rsid w:val="00BE634F"/>
    <w:rsid w:val="00BF0E26"/>
    <w:rsid w:val="00C5616F"/>
    <w:rsid w:val="00C57FC3"/>
    <w:rsid w:val="00C8551D"/>
    <w:rsid w:val="00CA0DA0"/>
    <w:rsid w:val="00CE0FB9"/>
    <w:rsid w:val="00D17477"/>
    <w:rsid w:val="00D33D2A"/>
    <w:rsid w:val="00D457E8"/>
    <w:rsid w:val="00D86F3D"/>
    <w:rsid w:val="00D90008"/>
    <w:rsid w:val="00D97D16"/>
    <w:rsid w:val="00DB2EBE"/>
    <w:rsid w:val="00DE4713"/>
    <w:rsid w:val="00DF4EFD"/>
    <w:rsid w:val="00E5405E"/>
    <w:rsid w:val="00E611FC"/>
    <w:rsid w:val="00E85C4A"/>
    <w:rsid w:val="00EB4CAA"/>
    <w:rsid w:val="00ED6211"/>
    <w:rsid w:val="00EE3652"/>
    <w:rsid w:val="00F11A12"/>
    <w:rsid w:val="00F40A20"/>
    <w:rsid w:val="00F8101C"/>
    <w:rsid w:val="00FA4A96"/>
    <w:rsid w:val="00FA7486"/>
    <w:rsid w:val="00FC5F6C"/>
    <w:rsid w:val="00FD731D"/>
    <w:rsid w:val="00FF7BA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07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fr-FR"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F4B"/>
    <w:rPr>
      <w:rFonts w:ascii="Calibri" w:hAnsi="Calibri"/>
    </w:rPr>
  </w:style>
  <w:style w:type="paragraph" w:styleId="Titre1">
    <w:name w:val="heading 1"/>
    <w:basedOn w:val="Normal"/>
    <w:next w:val="Normal"/>
    <w:link w:val="Titre1Car"/>
    <w:uiPriority w:val="9"/>
    <w:qFormat/>
    <w:rsid w:val="00601F4B"/>
    <w:pPr>
      <w:keepNext/>
      <w:keepLines/>
      <w:pBdr>
        <w:bottom w:val="single" w:sz="4" w:space="2" w:color="146194" w:themeColor="tex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924F5E"/>
    <w:pPr>
      <w:keepNext/>
      <w:keepLines/>
      <w:spacing w:before="120" w:after="0" w:line="240" w:lineRule="auto"/>
      <w:outlineLvl w:val="1"/>
    </w:pPr>
    <w:rPr>
      <w:rFonts w:asciiTheme="majorHAnsi" w:eastAsiaTheme="majorEastAsia" w:hAnsiTheme="majorHAnsi" w:cstheme="majorBidi"/>
      <w:color w:val="146194" w:themeColor="text2"/>
      <w:sz w:val="36"/>
      <w:szCs w:val="36"/>
      <w:u w:val="single"/>
    </w:rPr>
  </w:style>
  <w:style w:type="paragraph" w:styleId="Titre3">
    <w:name w:val="heading 3"/>
    <w:basedOn w:val="Normal"/>
    <w:next w:val="Normal"/>
    <w:link w:val="Titre3Car"/>
    <w:uiPriority w:val="9"/>
    <w:unhideWhenUsed/>
    <w:qFormat/>
    <w:rsid w:val="00374007"/>
    <w:pPr>
      <w:keepNext/>
      <w:keepLines/>
      <w:spacing w:before="80" w:after="0" w:line="240" w:lineRule="auto"/>
      <w:outlineLvl w:val="2"/>
    </w:pPr>
    <w:rPr>
      <w:rFonts w:asciiTheme="majorHAnsi" w:eastAsiaTheme="majorEastAsia" w:hAnsiTheme="majorHAnsi" w:cstheme="majorBidi"/>
      <w:color w:val="4AA8E6" w:themeColor="text2" w:themeTint="99"/>
      <w:sz w:val="28"/>
      <w:szCs w:val="32"/>
    </w:rPr>
  </w:style>
  <w:style w:type="paragraph" w:styleId="Titre4">
    <w:name w:val="heading 4"/>
    <w:basedOn w:val="Normal"/>
    <w:next w:val="Normal"/>
    <w:link w:val="Titre4Car"/>
    <w:uiPriority w:val="9"/>
    <w:semiHidden/>
    <w:unhideWhenUsed/>
    <w:qFormat/>
    <w:rsid w:val="00601F4B"/>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Titre5">
    <w:name w:val="heading 5"/>
    <w:basedOn w:val="Normal"/>
    <w:next w:val="Normal"/>
    <w:link w:val="Titre5Car"/>
    <w:uiPriority w:val="9"/>
    <w:semiHidden/>
    <w:unhideWhenUsed/>
    <w:qFormat/>
    <w:rsid w:val="00601F4B"/>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Titre6">
    <w:name w:val="heading 6"/>
    <w:basedOn w:val="Normal"/>
    <w:next w:val="Normal"/>
    <w:link w:val="Titre6Car"/>
    <w:uiPriority w:val="9"/>
    <w:semiHidden/>
    <w:unhideWhenUsed/>
    <w:qFormat/>
    <w:rsid w:val="00601F4B"/>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Titre7">
    <w:name w:val="heading 7"/>
    <w:basedOn w:val="Normal"/>
    <w:next w:val="Normal"/>
    <w:link w:val="Titre7Car"/>
    <w:uiPriority w:val="9"/>
    <w:semiHidden/>
    <w:unhideWhenUsed/>
    <w:qFormat/>
    <w:rsid w:val="00601F4B"/>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Titre8">
    <w:name w:val="heading 8"/>
    <w:basedOn w:val="Normal"/>
    <w:next w:val="Normal"/>
    <w:link w:val="Titre8Car"/>
    <w:uiPriority w:val="9"/>
    <w:semiHidden/>
    <w:unhideWhenUsed/>
    <w:qFormat/>
    <w:rsid w:val="00601F4B"/>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Titre9">
    <w:name w:val="heading 9"/>
    <w:basedOn w:val="Normal"/>
    <w:next w:val="Normal"/>
    <w:link w:val="Titre9Car"/>
    <w:uiPriority w:val="9"/>
    <w:semiHidden/>
    <w:unhideWhenUsed/>
    <w:qFormat/>
    <w:rsid w:val="00601F4B"/>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NormalWeb">
    <w:name w:val="Normal (Web)"/>
    <w:basedOn w:val="Normal"/>
    <w:uiPriority w:val="99"/>
    <w:unhideWhenUsed/>
    <w:rsid w:val="00146016"/>
    <w:pPr>
      <w:spacing w:before="100" w:beforeAutospacing="1" w:after="100" w:afterAutospacing="1"/>
    </w:pPr>
    <w:rPr>
      <w:rFonts w:ascii="Times New Roman" w:eastAsia="Times New Roman" w:hAnsi="Times New Roman" w:cs="Times New Roman"/>
    </w:rPr>
  </w:style>
  <w:style w:type="character" w:customStyle="1" w:styleId="Titre1Car">
    <w:name w:val="Titre 1 Car"/>
    <w:basedOn w:val="Policepardfaut"/>
    <w:link w:val="Titre1"/>
    <w:uiPriority w:val="9"/>
    <w:rsid w:val="00601F4B"/>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601F4B"/>
    <w:pPr>
      <w:outlineLvl w:val="9"/>
    </w:pPr>
  </w:style>
  <w:style w:type="character" w:customStyle="1" w:styleId="Titre2Car">
    <w:name w:val="Titre 2 Car"/>
    <w:basedOn w:val="Policepardfaut"/>
    <w:link w:val="Titre2"/>
    <w:uiPriority w:val="9"/>
    <w:rsid w:val="00924F5E"/>
    <w:rPr>
      <w:rFonts w:asciiTheme="majorHAnsi" w:eastAsiaTheme="majorEastAsia" w:hAnsiTheme="majorHAnsi" w:cstheme="majorBidi"/>
      <w:color w:val="146194" w:themeColor="text2"/>
      <w:sz w:val="36"/>
      <w:szCs w:val="36"/>
      <w:u w:val="single"/>
    </w:rPr>
  </w:style>
  <w:style w:type="character" w:customStyle="1" w:styleId="Titre3Car">
    <w:name w:val="Titre 3 Car"/>
    <w:basedOn w:val="Policepardfaut"/>
    <w:link w:val="Titre3"/>
    <w:uiPriority w:val="9"/>
    <w:rsid w:val="00374007"/>
    <w:rPr>
      <w:rFonts w:asciiTheme="majorHAnsi" w:eastAsiaTheme="majorEastAsia" w:hAnsiTheme="majorHAnsi" w:cstheme="majorBidi"/>
      <w:color w:val="4AA8E6" w:themeColor="text2" w:themeTint="99"/>
      <w:sz w:val="28"/>
      <w:szCs w:val="32"/>
    </w:rPr>
  </w:style>
  <w:style w:type="character" w:customStyle="1" w:styleId="Titre4Car">
    <w:name w:val="Titre 4 Car"/>
    <w:basedOn w:val="Policepardfaut"/>
    <w:link w:val="Titre4"/>
    <w:uiPriority w:val="9"/>
    <w:semiHidden/>
    <w:rsid w:val="00601F4B"/>
    <w:rPr>
      <w:rFonts w:asciiTheme="majorHAnsi" w:eastAsiaTheme="majorEastAsia" w:hAnsiTheme="majorHAnsi" w:cstheme="majorBidi"/>
      <w:i/>
      <w:iCs/>
      <w:color w:val="520740" w:themeColor="accent2" w:themeShade="80"/>
      <w:sz w:val="28"/>
      <w:szCs w:val="28"/>
    </w:rPr>
  </w:style>
  <w:style w:type="character" w:customStyle="1" w:styleId="Titre5Car">
    <w:name w:val="Titre 5 Car"/>
    <w:basedOn w:val="Policepardfaut"/>
    <w:link w:val="Titre5"/>
    <w:uiPriority w:val="9"/>
    <w:semiHidden/>
    <w:rsid w:val="00601F4B"/>
    <w:rPr>
      <w:rFonts w:asciiTheme="majorHAnsi" w:eastAsiaTheme="majorEastAsia" w:hAnsiTheme="majorHAnsi" w:cstheme="majorBidi"/>
      <w:color w:val="7B0A60" w:themeColor="accent2" w:themeShade="BF"/>
      <w:sz w:val="24"/>
      <w:szCs w:val="24"/>
    </w:rPr>
  </w:style>
  <w:style w:type="character" w:customStyle="1" w:styleId="Titre6Car">
    <w:name w:val="Titre 6 Car"/>
    <w:basedOn w:val="Policepardfaut"/>
    <w:link w:val="Titre6"/>
    <w:uiPriority w:val="9"/>
    <w:semiHidden/>
    <w:rsid w:val="00601F4B"/>
    <w:rPr>
      <w:rFonts w:asciiTheme="majorHAnsi" w:eastAsiaTheme="majorEastAsia" w:hAnsiTheme="majorHAnsi" w:cstheme="majorBidi"/>
      <w:i/>
      <w:iCs/>
      <w:color w:val="520740" w:themeColor="accent2" w:themeShade="80"/>
      <w:sz w:val="24"/>
      <w:szCs w:val="24"/>
    </w:rPr>
  </w:style>
  <w:style w:type="character" w:customStyle="1" w:styleId="Titre7Car">
    <w:name w:val="Titre 7 Car"/>
    <w:basedOn w:val="Policepardfaut"/>
    <w:link w:val="Titre7"/>
    <w:uiPriority w:val="9"/>
    <w:semiHidden/>
    <w:rsid w:val="00601F4B"/>
    <w:rPr>
      <w:rFonts w:asciiTheme="majorHAnsi" w:eastAsiaTheme="majorEastAsia" w:hAnsiTheme="majorHAnsi" w:cstheme="majorBidi"/>
      <w:b/>
      <w:bCs/>
      <w:color w:val="520740" w:themeColor="accent2" w:themeShade="80"/>
      <w:sz w:val="22"/>
      <w:szCs w:val="22"/>
    </w:rPr>
  </w:style>
  <w:style w:type="character" w:customStyle="1" w:styleId="Titre8Car">
    <w:name w:val="Titre 8 Car"/>
    <w:basedOn w:val="Policepardfaut"/>
    <w:link w:val="Titre8"/>
    <w:uiPriority w:val="9"/>
    <w:semiHidden/>
    <w:rsid w:val="00601F4B"/>
    <w:rPr>
      <w:rFonts w:asciiTheme="majorHAnsi" w:eastAsiaTheme="majorEastAsia" w:hAnsiTheme="majorHAnsi" w:cstheme="majorBidi"/>
      <w:color w:val="520740" w:themeColor="accent2" w:themeShade="80"/>
      <w:sz w:val="22"/>
      <w:szCs w:val="22"/>
    </w:rPr>
  </w:style>
  <w:style w:type="character" w:customStyle="1" w:styleId="Titre9Car">
    <w:name w:val="Titre 9 Car"/>
    <w:basedOn w:val="Policepardfaut"/>
    <w:link w:val="Titre9"/>
    <w:uiPriority w:val="9"/>
    <w:semiHidden/>
    <w:rsid w:val="00601F4B"/>
    <w:rPr>
      <w:rFonts w:asciiTheme="majorHAnsi" w:eastAsiaTheme="majorEastAsia" w:hAnsiTheme="majorHAnsi" w:cstheme="majorBidi"/>
      <w:i/>
      <w:iCs/>
      <w:color w:val="520740" w:themeColor="accent2" w:themeShade="80"/>
      <w:sz w:val="22"/>
      <w:szCs w:val="22"/>
    </w:rPr>
  </w:style>
  <w:style w:type="paragraph" w:styleId="Lgende">
    <w:name w:val="caption"/>
    <w:basedOn w:val="Normal"/>
    <w:next w:val="Normal"/>
    <w:uiPriority w:val="35"/>
    <w:unhideWhenUsed/>
    <w:qFormat/>
    <w:rsid w:val="00601F4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601F4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01F4B"/>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601F4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601F4B"/>
    <w:rPr>
      <w:caps/>
      <w:color w:val="404040" w:themeColor="text1" w:themeTint="BF"/>
      <w:spacing w:val="20"/>
      <w:sz w:val="28"/>
      <w:szCs w:val="28"/>
    </w:rPr>
  </w:style>
  <w:style w:type="character" w:styleId="lev">
    <w:name w:val="Strong"/>
    <w:basedOn w:val="Policepardfaut"/>
    <w:uiPriority w:val="22"/>
    <w:qFormat/>
    <w:rsid w:val="00601F4B"/>
    <w:rPr>
      <w:b/>
      <w:bCs/>
    </w:rPr>
  </w:style>
  <w:style w:type="character" w:styleId="Accentuation">
    <w:name w:val="Emphasis"/>
    <w:basedOn w:val="Policepardfaut"/>
    <w:uiPriority w:val="20"/>
    <w:qFormat/>
    <w:rsid w:val="00601F4B"/>
    <w:rPr>
      <w:i/>
      <w:iCs/>
      <w:color w:val="000000" w:themeColor="text1"/>
    </w:rPr>
  </w:style>
  <w:style w:type="paragraph" w:styleId="Sansinterligne">
    <w:name w:val="No Spacing"/>
    <w:uiPriority w:val="1"/>
    <w:qFormat/>
    <w:rsid w:val="00601F4B"/>
    <w:pPr>
      <w:spacing w:after="0" w:line="240" w:lineRule="auto"/>
    </w:pPr>
  </w:style>
  <w:style w:type="paragraph" w:styleId="Citation">
    <w:name w:val="Quote"/>
    <w:basedOn w:val="Normal"/>
    <w:next w:val="Normal"/>
    <w:link w:val="CitationCar"/>
    <w:uiPriority w:val="29"/>
    <w:qFormat/>
    <w:rsid w:val="00601F4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601F4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601F4B"/>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601F4B"/>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601F4B"/>
    <w:rPr>
      <w:i/>
      <w:iCs/>
      <w:color w:val="595959" w:themeColor="text1" w:themeTint="A6"/>
    </w:rPr>
  </w:style>
  <w:style w:type="character" w:styleId="Accentuationintense">
    <w:name w:val="Intense Emphasis"/>
    <w:basedOn w:val="Policepardfaut"/>
    <w:uiPriority w:val="21"/>
    <w:qFormat/>
    <w:rsid w:val="00601F4B"/>
    <w:rPr>
      <w:b/>
      <w:bCs/>
      <w:i/>
      <w:iCs/>
      <w:caps w:val="0"/>
      <w:smallCaps w:val="0"/>
      <w:strike w:val="0"/>
      <w:dstrike w:val="0"/>
      <w:color w:val="A50E82" w:themeColor="accent2"/>
    </w:rPr>
  </w:style>
  <w:style w:type="character" w:styleId="Rfrenceple">
    <w:name w:val="Subtle Reference"/>
    <w:basedOn w:val="Policepardfaut"/>
    <w:uiPriority w:val="31"/>
    <w:qFormat/>
    <w:rsid w:val="00601F4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01F4B"/>
    <w:rPr>
      <w:b/>
      <w:bCs/>
      <w:caps w:val="0"/>
      <w:smallCaps/>
      <w:color w:val="auto"/>
      <w:spacing w:val="0"/>
      <w:u w:val="single"/>
    </w:rPr>
  </w:style>
  <w:style w:type="character" w:styleId="Titredulivre">
    <w:name w:val="Book Title"/>
    <w:basedOn w:val="Policepardfaut"/>
    <w:uiPriority w:val="33"/>
    <w:qFormat/>
    <w:rsid w:val="00601F4B"/>
    <w:rPr>
      <w:b/>
      <w:bCs/>
      <w:caps w:val="0"/>
      <w:smallCaps/>
      <w:spacing w:val="0"/>
    </w:rPr>
  </w:style>
  <w:style w:type="paragraph" w:styleId="TM1">
    <w:name w:val="toc 1"/>
    <w:basedOn w:val="Normal"/>
    <w:next w:val="Normal"/>
    <w:autoRedefine/>
    <w:uiPriority w:val="39"/>
    <w:unhideWhenUsed/>
    <w:rsid w:val="00601F4B"/>
    <w:pPr>
      <w:spacing w:after="100"/>
    </w:pPr>
  </w:style>
  <w:style w:type="character" w:styleId="Lienhypertexte">
    <w:name w:val="Hyperlink"/>
    <w:basedOn w:val="Policepardfaut"/>
    <w:uiPriority w:val="99"/>
    <w:unhideWhenUsed/>
    <w:rsid w:val="00601F4B"/>
    <w:rPr>
      <w:color w:val="0D2E46" w:themeColor="hyperlink"/>
      <w:u w:val="single"/>
    </w:rPr>
  </w:style>
  <w:style w:type="paragraph" w:styleId="Paragraphedeliste">
    <w:name w:val="List Paragraph"/>
    <w:basedOn w:val="Normal"/>
    <w:uiPriority w:val="34"/>
    <w:qFormat/>
    <w:rsid w:val="00D17477"/>
    <w:pPr>
      <w:spacing w:line="259" w:lineRule="auto"/>
      <w:ind w:left="720"/>
      <w:contextualSpacing/>
    </w:pPr>
    <w:rPr>
      <w:rFonts w:asciiTheme="minorHAnsi" w:eastAsiaTheme="minorHAnsi" w:hAnsiTheme="minorHAnsi"/>
      <w:sz w:val="22"/>
      <w:szCs w:val="22"/>
      <w:lang w:eastAsia="en-US"/>
    </w:rPr>
  </w:style>
  <w:style w:type="table" w:styleId="Grilledutableau">
    <w:name w:val="Table Grid"/>
    <w:basedOn w:val="TableauNormal"/>
    <w:uiPriority w:val="39"/>
    <w:rsid w:val="00D17477"/>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D17477"/>
    <w:pPr>
      <w:spacing w:after="100"/>
      <w:ind w:left="210"/>
    </w:pPr>
  </w:style>
  <w:style w:type="paragraph" w:styleId="TM3">
    <w:name w:val="toc 3"/>
    <w:basedOn w:val="Normal"/>
    <w:next w:val="Normal"/>
    <w:autoRedefine/>
    <w:uiPriority w:val="39"/>
    <w:unhideWhenUsed/>
    <w:rsid w:val="008574A9"/>
    <w:pPr>
      <w:spacing w:after="100"/>
      <w:ind w:left="420"/>
    </w:pPr>
  </w:style>
  <w:style w:type="paragraph" w:styleId="Tabledesillustrations">
    <w:name w:val="table of figures"/>
    <w:basedOn w:val="Normal"/>
    <w:next w:val="Normal"/>
    <w:uiPriority w:val="99"/>
    <w:unhideWhenUsed/>
    <w:rsid w:val="00B36B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527466">
      <w:bodyDiv w:val="1"/>
      <w:marLeft w:val="0"/>
      <w:marRight w:val="0"/>
      <w:marTop w:val="0"/>
      <w:marBottom w:val="0"/>
      <w:divBdr>
        <w:top w:val="none" w:sz="0" w:space="0" w:color="auto"/>
        <w:left w:val="none" w:sz="0" w:space="0" w:color="auto"/>
        <w:bottom w:val="none" w:sz="0" w:space="0" w:color="auto"/>
        <w:right w:val="none" w:sz="0" w:space="0" w:color="auto"/>
      </w:divBdr>
    </w:div>
    <w:div w:id="1758937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AppData\Roaming\Microsoft\Templates\Page%20de%20garde%20Business%20pour%20rapport.dotx" TargetMode="Externa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4AD7FCB0-D0F5-479F-82AE-6BB86B9B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5</Pages>
  <Words>448</Words>
  <Characters>2468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2018-04-11T14:41:00Z</dcterms:created>
  <dcterms:modified xsi:type="dcterms:W3CDTF">2018-05-27T15:32:00Z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