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F07EA2" w14:textId="77777777" w:rsidR="00CA6798" w:rsidRPr="00CA6798" w:rsidRDefault="00CA6798" w:rsidP="006C10C2">
      <w:pPr>
        <w:jc w:val="center"/>
        <w:rPr>
          <w:rFonts w:ascii="Times New Roman" w:hAnsi="Times New Roman" w:cs="Times New Roman"/>
          <w:sz w:val="24"/>
          <w:szCs w:val="24"/>
        </w:rPr>
      </w:pPr>
      <w:r w:rsidRPr="00CA6798">
        <w:rPr>
          <w:rFonts w:ascii="Times New Roman" w:hAnsi="Times New Roman" w:cs="Times New Roman"/>
          <w:b/>
          <w:bCs/>
          <w:sz w:val="24"/>
          <w:szCs w:val="24"/>
        </w:rPr>
        <w:t>Portfolio ALT Réseaux et Télécommunications</w:t>
      </w:r>
    </w:p>
    <w:p w14:paraId="66601275" w14:textId="313E2D43" w:rsidR="00CA6798" w:rsidRPr="00CA6798" w:rsidRDefault="00CA6798" w:rsidP="006C10C2">
      <w:pPr>
        <w:jc w:val="center"/>
        <w:rPr>
          <w:rFonts w:ascii="Times New Roman" w:hAnsi="Times New Roman" w:cs="Times New Roman"/>
          <w:sz w:val="24"/>
          <w:szCs w:val="24"/>
        </w:rPr>
      </w:pPr>
      <w:r w:rsidRPr="00CA6798">
        <w:rPr>
          <w:rFonts w:ascii="Times New Roman" w:hAnsi="Times New Roman" w:cs="Times New Roman"/>
          <w:sz w:val="24"/>
          <w:szCs w:val="24"/>
        </w:rPr>
        <w:t>E. Bouché</w:t>
      </w:r>
    </w:p>
    <w:p w14:paraId="39D13F4E" w14:textId="32336733" w:rsidR="00CA6798" w:rsidRPr="00CA6798" w:rsidRDefault="00CA6798" w:rsidP="006C10C2">
      <w:pPr>
        <w:spacing w:after="0" w:line="240" w:lineRule="auto"/>
        <w:jc w:val="both"/>
        <w:rPr>
          <w:rFonts w:ascii="Times New Roman" w:hAnsi="Times New Roman" w:cs="Times New Roman"/>
          <w:sz w:val="24"/>
          <w:szCs w:val="24"/>
        </w:rPr>
      </w:pPr>
      <w:r w:rsidRPr="00CA6798">
        <w:rPr>
          <w:rFonts w:ascii="Times New Roman" w:hAnsi="Times New Roman" w:cs="Times New Roman"/>
          <w:i/>
          <w:iCs/>
          <w:sz w:val="24"/>
          <w:szCs w:val="24"/>
        </w:rPr>
        <w:t>En BUT1 dans les SAé14, 16 et 25 vous avez conçu et réalisé un site web personnel présentant vos compétences mais aussi des éléments de votre parcours et de votre personnalité. Au semestre 3 et 4 il s’agira d’y mettre la dernière main 1) en valorisant votre expérience d’alternant 2) en créant une vidéo en lien avec votre projet de poursuite d’études (en BUT3 ou en école d’ingénieur).</w:t>
      </w:r>
    </w:p>
    <w:p w14:paraId="1ED98695" w14:textId="77777777" w:rsidR="006C10C2" w:rsidRDefault="006C10C2" w:rsidP="006C10C2">
      <w:pPr>
        <w:spacing w:after="0" w:line="240" w:lineRule="auto"/>
        <w:rPr>
          <w:rFonts w:ascii="Times New Roman" w:hAnsi="Times New Roman" w:cs="Times New Roman"/>
          <w:b/>
          <w:bCs/>
          <w:sz w:val="24"/>
          <w:szCs w:val="24"/>
        </w:rPr>
      </w:pPr>
    </w:p>
    <w:p w14:paraId="7A7D9B0D" w14:textId="1F47C190" w:rsidR="00CA6798" w:rsidRDefault="00CA6798" w:rsidP="006C10C2">
      <w:pPr>
        <w:spacing w:after="0" w:line="240" w:lineRule="auto"/>
        <w:rPr>
          <w:rFonts w:ascii="Times New Roman" w:hAnsi="Times New Roman" w:cs="Times New Roman"/>
          <w:b/>
          <w:bCs/>
          <w:sz w:val="24"/>
          <w:szCs w:val="24"/>
        </w:rPr>
      </w:pPr>
      <w:r w:rsidRPr="00CA6798">
        <w:rPr>
          <w:rFonts w:ascii="Times New Roman" w:hAnsi="Times New Roman" w:cs="Times New Roman"/>
          <w:b/>
          <w:bCs/>
          <w:sz w:val="24"/>
          <w:szCs w:val="24"/>
        </w:rPr>
        <w:t xml:space="preserve">Organisation </w:t>
      </w:r>
    </w:p>
    <w:p w14:paraId="78B05E29" w14:textId="77777777" w:rsidR="006C10C2" w:rsidRPr="00CA6798" w:rsidRDefault="006C10C2" w:rsidP="006C10C2">
      <w:pPr>
        <w:spacing w:after="0" w:line="240" w:lineRule="auto"/>
        <w:rPr>
          <w:rFonts w:ascii="Times New Roman" w:hAnsi="Times New Roman" w:cs="Times New Roman"/>
          <w:sz w:val="24"/>
          <w:szCs w:val="24"/>
        </w:rPr>
      </w:pPr>
    </w:p>
    <w:p w14:paraId="31115B74" w14:textId="615E63F2" w:rsidR="00CA6798" w:rsidRDefault="00CA6798" w:rsidP="006C10C2">
      <w:pPr>
        <w:spacing w:after="0" w:line="240" w:lineRule="auto"/>
        <w:rPr>
          <w:rFonts w:ascii="Times New Roman" w:hAnsi="Times New Roman" w:cs="Times New Roman"/>
          <w:b/>
          <w:bCs/>
          <w:sz w:val="24"/>
          <w:szCs w:val="24"/>
        </w:rPr>
      </w:pPr>
      <w:r w:rsidRPr="00CA6798">
        <w:rPr>
          <w:rFonts w:ascii="Times New Roman" w:hAnsi="Times New Roman" w:cs="Times New Roman"/>
          <w:b/>
          <w:bCs/>
          <w:sz w:val="24"/>
          <w:szCs w:val="24"/>
        </w:rPr>
        <w:t>Semestre 3</w:t>
      </w:r>
    </w:p>
    <w:p w14:paraId="62F8491A" w14:textId="77777777" w:rsidR="006C10C2" w:rsidRPr="004A553A" w:rsidRDefault="006C10C2" w:rsidP="006C10C2">
      <w:pPr>
        <w:spacing w:after="0" w:line="240" w:lineRule="auto"/>
        <w:rPr>
          <w:rFonts w:ascii="Times New Roman" w:hAnsi="Times New Roman" w:cs="Times New Roman"/>
          <w:sz w:val="16"/>
          <w:szCs w:val="16"/>
        </w:rPr>
      </w:pPr>
    </w:p>
    <w:p w14:paraId="01EE472A" w14:textId="77777777" w:rsidR="00CA6798" w:rsidRPr="00CA6798" w:rsidRDefault="00CA6798" w:rsidP="006C10C2">
      <w:pPr>
        <w:spacing w:after="0" w:line="240" w:lineRule="auto"/>
        <w:rPr>
          <w:rFonts w:ascii="Times New Roman" w:hAnsi="Times New Roman" w:cs="Times New Roman"/>
          <w:sz w:val="24"/>
          <w:szCs w:val="24"/>
        </w:rPr>
      </w:pPr>
      <w:r w:rsidRPr="00CA6798">
        <w:rPr>
          <w:rFonts w:ascii="Times New Roman" w:hAnsi="Times New Roman" w:cs="Times New Roman"/>
          <w:sz w:val="24"/>
          <w:szCs w:val="24"/>
        </w:rPr>
        <w:t>- 4 TP de 1,5 h</w:t>
      </w:r>
    </w:p>
    <w:p w14:paraId="2D2CB774" w14:textId="77777777" w:rsidR="00CA6798" w:rsidRPr="00CA6798" w:rsidRDefault="00CA6798" w:rsidP="006C10C2">
      <w:pPr>
        <w:spacing w:after="0" w:line="240" w:lineRule="auto"/>
        <w:rPr>
          <w:rFonts w:ascii="Times New Roman" w:hAnsi="Times New Roman" w:cs="Times New Roman"/>
          <w:sz w:val="24"/>
          <w:szCs w:val="24"/>
        </w:rPr>
      </w:pPr>
      <w:r w:rsidRPr="00CA6798">
        <w:rPr>
          <w:rFonts w:ascii="Times New Roman" w:hAnsi="Times New Roman" w:cs="Times New Roman"/>
          <w:sz w:val="24"/>
          <w:szCs w:val="24"/>
        </w:rPr>
        <w:t>- évaluation : 2 notes</w:t>
      </w:r>
    </w:p>
    <w:p w14:paraId="2786A287" w14:textId="731BE158" w:rsidR="00CA6798" w:rsidRPr="00CA6798" w:rsidRDefault="00CA6798" w:rsidP="006C10C2">
      <w:pPr>
        <w:spacing w:after="0" w:line="240" w:lineRule="auto"/>
        <w:ind w:left="708"/>
        <w:rPr>
          <w:rFonts w:ascii="Times New Roman" w:hAnsi="Times New Roman" w:cs="Times New Roman"/>
          <w:sz w:val="24"/>
          <w:szCs w:val="24"/>
        </w:rPr>
      </w:pPr>
      <w:r w:rsidRPr="00CA6798">
        <w:rPr>
          <w:rFonts w:ascii="Times New Roman" w:hAnsi="Times New Roman" w:cs="Times New Roman"/>
          <w:sz w:val="24"/>
          <w:szCs w:val="24"/>
        </w:rPr>
        <w:t xml:space="preserve">° </w:t>
      </w:r>
      <w:r w:rsidR="009543AA">
        <w:rPr>
          <w:rFonts w:ascii="Times New Roman" w:hAnsi="Times New Roman" w:cs="Times New Roman"/>
          <w:sz w:val="24"/>
          <w:szCs w:val="24"/>
        </w:rPr>
        <w:t>1 note (alternance)</w:t>
      </w:r>
    </w:p>
    <w:p w14:paraId="2A521318" w14:textId="3D4B767C" w:rsidR="00CA6798" w:rsidRPr="00CA6798" w:rsidRDefault="00CA6798" w:rsidP="006C10C2">
      <w:pPr>
        <w:spacing w:after="0" w:line="240" w:lineRule="auto"/>
        <w:ind w:left="708"/>
        <w:rPr>
          <w:rFonts w:ascii="Times New Roman" w:hAnsi="Times New Roman" w:cs="Times New Roman"/>
          <w:sz w:val="24"/>
          <w:szCs w:val="24"/>
        </w:rPr>
      </w:pPr>
      <w:r w:rsidRPr="00CA6798">
        <w:rPr>
          <w:rFonts w:ascii="Times New Roman" w:hAnsi="Times New Roman" w:cs="Times New Roman"/>
          <w:sz w:val="24"/>
          <w:szCs w:val="24"/>
        </w:rPr>
        <w:t xml:space="preserve">° </w:t>
      </w:r>
      <w:r w:rsidR="009543AA">
        <w:rPr>
          <w:rFonts w:ascii="Times New Roman" w:hAnsi="Times New Roman" w:cs="Times New Roman"/>
          <w:sz w:val="24"/>
          <w:szCs w:val="24"/>
        </w:rPr>
        <w:t xml:space="preserve">1 </w:t>
      </w:r>
      <w:r w:rsidRPr="00CA6798">
        <w:rPr>
          <w:rFonts w:ascii="Times New Roman" w:hAnsi="Times New Roman" w:cs="Times New Roman"/>
          <w:sz w:val="24"/>
          <w:szCs w:val="24"/>
        </w:rPr>
        <w:t xml:space="preserve">note </w:t>
      </w:r>
      <w:r w:rsidR="009543AA">
        <w:rPr>
          <w:rFonts w:ascii="Times New Roman" w:hAnsi="Times New Roman" w:cs="Times New Roman"/>
          <w:sz w:val="24"/>
          <w:szCs w:val="24"/>
        </w:rPr>
        <w:t>(</w:t>
      </w:r>
      <w:r w:rsidRPr="00CA6798">
        <w:rPr>
          <w:rFonts w:ascii="Times New Roman" w:hAnsi="Times New Roman" w:cs="Times New Roman"/>
          <w:sz w:val="24"/>
          <w:szCs w:val="24"/>
        </w:rPr>
        <w:t>vidéo</w:t>
      </w:r>
      <w:r w:rsidR="009543AA">
        <w:rPr>
          <w:rFonts w:ascii="Times New Roman" w:hAnsi="Times New Roman" w:cs="Times New Roman"/>
          <w:sz w:val="24"/>
          <w:szCs w:val="24"/>
        </w:rPr>
        <w:t xml:space="preserve"> </w:t>
      </w:r>
      <w:r w:rsidRPr="00CA6798">
        <w:rPr>
          <w:rFonts w:ascii="Times New Roman" w:hAnsi="Times New Roman" w:cs="Times New Roman"/>
          <w:sz w:val="24"/>
          <w:szCs w:val="24"/>
        </w:rPr>
        <w:t>V1)</w:t>
      </w:r>
    </w:p>
    <w:p w14:paraId="1F1EB795" w14:textId="77777777" w:rsidR="006C10C2" w:rsidRDefault="006C10C2" w:rsidP="006C10C2">
      <w:pPr>
        <w:spacing w:after="0" w:line="240" w:lineRule="auto"/>
        <w:rPr>
          <w:rFonts w:ascii="Times New Roman" w:hAnsi="Times New Roman" w:cs="Times New Roman"/>
          <w:b/>
          <w:bCs/>
          <w:sz w:val="24"/>
          <w:szCs w:val="24"/>
        </w:rPr>
      </w:pPr>
    </w:p>
    <w:p w14:paraId="60D01100" w14:textId="700F8999" w:rsidR="00CA6798" w:rsidRDefault="00CA6798" w:rsidP="006C10C2">
      <w:pPr>
        <w:spacing w:after="0" w:line="240" w:lineRule="auto"/>
        <w:rPr>
          <w:rFonts w:ascii="Times New Roman" w:hAnsi="Times New Roman" w:cs="Times New Roman"/>
          <w:b/>
          <w:bCs/>
          <w:sz w:val="24"/>
          <w:szCs w:val="24"/>
        </w:rPr>
      </w:pPr>
      <w:r w:rsidRPr="00CA6798">
        <w:rPr>
          <w:rFonts w:ascii="Times New Roman" w:hAnsi="Times New Roman" w:cs="Times New Roman"/>
          <w:b/>
          <w:bCs/>
          <w:sz w:val="24"/>
          <w:szCs w:val="24"/>
        </w:rPr>
        <w:t>Semestre 4</w:t>
      </w:r>
    </w:p>
    <w:p w14:paraId="69B8EF85" w14:textId="77777777" w:rsidR="006C10C2" w:rsidRPr="004A553A" w:rsidRDefault="006C10C2" w:rsidP="006C10C2">
      <w:pPr>
        <w:spacing w:after="0" w:line="240" w:lineRule="auto"/>
        <w:rPr>
          <w:rFonts w:ascii="Times New Roman" w:hAnsi="Times New Roman" w:cs="Times New Roman"/>
          <w:sz w:val="16"/>
          <w:szCs w:val="16"/>
        </w:rPr>
      </w:pPr>
    </w:p>
    <w:p w14:paraId="29290617" w14:textId="77777777" w:rsidR="00CA6798" w:rsidRPr="00CA6798" w:rsidRDefault="00CA6798" w:rsidP="006C10C2">
      <w:pPr>
        <w:spacing w:after="0" w:line="240" w:lineRule="auto"/>
        <w:rPr>
          <w:rFonts w:ascii="Times New Roman" w:hAnsi="Times New Roman" w:cs="Times New Roman"/>
          <w:sz w:val="24"/>
          <w:szCs w:val="24"/>
        </w:rPr>
      </w:pPr>
      <w:r w:rsidRPr="00CA6798">
        <w:rPr>
          <w:rFonts w:ascii="Times New Roman" w:hAnsi="Times New Roman" w:cs="Times New Roman"/>
          <w:sz w:val="24"/>
          <w:szCs w:val="24"/>
        </w:rPr>
        <w:t>- 2 TP de 1,5h</w:t>
      </w:r>
    </w:p>
    <w:p w14:paraId="25DB7913" w14:textId="77777777" w:rsidR="00CA6798" w:rsidRPr="00CA6798" w:rsidRDefault="00CA6798" w:rsidP="006C10C2">
      <w:pPr>
        <w:spacing w:after="0" w:line="240" w:lineRule="auto"/>
        <w:rPr>
          <w:rFonts w:ascii="Times New Roman" w:hAnsi="Times New Roman" w:cs="Times New Roman"/>
          <w:sz w:val="24"/>
          <w:szCs w:val="24"/>
        </w:rPr>
      </w:pPr>
      <w:r w:rsidRPr="00CA6798">
        <w:rPr>
          <w:rFonts w:ascii="Times New Roman" w:hAnsi="Times New Roman" w:cs="Times New Roman"/>
          <w:sz w:val="24"/>
          <w:szCs w:val="24"/>
        </w:rPr>
        <w:t>- évaluation : 1 note (vidéo VF)</w:t>
      </w:r>
    </w:p>
    <w:p w14:paraId="478C33C6" w14:textId="77777777" w:rsidR="00CA6798" w:rsidRPr="00CA6798" w:rsidRDefault="00CA6798" w:rsidP="006C10C2">
      <w:pPr>
        <w:spacing w:after="0" w:line="240" w:lineRule="auto"/>
        <w:rPr>
          <w:rFonts w:ascii="Times New Roman" w:hAnsi="Times New Roman" w:cs="Times New Roman"/>
          <w:sz w:val="24"/>
          <w:szCs w:val="24"/>
        </w:rPr>
      </w:pPr>
    </w:p>
    <w:p w14:paraId="028090FD" w14:textId="370582B9" w:rsidR="00CA6798" w:rsidRDefault="00CA6798" w:rsidP="006C10C2">
      <w:pPr>
        <w:spacing w:after="0" w:line="240" w:lineRule="auto"/>
        <w:rPr>
          <w:rFonts w:ascii="Times New Roman" w:hAnsi="Times New Roman" w:cs="Times New Roman"/>
          <w:b/>
          <w:bCs/>
          <w:sz w:val="24"/>
          <w:szCs w:val="24"/>
        </w:rPr>
      </w:pPr>
      <w:r w:rsidRPr="00CA6798">
        <w:rPr>
          <w:rFonts w:ascii="Times New Roman" w:hAnsi="Times New Roman" w:cs="Times New Roman"/>
          <w:b/>
          <w:bCs/>
          <w:sz w:val="24"/>
          <w:szCs w:val="24"/>
        </w:rPr>
        <w:t>Déroulement du TP</w:t>
      </w:r>
    </w:p>
    <w:p w14:paraId="345145A7" w14:textId="77777777" w:rsidR="006C10C2" w:rsidRPr="00CA6798" w:rsidRDefault="006C10C2" w:rsidP="006C10C2">
      <w:pPr>
        <w:spacing w:after="0" w:line="240" w:lineRule="auto"/>
        <w:rPr>
          <w:rFonts w:ascii="Times New Roman" w:hAnsi="Times New Roman" w:cs="Times New Roman"/>
          <w:sz w:val="24"/>
          <w:szCs w:val="24"/>
        </w:rPr>
      </w:pPr>
    </w:p>
    <w:p w14:paraId="4F4D54D0" w14:textId="6974B524" w:rsidR="00CA6798" w:rsidRDefault="00CA6798" w:rsidP="006C10C2">
      <w:pPr>
        <w:spacing w:after="0" w:line="240" w:lineRule="auto"/>
        <w:rPr>
          <w:rFonts w:ascii="Times New Roman" w:hAnsi="Times New Roman" w:cs="Times New Roman"/>
          <w:sz w:val="24"/>
          <w:szCs w:val="24"/>
        </w:rPr>
      </w:pPr>
      <w:r w:rsidRPr="00CA6798">
        <w:rPr>
          <w:rFonts w:ascii="Times New Roman" w:hAnsi="Times New Roman" w:cs="Times New Roman"/>
          <w:sz w:val="24"/>
          <w:szCs w:val="24"/>
        </w:rPr>
        <w:t>En autonomie</w:t>
      </w:r>
    </w:p>
    <w:p w14:paraId="26F6CD7C" w14:textId="77777777" w:rsidR="006C10C2" w:rsidRPr="00CA6798" w:rsidRDefault="006C10C2" w:rsidP="006C10C2">
      <w:pPr>
        <w:spacing w:after="0" w:line="240" w:lineRule="auto"/>
        <w:rPr>
          <w:rFonts w:ascii="Times New Roman" w:hAnsi="Times New Roman" w:cs="Times New Roman"/>
          <w:sz w:val="24"/>
          <w:szCs w:val="24"/>
        </w:rPr>
      </w:pPr>
    </w:p>
    <w:p w14:paraId="0B8FCF34" w14:textId="3D562049" w:rsidR="00CA6798" w:rsidRPr="00CA6798" w:rsidRDefault="00CA6798" w:rsidP="006C10C2">
      <w:pPr>
        <w:spacing w:after="0" w:line="240" w:lineRule="auto"/>
        <w:rPr>
          <w:rFonts w:ascii="Times New Roman" w:hAnsi="Times New Roman" w:cs="Times New Roman"/>
          <w:sz w:val="24"/>
          <w:szCs w:val="24"/>
        </w:rPr>
      </w:pPr>
      <w:r w:rsidRPr="00CA6798">
        <w:rPr>
          <w:rFonts w:ascii="Times New Roman" w:hAnsi="Times New Roman" w:cs="Times New Roman"/>
          <w:sz w:val="24"/>
          <w:szCs w:val="24"/>
        </w:rPr>
        <w:t>1. Reformulez votre message d’accueil (adaptez-le à votre nouvelle situation).</w:t>
      </w:r>
    </w:p>
    <w:p w14:paraId="270CB065" w14:textId="77777777" w:rsidR="00CA6798" w:rsidRPr="00CA6798" w:rsidRDefault="00CA6798" w:rsidP="006C10C2">
      <w:pPr>
        <w:spacing w:after="0" w:line="240" w:lineRule="auto"/>
        <w:rPr>
          <w:rFonts w:ascii="Times New Roman" w:hAnsi="Times New Roman" w:cs="Times New Roman"/>
          <w:sz w:val="24"/>
          <w:szCs w:val="24"/>
        </w:rPr>
      </w:pPr>
      <w:r w:rsidRPr="00CA6798">
        <w:rPr>
          <w:rFonts w:ascii="Times New Roman" w:hAnsi="Times New Roman" w:cs="Times New Roman"/>
          <w:sz w:val="24"/>
          <w:szCs w:val="24"/>
        </w:rPr>
        <w:t>2. Réorganisez l’information autour de votre expérience d’alternant.</w:t>
      </w:r>
    </w:p>
    <w:p w14:paraId="2CD7D681" w14:textId="78CFD511" w:rsidR="00CA6798" w:rsidRPr="00CA6798" w:rsidRDefault="006C10C2" w:rsidP="006C10C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A6798" w:rsidRPr="00CA6798">
        <w:rPr>
          <w:rFonts w:ascii="Times New Roman" w:hAnsi="Times New Roman" w:cs="Times New Roman"/>
          <w:sz w:val="24"/>
          <w:szCs w:val="24"/>
        </w:rPr>
        <w:t>- créez une section ou sous</w:t>
      </w:r>
      <w:r w:rsidR="009543AA">
        <w:rPr>
          <w:rFonts w:ascii="Times New Roman" w:hAnsi="Times New Roman" w:cs="Times New Roman"/>
          <w:sz w:val="24"/>
          <w:szCs w:val="24"/>
        </w:rPr>
        <w:t>-</w:t>
      </w:r>
      <w:r w:rsidR="00CA6798" w:rsidRPr="00CA6798">
        <w:rPr>
          <w:rFonts w:ascii="Times New Roman" w:hAnsi="Times New Roman" w:cs="Times New Roman"/>
          <w:sz w:val="24"/>
          <w:szCs w:val="24"/>
        </w:rPr>
        <w:t>section spécifique.</w:t>
      </w:r>
    </w:p>
    <w:p w14:paraId="6F4CD519" w14:textId="713CD2CE" w:rsidR="00CA6798" w:rsidRPr="00CA6798" w:rsidRDefault="006C10C2" w:rsidP="006C10C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A6798" w:rsidRPr="00CA6798">
        <w:rPr>
          <w:rFonts w:ascii="Times New Roman" w:hAnsi="Times New Roman" w:cs="Times New Roman"/>
          <w:sz w:val="24"/>
          <w:szCs w:val="24"/>
        </w:rPr>
        <w:t>- présentez votre entreprise et vos (futures) missions.</w:t>
      </w:r>
    </w:p>
    <w:p w14:paraId="71980FCC" w14:textId="77777777" w:rsidR="00CA6798" w:rsidRPr="00CA6798" w:rsidRDefault="00CA6798" w:rsidP="006C10C2">
      <w:pPr>
        <w:spacing w:after="0" w:line="240" w:lineRule="auto"/>
        <w:rPr>
          <w:rFonts w:ascii="Times New Roman" w:hAnsi="Times New Roman" w:cs="Times New Roman"/>
          <w:sz w:val="24"/>
          <w:szCs w:val="24"/>
        </w:rPr>
      </w:pPr>
    </w:p>
    <w:p w14:paraId="1512AB31" w14:textId="2C21742D" w:rsidR="00CA6798" w:rsidRDefault="00CA6798" w:rsidP="006C10C2">
      <w:pPr>
        <w:spacing w:after="0" w:line="240" w:lineRule="auto"/>
        <w:rPr>
          <w:rFonts w:ascii="Times New Roman" w:hAnsi="Times New Roman" w:cs="Times New Roman"/>
          <w:sz w:val="24"/>
          <w:szCs w:val="24"/>
        </w:rPr>
      </w:pPr>
      <w:r w:rsidRPr="00CA6798">
        <w:rPr>
          <w:rFonts w:ascii="Times New Roman" w:hAnsi="Times New Roman" w:cs="Times New Roman"/>
          <w:sz w:val="24"/>
          <w:szCs w:val="24"/>
        </w:rPr>
        <w:t>En binôme</w:t>
      </w:r>
    </w:p>
    <w:p w14:paraId="7BE30ACB" w14:textId="77777777" w:rsidR="006C10C2" w:rsidRPr="00CA6798" w:rsidRDefault="006C10C2" w:rsidP="006C10C2">
      <w:pPr>
        <w:spacing w:after="0" w:line="240" w:lineRule="auto"/>
        <w:rPr>
          <w:rFonts w:ascii="Times New Roman" w:hAnsi="Times New Roman" w:cs="Times New Roman"/>
          <w:sz w:val="24"/>
          <w:szCs w:val="24"/>
        </w:rPr>
      </w:pPr>
    </w:p>
    <w:p w14:paraId="083E4242" w14:textId="77777777" w:rsidR="00CA6798" w:rsidRPr="00CA6798" w:rsidRDefault="00CA6798" w:rsidP="006C10C2">
      <w:pPr>
        <w:spacing w:after="0" w:line="240" w:lineRule="auto"/>
        <w:rPr>
          <w:rFonts w:ascii="Times New Roman" w:hAnsi="Times New Roman" w:cs="Times New Roman"/>
          <w:sz w:val="24"/>
          <w:szCs w:val="24"/>
        </w:rPr>
      </w:pPr>
      <w:r w:rsidRPr="00CA6798">
        <w:rPr>
          <w:rFonts w:ascii="Times New Roman" w:hAnsi="Times New Roman" w:cs="Times New Roman"/>
          <w:sz w:val="24"/>
          <w:szCs w:val="24"/>
        </w:rPr>
        <w:t xml:space="preserve">1. Visionnez la vidéo de </w:t>
      </w:r>
      <w:hyperlink r:id="rId4" w:history="1">
        <w:r w:rsidRPr="00CA6798">
          <w:rPr>
            <w:rStyle w:val="Lienhypertexte"/>
            <w:rFonts w:ascii="Times New Roman" w:hAnsi="Times New Roman" w:cs="Times New Roman"/>
            <w:sz w:val="24"/>
            <w:szCs w:val="24"/>
          </w:rPr>
          <w:t>Lubin REGNAULT</w:t>
        </w:r>
      </w:hyperlink>
      <w:r w:rsidRPr="00CA6798">
        <w:rPr>
          <w:rFonts w:ascii="Times New Roman" w:hAnsi="Times New Roman" w:cs="Times New Roman"/>
          <w:sz w:val="24"/>
          <w:szCs w:val="24"/>
        </w:rPr>
        <w:t xml:space="preserve"> et répondez aux questions :</w:t>
      </w:r>
      <w:hyperlink r:id="rId5" w:history="1">
        <w:r w:rsidRPr="00CA6798">
          <w:rPr>
            <w:rStyle w:val="Lienhypertexte"/>
            <w:rFonts w:ascii="Times New Roman" w:hAnsi="Times New Roman" w:cs="Times New Roman"/>
            <w:sz w:val="24"/>
            <w:szCs w:val="24"/>
          </w:rPr>
          <w:t xml:space="preserve"> </w:t>
        </w:r>
      </w:hyperlink>
    </w:p>
    <w:p w14:paraId="57808E14" w14:textId="77777777" w:rsidR="00CA6798" w:rsidRPr="00CA6798" w:rsidRDefault="00CA6798" w:rsidP="006C10C2">
      <w:pPr>
        <w:spacing w:after="0" w:line="240" w:lineRule="auto"/>
        <w:rPr>
          <w:rFonts w:ascii="Times New Roman" w:hAnsi="Times New Roman" w:cs="Times New Roman"/>
          <w:sz w:val="16"/>
          <w:szCs w:val="16"/>
        </w:rPr>
      </w:pPr>
    </w:p>
    <w:p w14:paraId="79D786A1" w14:textId="77777777" w:rsidR="00CA6798" w:rsidRPr="00CA6798" w:rsidRDefault="00CA6798" w:rsidP="006C10C2">
      <w:pPr>
        <w:spacing w:after="0" w:line="240" w:lineRule="auto"/>
        <w:rPr>
          <w:rFonts w:ascii="Times New Roman" w:hAnsi="Times New Roman" w:cs="Times New Roman"/>
          <w:sz w:val="24"/>
          <w:szCs w:val="24"/>
        </w:rPr>
      </w:pPr>
      <w:r w:rsidRPr="00CA6798">
        <w:rPr>
          <w:rFonts w:ascii="Times New Roman" w:hAnsi="Times New Roman" w:cs="Times New Roman"/>
          <w:sz w:val="24"/>
          <w:szCs w:val="24"/>
        </w:rPr>
        <w:t>- Faites une analyse de la situation de communication (qui parle à qui ?)</w:t>
      </w:r>
    </w:p>
    <w:p w14:paraId="5C54C7DF" w14:textId="77777777" w:rsidR="00CA6798" w:rsidRDefault="00CA6798" w:rsidP="006C10C2">
      <w:pPr>
        <w:spacing w:after="0" w:line="240" w:lineRule="auto"/>
        <w:rPr>
          <w:rFonts w:ascii="Times New Roman" w:hAnsi="Times New Roman" w:cs="Times New Roman"/>
          <w:sz w:val="24"/>
          <w:szCs w:val="24"/>
        </w:rPr>
      </w:pPr>
      <w:r w:rsidRPr="00CA6798">
        <w:rPr>
          <w:rFonts w:ascii="Times New Roman" w:hAnsi="Times New Roman" w:cs="Times New Roman"/>
          <w:sz w:val="24"/>
          <w:szCs w:val="24"/>
        </w:rPr>
        <w:t>- Quels sont les éléments structurants de cette vidéo ?</w:t>
      </w:r>
    </w:p>
    <w:p w14:paraId="615489ED" w14:textId="684AF25E" w:rsidR="009543AA" w:rsidRPr="00CA6798" w:rsidRDefault="009543AA" w:rsidP="006C10C2">
      <w:pPr>
        <w:spacing w:after="0" w:line="240" w:lineRule="auto"/>
        <w:rPr>
          <w:rFonts w:ascii="Times New Roman" w:hAnsi="Times New Roman" w:cs="Times New Roman"/>
          <w:sz w:val="24"/>
          <w:szCs w:val="24"/>
        </w:rPr>
      </w:pPr>
      <w:r>
        <w:rPr>
          <w:rFonts w:ascii="Times New Roman" w:hAnsi="Times New Roman" w:cs="Times New Roman"/>
          <w:sz w:val="24"/>
          <w:szCs w:val="24"/>
        </w:rPr>
        <w:t>- Quel rôle joue la bande-son ?</w:t>
      </w:r>
    </w:p>
    <w:p w14:paraId="3B8499BE" w14:textId="5427BECB" w:rsidR="00CA6798" w:rsidRPr="00CA6798" w:rsidRDefault="00CA6798" w:rsidP="006C10C2">
      <w:pPr>
        <w:spacing w:after="0" w:line="240" w:lineRule="auto"/>
        <w:rPr>
          <w:rFonts w:ascii="Times New Roman" w:hAnsi="Times New Roman" w:cs="Times New Roman"/>
          <w:sz w:val="24"/>
          <w:szCs w:val="24"/>
        </w:rPr>
      </w:pPr>
      <w:r w:rsidRPr="00CA6798">
        <w:rPr>
          <w:rFonts w:ascii="Times New Roman" w:hAnsi="Times New Roman" w:cs="Times New Roman"/>
          <w:sz w:val="24"/>
          <w:szCs w:val="24"/>
        </w:rPr>
        <w:t xml:space="preserve">- Dégagez </w:t>
      </w:r>
      <w:r w:rsidR="009543AA">
        <w:rPr>
          <w:rFonts w:ascii="Times New Roman" w:hAnsi="Times New Roman" w:cs="Times New Roman"/>
          <w:sz w:val="24"/>
          <w:szCs w:val="24"/>
        </w:rPr>
        <w:t>l</w:t>
      </w:r>
      <w:r w:rsidRPr="00CA6798">
        <w:rPr>
          <w:rFonts w:ascii="Times New Roman" w:hAnsi="Times New Roman" w:cs="Times New Roman"/>
          <w:sz w:val="24"/>
          <w:szCs w:val="24"/>
        </w:rPr>
        <w:t>es points forts</w:t>
      </w:r>
      <w:r w:rsidR="009543AA">
        <w:rPr>
          <w:rFonts w:ascii="Times New Roman" w:hAnsi="Times New Roman" w:cs="Times New Roman"/>
          <w:sz w:val="24"/>
          <w:szCs w:val="24"/>
        </w:rPr>
        <w:t xml:space="preserve"> de cette vidéo</w:t>
      </w:r>
      <w:r w:rsidRPr="00CA6798">
        <w:rPr>
          <w:rFonts w:ascii="Times New Roman" w:hAnsi="Times New Roman" w:cs="Times New Roman"/>
          <w:sz w:val="24"/>
          <w:szCs w:val="24"/>
        </w:rPr>
        <w:t xml:space="preserve">. </w:t>
      </w:r>
    </w:p>
    <w:p w14:paraId="690ADECB" w14:textId="77777777" w:rsidR="00CA6798" w:rsidRPr="00CA6798" w:rsidRDefault="00CA6798" w:rsidP="006C10C2">
      <w:pPr>
        <w:spacing w:after="0" w:line="240" w:lineRule="auto"/>
        <w:rPr>
          <w:rFonts w:ascii="Times New Roman" w:hAnsi="Times New Roman" w:cs="Times New Roman"/>
          <w:sz w:val="24"/>
          <w:szCs w:val="24"/>
        </w:rPr>
      </w:pPr>
    </w:p>
    <w:p w14:paraId="61120A9B" w14:textId="2AFDF611" w:rsidR="00CA6798" w:rsidRPr="00CA6798" w:rsidRDefault="00CA6798" w:rsidP="006C10C2">
      <w:pPr>
        <w:spacing w:after="0" w:line="240" w:lineRule="auto"/>
        <w:rPr>
          <w:rFonts w:ascii="Times New Roman" w:hAnsi="Times New Roman" w:cs="Times New Roman"/>
          <w:sz w:val="24"/>
          <w:szCs w:val="24"/>
        </w:rPr>
      </w:pPr>
      <w:r w:rsidRPr="00CA6798">
        <w:rPr>
          <w:rFonts w:ascii="Times New Roman" w:hAnsi="Times New Roman" w:cs="Times New Roman"/>
          <w:sz w:val="24"/>
          <w:szCs w:val="24"/>
        </w:rPr>
        <w:t>2. Visionnez la vidéo d</w:t>
      </w:r>
      <w:r w:rsidR="00B66D61">
        <w:rPr>
          <w:rFonts w:ascii="Times New Roman" w:hAnsi="Times New Roman" w:cs="Times New Roman"/>
          <w:sz w:val="24"/>
          <w:szCs w:val="24"/>
        </w:rPr>
        <w:t>’</w:t>
      </w:r>
      <w:r w:rsidRPr="00CA6798">
        <w:rPr>
          <w:rFonts w:ascii="Times New Roman" w:hAnsi="Times New Roman" w:cs="Times New Roman"/>
          <w:sz w:val="24"/>
          <w:szCs w:val="24"/>
        </w:rPr>
        <w:t xml:space="preserve"> </w:t>
      </w:r>
      <w:hyperlink r:id="rId6" w:history="1">
        <w:r w:rsidRPr="00CA6798">
          <w:rPr>
            <w:rStyle w:val="Lienhypertexte"/>
            <w:rFonts w:ascii="Times New Roman" w:hAnsi="Times New Roman" w:cs="Times New Roman"/>
            <w:sz w:val="24"/>
            <w:szCs w:val="24"/>
          </w:rPr>
          <w:t>Anthony MERLE</w:t>
        </w:r>
      </w:hyperlink>
      <w:r w:rsidRPr="00CA6798">
        <w:rPr>
          <w:rFonts w:ascii="Times New Roman" w:hAnsi="Times New Roman" w:cs="Times New Roman"/>
          <w:sz w:val="24"/>
          <w:szCs w:val="24"/>
        </w:rPr>
        <w:t xml:space="preserve"> et répondez aux questions</w:t>
      </w:r>
      <w:r w:rsidR="009543AA">
        <w:rPr>
          <w:rFonts w:ascii="Times New Roman" w:hAnsi="Times New Roman" w:cs="Times New Roman"/>
          <w:sz w:val="24"/>
          <w:szCs w:val="24"/>
        </w:rPr>
        <w:t xml:space="preserve"> (relevé) :</w:t>
      </w:r>
    </w:p>
    <w:p w14:paraId="0C2DB5A0" w14:textId="77777777" w:rsidR="00CA6798" w:rsidRPr="00CA6798" w:rsidRDefault="00CA6798" w:rsidP="006C10C2">
      <w:pPr>
        <w:spacing w:after="0" w:line="240" w:lineRule="auto"/>
        <w:rPr>
          <w:rFonts w:ascii="Times New Roman" w:hAnsi="Times New Roman" w:cs="Times New Roman"/>
          <w:sz w:val="16"/>
          <w:szCs w:val="16"/>
        </w:rPr>
      </w:pPr>
    </w:p>
    <w:p w14:paraId="509D8262" w14:textId="7C77380D" w:rsidR="00CA6798" w:rsidRPr="00CA6798" w:rsidRDefault="00CA6798" w:rsidP="006C10C2">
      <w:pPr>
        <w:spacing w:after="0" w:line="240" w:lineRule="auto"/>
        <w:rPr>
          <w:rFonts w:ascii="Times New Roman" w:hAnsi="Times New Roman" w:cs="Times New Roman"/>
          <w:sz w:val="24"/>
          <w:szCs w:val="24"/>
        </w:rPr>
      </w:pPr>
      <w:r w:rsidRPr="00CA6798">
        <w:rPr>
          <w:rFonts w:ascii="Times New Roman" w:hAnsi="Times New Roman" w:cs="Times New Roman"/>
          <w:sz w:val="24"/>
          <w:szCs w:val="24"/>
        </w:rPr>
        <w:t xml:space="preserve">- </w:t>
      </w:r>
      <w:r w:rsidR="009543AA">
        <w:rPr>
          <w:rFonts w:ascii="Times New Roman" w:hAnsi="Times New Roman" w:cs="Times New Roman"/>
          <w:sz w:val="24"/>
          <w:szCs w:val="24"/>
        </w:rPr>
        <w:t xml:space="preserve">Quels sont les points communs entre </w:t>
      </w:r>
      <w:r w:rsidR="00B66D61">
        <w:rPr>
          <w:rFonts w:ascii="Times New Roman" w:hAnsi="Times New Roman" w:cs="Times New Roman"/>
          <w:sz w:val="24"/>
          <w:szCs w:val="24"/>
        </w:rPr>
        <w:t>ces deux</w:t>
      </w:r>
      <w:r w:rsidR="009543AA">
        <w:rPr>
          <w:rFonts w:ascii="Times New Roman" w:hAnsi="Times New Roman" w:cs="Times New Roman"/>
          <w:sz w:val="24"/>
          <w:szCs w:val="24"/>
        </w:rPr>
        <w:t xml:space="preserve"> vidéo</w:t>
      </w:r>
      <w:r w:rsidR="00B66D61">
        <w:rPr>
          <w:rFonts w:ascii="Times New Roman" w:hAnsi="Times New Roman" w:cs="Times New Roman"/>
          <w:sz w:val="24"/>
          <w:szCs w:val="24"/>
        </w:rPr>
        <w:t>s ?</w:t>
      </w:r>
    </w:p>
    <w:p w14:paraId="459FB97A" w14:textId="21DEED3D" w:rsidR="00CA6798" w:rsidRPr="00CA6798" w:rsidRDefault="00CA6798" w:rsidP="006C10C2">
      <w:pPr>
        <w:spacing w:after="0" w:line="240" w:lineRule="auto"/>
        <w:rPr>
          <w:rFonts w:ascii="Times New Roman" w:hAnsi="Times New Roman" w:cs="Times New Roman"/>
          <w:sz w:val="24"/>
          <w:szCs w:val="24"/>
        </w:rPr>
      </w:pPr>
      <w:r w:rsidRPr="00CA6798">
        <w:rPr>
          <w:rFonts w:ascii="Times New Roman" w:hAnsi="Times New Roman" w:cs="Times New Roman"/>
          <w:sz w:val="24"/>
          <w:szCs w:val="24"/>
        </w:rPr>
        <w:t xml:space="preserve">- </w:t>
      </w:r>
      <w:r w:rsidR="009543AA">
        <w:rPr>
          <w:rFonts w:ascii="Times New Roman" w:hAnsi="Times New Roman" w:cs="Times New Roman"/>
          <w:sz w:val="24"/>
          <w:szCs w:val="24"/>
        </w:rPr>
        <w:t xml:space="preserve">Quelle image </w:t>
      </w:r>
      <w:r w:rsidR="009543AA">
        <w:rPr>
          <w:rFonts w:ascii="Times New Roman" w:hAnsi="Times New Roman" w:cs="Times New Roman"/>
          <w:sz w:val="24"/>
          <w:szCs w:val="24"/>
        </w:rPr>
        <w:t>la vidéo d’Anthony MERLE</w:t>
      </w:r>
      <w:r w:rsidR="009543AA">
        <w:rPr>
          <w:rFonts w:ascii="Times New Roman" w:hAnsi="Times New Roman" w:cs="Times New Roman"/>
          <w:sz w:val="24"/>
          <w:szCs w:val="24"/>
        </w:rPr>
        <w:t xml:space="preserve"> renvoie-t-elle de lui ?</w:t>
      </w:r>
    </w:p>
    <w:p w14:paraId="1B9B48ED" w14:textId="049A169F" w:rsidR="00CA6798" w:rsidRPr="00CA6798" w:rsidRDefault="00CA6798" w:rsidP="006C10C2">
      <w:pPr>
        <w:spacing w:after="0" w:line="240" w:lineRule="auto"/>
        <w:rPr>
          <w:rFonts w:ascii="Times New Roman" w:hAnsi="Times New Roman" w:cs="Times New Roman"/>
          <w:sz w:val="24"/>
          <w:szCs w:val="24"/>
        </w:rPr>
      </w:pPr>
      <w:r w:rsidRPr="00CA6798">
        <w:rPr>
          <w:rFonts w:ascii="Times New Roman" w:hAnsi="Times New Roman" w:cs="Times New Roman"/>
          <w:sz w:val="24"/>
          <w:szCs w:val="24"/>
        </w:rPr>
        <w:t xml:space="preserve">- </w:t>
      </w:r>
      <w:r w:rsidR="009543AA">
        <w:rPr>
          <w:rFonts w:ascii="Times New Roman" w:hAnsi="Times New Roman" w:cs="Times New Roman"/>
          <w:sz w:val="24"/>
          <w:szCs w:val="24"/>
        </w:rPr>
        <w:t xml:space="preserve">Quels effets de caméra sont utilisés ? </w:t>
      </w:r>
    </w:p>
    <w:p w14:paraId="2F496A24" w14:textId="77777777" w:rsidR="00CA6798" w:rsidRPr="00CA6798" w:rsidRDefault="00CA6798" w:rsidP="006C10C2">
      <w:pPr>
        <w:spacing w:after="0" w:line="240" w:lineRule="auto"/>
        <w:rPr>
          <w:rFonts w:ascii="Times New Roman" w:hAnsi="Times New Roman" w:cs="Times New Roman"/>
          <w:sz w:val="24"/>
          <w:szCs w:val="24"/>
        </w:rPr>
      </w:pPr>
    </w:p>
    <w:p w14:paraId="0C7570E1" w14:textId="1F69D3A2" w:rsidR="00CA6798" w:rsidRDefault="004A553A" w:rsidP="006C10C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Renseignez-vous en </w:t>
      </w:r>
      <w:r w:rsidR="00B66D61">
        <w:rPr>
          <w:rFonts w:ascii="Times New Roman" w:hAnsi="Times New Roman" w:cs="Times New Roman"/>
          <w:sz w:val="24"/>
          <w:szCs w:val="24"/>
        </w:rPr>
        <w:t>visionnant</w:t>
      </w:r>
      <w:r>
        <w:rPr>
          <w:rFonts w:ascii="Times New Roman" w:hAnsi="Times New Roman" w:cs="Times New Roman"/>
          <w:sz w:val="24"/>
          <w:szCs w:val="24"/>
        </w:rPr>
        <w:t xml:space="preserve"> sur</w:t>
      </w:r>
      <w:r w:rsidR="009543AA">
        <w:rPr>
          <w:rFonts w:ascii="Times New Roman" w:hAnsi="Times New Roman" w:cs="Times New Roman"/>
          <w:sz w:val="24"/>
          <w:szCs w:val="24"/>
        </w:rPr>
        <w:t xml:space="preserve"> </w:t>
      </w:r>
      <w:r w:rsidR="00B66D61">
        <w:rPr>
          <w:rFonts w:ascii="Times New Roman" w:hAnsi="Times New Roman" w:cs="Times New Roman"/>
          <w:sz w:val="24"/>
          <w:szCs w:val="24"/>
        </w:rPr>
        <w:t>vidéos ci-dessous</w:t>
      </w:r>
      <w:r>
        <w:rPr>
          <w:rFonts w:ascii="Times New Roman" w:hAnsi="Times New Roman" w:cs="Times New Roman"/>
          <w:sz w:val="24"/>
          <w:szCs w:val="24"/>
        </w:rPr>
        <w:t> :</w:t>
      </w:r>
    </w:p>
    <w:p w14:paraId="2BD98ABA" w14:textId="77777777" w:rsidR="00B66D61" w:rsidRPr="00CA6798" w:rsidRDefault="00B66D61" w:rsidP="006C10C2">
      <w:pPr>
        <w:spacing w:after="0" w:line="240" w:lineRule="auto"/>
        <w:rPr>
          <w:rFonts w:ascii="Times New Roman" w:hAnsi="Times New Roman" w:cs="Times New Roman"/>
          <w:sz w:val="16"/>
          <w:szCs w:val="16"/>
        </w:rPr>
      </w:pPr>
    </w:p>
    <w:p w14:paraId="10781E11" w14:textId="77777777" w:rsidR="00CA6798" w:rsidRPr="00CA6798" w:rsidRDefault="00CA6798" w:rsidP="006C10C2">
      <w:pPr>
        <w:spacing w:after="0" w:line="240" w:lineRule="auto"/>
        <w:rPr>
          <w:rFonts w:ascii="Times New Roman" w:hAnsi="Times New Roman" w:cs="Times New Roman"/>
          <w:sz w:val="24"/>
          <w:szCs w:val="24"/>
        </w:rPr>
      </w:pPr>
      <w:r w:rsidRPr="00CA6798">
        <w:rPr>
          <w:rFonts w:ascii="Times New Roman" w:hAnsi="Times New Roman" w:cs="Times New Roman"/>
          <w:sz w:val="24"/>
          <w:szCs w:val="24"/>
        </w:rPr>
        <w:t xml:space="preserve">- </w:t>
      </w:r>
      <w:hyperlink r:id="rId7" w:history="1">
        <w:r w:rsidRPr="00CA6798">
          <w:rPr>
            <w:rStyle w:val="Lienhypertexte"/>
            <w:rFonts w:ascii="Times New Roman" w:hAnsi="Times New Roman" w:cs="Times New Roman"/>
            <w:sz w:val="24"/>
            <w:szCs w:val="24"/>
          </w:rPr>
          <w:t>Le cadrage</w:t>
        </w:r>
      </w:hyperlink>
    </w:p>
    <w:p w14:paraId="6B2619BC" w14:textId="77777777" w:rsidR="00CA6798" w:rsidRPr="00CA6798" w:rsidRDefault="00CA6798" w:rsidP="006C10C2">
      <w:pPr>
        <w:spacing w:after="0" w:line="240" w:lineRule="auto"/>
        <w:rPr>
          <w:rFonts w:ascii="Times New Roman" w:hAnsi="Times New Roman" w:cs="Times New Roman"/>
          <w:sz w:val="24"/>
          <w:szCs w:val="24"/>
        </w:rPr>
      </w:pPr>
      <w:r w:rsidRPr="00CA6798">
        <w:rPr>
          <w:rFonts w:ascii="Times New Roman" w:hAnsi="Times New Roman" w:cs="Times New Roman"/>
          <w:sz w:val="24"/>
          <w:szCs w:val="24"/>
        </w:rPr>
        <w:t xml:space="preserve">- </w:t>
      </w:r>
      <w:hyperlink r:id="rId8" w:history="1">
        <w:r w:rsidRPr="00CA6798">
          <w:rPr>
            <w:rStyle w:val="Lienhypertexte"/>
            <w:rFonts w:ascii="Times New Roman" w:hAnsi="Times New Roman" w:cs="Times New Roman"/>
            <w:sz w:val="24"/>
            <w:szCs w:val="24"/>
          </w:rPr>
          <w:t>Les raccords</w:t>
        </w:r>
      </w:hyperlink>
    </w:p>
    <w:p w14:paraId="2FB63DE7" w14:textId="77777777" w:rsidR="00CA6798" w:rsidRPr="00CA6798" w:rsidRDefault="00CA6798" w:rsidP="006C10C2">
      <w:pPr>
        <w:spacing w:after="0" w:line="240" w:lineRule="auto"/>
        <w:rPr>
          <w:rFonts w:ascii="Times New Roman" w:hAnsi="Times New Roman" w:cs="Times New Roman"/>
          <w:sz w:val="24"/>
          <w:szCs w:val="24"/>
        </w:rPr>
      </w:pPr>
      <w:r w:rsidRPr="00CA6798">
        <w:rPr>
          <w:rFonts w:ascii="Times New Roman" w:hAnsi="Times New Roman" w:cs="Times New Roman"/>
          <w:sz w:val="24"/>
          <w:szCs w:val="24"/>
        </w:rPr>
        <w:t xml:space="preserve">- </w:t>
      </w:r>
      <w:hyperlink r:id="rId9" w:history="1">
        <w:r w:rsidRPr="00CA6798">
          <w:rPr>
            <w:rStyle w:val="Lienhypertexte"/>
            <w:rFonts w:ascii="Times New Roman" w:hAnsi="Times New Roman" w:cs="Times New Roman"/>
            <w:sz w:val="24"/>
            <w:szCs w:val="24"/>
          </w:rPr>
          <w:t>Les angles de vue</w:t>
        </w:r>
      </w:hyperlink>
    </w:p>
    <w:p w14:paraId="18F0352A" w14:textId="2D21AB35" w:rsidR="005A025A" w:rsidRPr="005A025A" w:rsidRDefault="00CA6798" w:rsidP="006C10C2">
      <w:pPr>
        <w:spacing w:after="0" w:line="240" w:lineRule="auto"/>
        <w:rPr>
          <w:rFonts w:ascii="Times New Roman" w:hAnsi="Times New Roman" w:cs="Times New Roman"/>
          <w:sz w:val="24"/>
          <w:szCs w:val="24"/>
        </w:rPr>
      </w:pPr>
      <w:r w:rsidRPr="00CA6798">
        <w:rPr>
          <w:rFonts w:ascii="Times New Roman" w:hAnsi="Times New Roman" w:cs="Times New Roman"/>
          <w:sz w:val="24"/>
          <w:szCs w:val="24"/>
        </w:rPr>
        <w:t xml:space="preserve">- </w:t>
      </w:r>
      <w:hyperlink r:id="rId10" w:history="1">
        <w:r w:rsidRPr="00CA6798">
          <w:rPr>
            <w:rStyle w:val="Lienhypertexte"/>
            <w:rFonts w:ascii="Times New Roman" w:hAnsi="Times New Roman" w:cs="Times New Roman"/>
            <w:sz w:val="24"/>
            <w:szCs w:val="24"/>
          </w:rPr>
          <w:t>Les mouvements de caméra</w:t>
        </w:r>
      </w:hyperlink>
    </w:p>
    <w:sectPr w:rsidR="005A025A" w:rsidRPr="005A025A" w:rsidSect="005A025A">
      <w:type w:val="continuous"/>
      <w:pgSz w:w="11905" w:h="16837"/>
      <w:pgMar w:top="1134" w:right="851"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7"/>
  <w:proofState w:spelling="clean" w:grammar="clean"/>
  <w:defaultTabStop w:val="708"/>
  <w:hyphenationZone w:val="425"/>
  <w:drawingGridHorizontalSpacing w:val="12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F9B"/>
    <w:rsid w:val="0000587F"/>
    <w:rsid w:val="00090CB5"/>
    <w:rsid w:val="00121A45"/>
    <w:rsid w:val="00323971"/>
    <w:rsid w:val="00375100"/>
    <w:rsid w:val="00402EA1"/>
    <w:rsid w:val="004A553A"/>
    <w:rsid w:val="005568C5"/>
    <w:rsid w:val="005A025A"/>
    <w:rsid w:val="005A0DF7"/>
    <w:rsid w:val="005F6583"/>
    <w:rsid w:val="006C10C2"/>
    <w:rsid w:val="006C25CA"/>
    <w:rsid w:val="00752E12"/>
    <w:rsid w:val="009543AA"/>
    <w:rsid w:val="009543B0"/>
    <w:rsid w:val="009604DD"/>
    <w:rsid w:val="00967DE6"/>
    <w:rsid w:val="00A54179"/>
    <w:rsid w:val="00AA055C"/>
    <w:rsid w:val="00AD0130"/>
    <w:rsid w:val="00B66D61"/>
    <w:rsid w:val="00BB5F9B"/>
    <w:rsid w:val="00CA6798"/>
    <w:rsid w:val="00D80EED"/>
    <w:rsid w:val="00DA1FC5"/>
    <w:rsid w:val="00F70770"/>
    <w:rsid w:val="00FA2D8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42AD1"/>
  <w15:chartTrackingRefBased/>
  <w15:docId w15:val="{0F83AAF4-9C3B-4544-AFBD-4F2E06A79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ligne">
    <w:name w:val="line number"/>
    <w:basedOn w:val="Policepardfaut"/>
    <w:uiPriority w:val="99"/>
    <w:semiHidden/>
    <w:unhideWhenUsed/>
    <w:rsid w:val="005A025A"/>
  </w:style>
  <w:style w:type="character" w:styleId="Lienhypertexte">
    <w:name w:val="Hyperlink"/>
    <w:basedOn w:val="Policepardfaut"/>
    <w:uiPriority w:val="99"/>
    <w:unhideWhenUsed/>
    <w:rsid w:val="006C25CA"/>
    <w:rPr>
      <w:color w:val="0000FF"/>
      <w:u w:val="single"/>
    </w:rPr>
  </w:style>
  <w:style w:type="character" w:styleId="Lienhypertextesuivivisit">
    <w:name w:val="FollowedHyperlink"/>
    <w:basedOn w:val="Policepardfaut"/>
    <w:uiPriority w:val="99"/>
    <w:semiHidden/>
    <w:unhideWhenUsed/>
    <w:rsid w:val="00375100"/>
    <w:rPr>
      <w:color w:val="954F72" w:themeColor="followedHyperlink"/>
      <w:u w:val="single"/>
    </w:rPr>
  </w:style>
  <w:style w:type="character" w:styleId="Mentionnonrsolue">
    <w:name w:val="Unresolved Mention"/>
    <w:basedOn w:val="Policepardfaut"/>
    <w:uiPriority w:val="99"/>
    <w:semiHidden/>
    <w:unhideWhenUsed/>
    <w:rsid w:val="00CA67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696833">
      <w:bodyDiv w:val="1"/>
      <w:marLeft w:val="0"/>
      <w:marRight w:val="0"/>
      <w:marTop w:val="0"/>
      <w:marBottom w:val="0"/>
      <w:divBdr>
        <w:top w:val="none" w:sz="0" w:space="0" w:color="auto"/>
        <w:left w:val="none" w:sz="0" w:space="0" w:color="auto"/>
        <w:bottom w:val="none" w:sz="0" w:space="0" w:color="auto"/>
        <w:right w:val="none" w:sz="0" w:space="0" w:color="auto"/>
      </w:divBdr>
    </w:div>
    <w:div w:id="378551190">
      <w:bodyDiv w:val="1"/>
      <w:marLeft w:val="0"/>
      <w:marRight w:val="0"/>
      <w:marTop w:val="0"/>
      <w:marBottom w:val="0"/>
      <w:divBdr>
        <w:top w:val="none" w:sz="0" w:space="0" w:color="auto"/>
        <w:left w:val="none" w:sz="0" w:space="0" w:color="auto"/>
        <w:bottom w:val="none" w:sz="0" w:space="0" w:color="auto"/>
        <w:right w:val="none" w:sz="0" w:space="0" w:color="auto"/>
      </w:divBdr>
    </w:div>
    <w:div w:id="729156477">
      <w:bodyDiv w:val="1"/>
      <w:marLeft w:val="0"/>
      <w:marRight w:val="0"/>
      <w:marTop w:val="0"/>
      <w:marBottom w:val="0"/>
      <w:divBdr>
        <w:top w:val="none" w:sz="0" w:space="0" w:color="auto"/>
        <w:left w:val="none" w:sz="0" w:space="0" w:color="auto"/>
        <w:bottom w:val="none" w:sz="0" w:space="0" w:color="auto"/>
        <w:right w:val="none" w:sz="0" w:space="0" w:color="auto"/>
      </w:divBdr>
    </w:div>
    <w:div w:id="794565982">
      <w:bodyDiv w:val="1"/>
      <w:marLeft w:val="0"/>
      <w:marRight w:val="0"/>
      <w:marTop w:val="0"/>
      <w:marBottom w:val="0"/>
      <w:divBdr>
        <w:top w:val="none" w:sz="0" w:space="0" w:color="auto"/>
        <w:left w:val="none" w:sz="0" w:space="0" w:color="auto"/>
        <w:bottom w:val="none" w:sz="0" w:space="0" w:color="auto"/>
        <w:right w:val="none" w:sz="0" w:space="0" w:color="auto"/>
      </w:divBdr>
    </w:div>
    <w:div w:id="1038511343">
      <w:bodyDiv w:val="1"/>
      <w:marLeft w:val="0"/>
      <w:marRight w:val="0"/>
      <w:marTop w:val="0"/>
      <w:marBottom w:val="0"/>
      <w:divBdr>
        <w:top w:val="none" w:sz="0" w:space="0" w:color="auto"/>
        <w:left w:val="none" w:sz="0" w:space="0" w:color="auto"/>
        <w:bottom w:val="none" w:sz="0" w:space="0" w:color="auto"/>
        <w:right w:val="none" w:sz="0" w:space="0" w:color="auto"/>
      </w:divBdr>
    </w:div>
    <w:div w:id="1156916338">
      <w:bodyDiv w:val="1"/>
      <w:marLeft w:val="0"/>
      <w:marRight w:val="0"/>
      <w:marTop w:val="0"/>
      <w:marBottom w:val="0"/>
      <w:divBdr>
        <w:top w:val="none" w:sz="0" w:space="0" w:color="auto"/>
        <w:left w:val="none" w:sz="0" w:space="0" w:color="auto"/>
        <w:bottom w:val="none" w:sz="0" w:space="0" w:color="auto"/>
        <w:right w:val="none" w:sz="0" w:space="0" w:color="auto"/>
      </w:divBdr>
    </w:div>
    <w:div w:id="1392580394">
      <w:bodyDiv w:val="1"/>
      <w:marLeft w:val="0"/>
      <w:marRight w:val="0"/>
      <w:marTop w:val="0"/>
      <w:marBottom w:val="0"/>
      <w:divBdr>
        <w:top w:val="none" w:sz="0" w:space="0" w:color="auto"/>
        <w:left w:val="none" w:sz="0" w:space="0" w:color="auto"/>
        <w:bottom w:val="none" w:sz="0" w:space="0" w:color="auto"/>
        <w:right w:val="none" w:sz="0" w:space="0" w:color="auto"/>
      </w:divBdr>
    </w:div>
    <w:div w:id="1467502345">
      <w:bodyDiv w:val="1"/>
      <w:marLeft w:val="0"/>
      <w:marRight w:val="0"/>
      <w:marTop w:val="0"/>
      <w:marBottom w:val="0"/>
      <w:divBdr>
        <w:top w:val="none" w:sz="0" w:space="0" w:color="auto"/>
        <w:left w:val="none" w:sz="0" w:space="0" w:color="auto"/>
        <w:bottom w:val="none" w:sz="0" w:space="0" w:color="auto"/>
        <w:right w:val="none" w:sz="0" w:space="0" w:color="auto"/>
      </w:divBdr>
    </w:div>
    <w:div w:id="1570841431">
      <w:bodyDiv w:val="1"/>
      <w:marLeft w:val="0"/>
      <w:marRight w:val="0"/>
      <w:marTop w:val="0"/>
      <w:marBottom w:val="0"/>
      <w:divBdr>
        <w:top w:val="none" w:sz="0" w:space="0" w:color="auto"/>
        <w:left w:val="none" w:sz="0" w:space="0" w:color="auto"/>
        <w:bottom w:val="none" w:sz="0" w:space="0" w:color="auto"/>
        <w:right w:val="none" w:sz="0" w:space="0" w:color="auto"/>
      </w:divBdr>
    </w:div>
    <w:div w:id="1921790440">
      <w:bodyDiv w:val="1"/>
      <w:marLeft w:val="0"/>
      <w:marRight w:val="0"/>
      <w:marTop w:val="0"/>
      <w:marBottom w:val="0"/>
      <w:divBdr>
        <w:top w:val="none" w:sz="0" w:space="0" w:color="auto"/>
        <w:left w:val="none" w:sz="0" w:space="0" w:color="auto"/>
        <w:bottom w:val="none" w:sz="0" w:space="0" w:color="auto"/>
        <w:right w:val="none" w:sz="0" w:space="0" w:color="auto"/>
      </w:divBdr>
    </w:div>
    <w:div w:id="2004703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ylRi8FTH-SI" TargetMode="External"/><Relationship Id="rId3" Type="http://schemas.openxmlformats.org/officeDocument/2006/relationships/webSettings" Target="webSettings.xml"/><Relationship Id="rId7" Type="http://schemas.openxmlformats.org/officeDocument/2006/relationships/hyperlink" Target="https://www.youtube.com/watch?v=05wC_T3IReE"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posts/anthonymerle_industrie-supplychain-production-activity-6678034100755935232-Ktpy?utm_source=share&amp;utm_medium=member_desktop" TargetMode="External"/><Relationship Id="rId11" Type="http://schemas.openxmlformats.org/officeDocument/2006/relationships/fontTable" Target="fontTable.xml"/><Relationship Id="rId5" Type="http://schemas.openxmlformats.org/officeDocument/2006/relationships/hyperlink" Target="https://www.youtube.com/watch?v=boGFT_HBY2E" TargetMode="External"/><Relationship Id="rId10" Type="http://schemas.openxmlformats.org/officeDocument/2006/relationships/hyperlink" Target="https://www.youtube.com/watch?v=00dQC2yCIJA" TargetMode="External"/><Relationship Id="rId4" Type="http://schemas.openxmlformats.org/officeDocument/2006/relationships/hyperlink" Target="https://www.youtube.com/watch?v=boGFT_HBY2E" TargetMode="External"/><Relationship Id="rId9" Type="http://schemas.openxmlformats.org/officeDocument/2006/relationships/hyperlink" Target="https://www.youtube.com/watch?v=r_n0DihYCq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322</Words>
  <Characters>1771</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Jean-François Bouché</dc:creator>
  <cp:keywords/>
  <dc:description/>
  <cp:lastModifiedBy>Emmanuelle Bouche</cp:lastModifiedBy>
  <cp:revision>6</cp:revision>
  <cp:lastPrinted>2024-09-11T05:32:00Z</cp:lastPrinted>
  <dcterms:created xsi:type="dcterms:W3CDTF">2024-09-10T15:04:00Z</dcterms:created>
  <dcterms:modified xsi:type="dcterms:W3CDTF">2024-09-11T05:38:00Z</dcterms:modified>
</cp:coreProperties>
</file>