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B79FEA" wp14:paraId="09101F92" wp14:textId="3C0E3864">
      <w:pPr>
        <w:pStyle w:val="Heading3"/>
      </w:pP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TASK 1 - ANALYSE</w:t>
      </w:r>
    </w:p>
    <w:p xmlns:wp14="http://schemas.microsoft.com/office/word/2010/wordml" wp14:paraId="31ADD4EF" wp14:textId="34CE38DE">
      <w:r w:rsidRPr="25B79FEA" w:rsidR="1FB1E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Scrum Element | Still works? | Why / Why not?</w:t>
      </w:r>
    </w:p>
    <w:p xmlns:wp14="http://schemas.microsoft.com/office/word/2010/wordml" w:rsidP="25B79FEA" wp14:paraId="6EFCEC0E" wp14:textId="2EB7C7F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B79FEA" w:rsidR="1FB1E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2-week sprints</w:t>
      </w: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:</w:t>
      </w:r>
    </w:p>
    <w:p xmlns:wp14="http://schemas.microsoft.com/office/word/2010/wordml" w:rsidP="25B79FEA" wp14:paraId="5FFF2DCA" wp14:textId="40B1341B">
      <w:pPr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25B79FEA" w:rsidR="1FB1E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Still works</w:t>
      </w: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: The team can maintain regular progress and adaptability.</w:t>
      </w:r>
    </w:p>
    <w:p xmlns:wp14="http://schemas.microsoft.com/office/word/2010/wordml" w:rsidP="25B79FEA" wp14:paraId="173E3CA1" wp14:textId="551C51CA">
      <w:pPr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25B79FEA" w:rsidR="1FB1E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New Problems</w:t>
      </w: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: The complexity of ML integration may require longer sprints for thorough experimentation and validation.</w:t>
      </w:r>
    </w:p>
    <w:p xmlns:wp14="http://schemas.microsoft.com/office/word/2010/wordml" w:rsidP="25B79FEA" wp14:paraId="25C4029A" wp14:textId="456C578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B79FEA" w:rsidR="1FB1E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Definition of Done</w:t>
      </w: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:</w:t>
      </w:r>
    </w:p>
    <w:p xmlns:wp14="http://schemas.microsoft.com/office/word/2010/wordml" w:rsidP="25B79FEA" wp14:paraId="082109EF" wp14:textId="47BCA179">
      <w:pPr>
        <w:spacing w:before="0" w:beforeAutospacing="off" w:after="0" w:afterAutospacing="off"/>
      </w:pP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25B79FEA" w:rsidR="1FB1E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Still works</w:t>
      </w: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: The team can still define when features are complete.</w:t>
      </w:r>
    </w:p>
    <w:p xmlns:wp14="http://schemas.microsoft.com/office/word/2010/wordml" w:rsidP="25B79FEA" wp14:paraId="5F544E67" wp14:textId="63C685D4">
      <w:pPr>
        <w:spacing w:before="0" w:beforeAutospacing="off" w:after="0" w:afterAutospacing="off"/>
      </w:pP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25B79FEA" w:rsidR="1FB1E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New Problems</w:t>
      </w: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: Requirements for ML components may complicate completion criteria, as the ML model needs to be validated separately.</w:t>
      </w:r>
    </w:p>
    <w:p xmlns:wp14="http://schemas.microsoft.com/office/word/2010/wordml" w:rsidP="25B79FEA" wp14:paraId="08751697" wp14:textId="0A8C50F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B79FEA" w:rsidR="1FB1E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Backlog prioritization</w:t>
      </w: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:</w:t>
      </w:r>
    </w:p>
    <w:p xmlns:wp14="http://schemas.microsoft.com/office/word/2010/wordml" w:rsidP="25B79FEA" wp14:paraId="2C425CCE" wp14:textId="0965CB00">
      <w:pPr>
        <w:spacing w:before="0" w:beforeAutospacing="off" w:after="0" w:afterAutospacing="off"/>
      </w:pP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25B79FEA" w:rsidR="1FB1E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Still works</w:t>
      </w: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: Backlogs help organize work based on importance.</w:t>
      </w:r>
    </w:p>
    <w:p xmlns:wp14="http://schemas.microsoft.com/office/word/2010/wordml" w:rsidP="25B79FEA" wp14:paraId="2B43D8B0" wp14:textId="5FB05DD2">
      <w:pPr>
        <w:spacing w:before="0" w:beforeAutospacing="off" w:after="0" w:afterAutospacing="off"/>
      </w:pP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25B79FEA" w:rsidR="1FB1E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New Problems</w:t>
      </w: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: Balancing traditional software tasks with ML-specific tasks could lead to conflicting priorities, especially given regulatory requirements.</w:t>
      </w:r>
    </w:p>
    <w:p xmlns:wp14="http://schemas.microsoft.com/office/word/2010/wordml" w:rsidP="25B79FEA" wp14:paraId="5F9FB42B" wp14:textId="7BF1608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B79FEA" w:rsidR="1FB1E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Sprint Review Demo</w:t>
      </w: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:</w:t>
      </w:r>
    </w:p>
    <w:p xmlns:wp14="http://schemas.microsoft.com/office/word/2010/wordml" w:rsidP="25B79FEA" wp14:paraId="61A9A69B" wp14:textId="352B77FF">
      <w:pPr>
        <w:spacing w:before="0" w:beforeAutospacing="off" w:after="0" w:afterAutospacing="off"/>
      </w:pP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25B79FEA" w:rsidR="1FB1E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Still works</w:t>
      </w: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: The team can demonstrate progress effectively.</w:t>
      </w:r>
    </w:p>
    <w:p xmlns:wp14="http://schemas.microsoft.com/office/word/2010/wordml" w:rsidP="25B79FEA" wp14:paraId="4876B9BF" wp14:textId="6B81C335">
      <w:pPr>
        <w:spacing w:before="0" w:beforeAutospacing="off" w:after="0" w:afterAutospacing="off"/>
      </w:pP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25B79FEA" w:rsidR="1FB1E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New Problems</w:t>
      </w: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: Demonstrating the ML model's functionality may be difficult without a validated product, leaving the team with less to show.</w:t>
      </w:r>
    </w:p>
    <w:p xmlns:wp14="http://schemas.microsoft.com/office/word/2010/wordml" w:rsidP="25B79FEA" wp14:paraId="52755D3F" wp14:textId="3A1F8DB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25B79FEA" w:rsidR="1FB1E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Velocity tracking</w:t>
      </w: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:</w:t>
      </w:r>
    </w:p>
    <w:p xmlns:wp14="http://schemas.microsoft.com/office/word/2010/wordml" w:rsidP="25B79FEA" wp14:paraId="2CBF75B7" wp14:textId="499A1F1C">
      <w:pPr>
        <w:spacing w:before="0" w:beforeAutospacing="off" w:after="0" w:afterAutospacing="off"/>
      </w:pP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25B79FEA" w:rsidR="1FB1E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Still works</w:t>
      </w: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: Tracking completion of tasks can indicate productivity.</w:t>
      </w:r>
    </w:p>
    <w:p xmlns:wp14="http://schemas.microsoft.com/office/word/2010/wordml" w:rsidP="25B79FEA" wp14:paraId="6C5BE387" wp14:textId="23529679">
      <w:pPr>
        <w:spacing w:before="0" w:beforeAutospacing="off" w:after="0" w:afterAutospacing="off"/>
      </w:pP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25B79FEA" w:rsidR="1FB1E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New Problems</w:t>
      </w: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: ML research and validation may introduce unpredictable tasks, making velocity metrics less reliable.</w:t>
      </w:r>
    </w:p>
    <w:p xmlns:wp14="http://schemas.microsoft.com/office/word/2010/wordml" wp14:paraId="771F1FB1" wp14:textId="362A9FD1"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Now that you've analyzed the Scrum elements, let's move to Task 2 and decision-making!</w:t>
      </w:r>
    </w:p>
    <w:p xmlns:wp14="http://schemas.microsoft.com/office/word/2010/wordml" w:rsidP="25B79FEA" wp14:paraId="56963B4B" wp14:textId="3EDC9AEC">
      <w:pPr>
        <w:pStyle w:val="Heading3"/>
      </w:pPr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TASK 2 - DECIDE</w:t>
      </w:r>
    </w:p>
    <w:p xmlns:wp14="http://schemas.microsoft.com/office/word/2010/wordml" wp14:paraId="5C6EDB59" wp14:textId="67CEAB70">
      <w:r w:rsidRPr="25B79FEA" w:rsidR="1FB1E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SITUATION A - WHO DO YOU HIRE FIRST?</w:t>
      </w:r>
    </w:p>
    <w:p xmlns:wp14="http://schemas.microsoft.com/office/word/2010/wordml" wp14:paraId="32D7AD45" wp14:textId="3D9234B9"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a. Which 2 do you hire first?</w:t>
      </w:r>
    </w:p>
    <w:p xmlns:wp14="http://schemas.microsoft.com/office/word/2010/wordml" wp14:paraId="77694671" wp14:textId="48F7DE4A"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b. What risk do you consciously accept by waiting on the other 2?</w:t>
      </w:r>
    </w:p>
    <w:p xmlns:wp14="http://schemas.microsoft.com/office/word/2010/wordml" wp14:paraId="03D8733E" wp14:textId="74FFD907"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c. What is the earliest point in the project where the missing roles become a critical bottleneck?</w:t>
      </w:r>
    </w:p>
    <w:p xmlns:wp14="http://schemas.microsoft.com/office/word/2010/wordml" wp14:paraId="47948763" wp14:textId="6869C958">
      <w:r w:rsidRPr="25B79FEA" w:rsidR="1FB1E04E">
        <w:rPr>
          <w:rFonts w:ascii="Aptos" w:hAnsi="Aptos" w:eastAsia="Aptos" w:cs="Aptos"/>
          <w:noProof w:val="0"/>
          <w:sz w:val="24"/>
          <w:szCs w:val="24"/>
          <w:lang w:val="de-DE"/>
        </w:rPr>
        <w:t>Please reflect on each question and provide your thoughts. Once you do, I can help guide you on your reasoning!</w:t>
      </w:r>
    </w:p>
    <w:p xmlns:wp14="http://schemas.microsoft.com/office/word/2010/wordml" wp14:paraId="4E47C1E7" wp14:textId="6464C2A4"/>
    <w:p w:rsidR="25B79FEA" w:rsidRDefault="25B79FEA" w14:paraId="2CBC71D3" w14:textId="6F6F63C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381ae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E31732"/>
    <w:rsid w:val="1FB1E04E"/>
    <w:rsid w:val="25B79FEA"/>
    <w:rsid w:val="59E3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1D6C9"/>
  <w15:chartTrackingRefBased/>
  <w15:docId w15:val="{61DD1A6C-E591-49BC-A06E-ECADF47326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5B79FE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5B79FE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86e38cf39684c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2026-06-24T10:48:32.4246104Z</dcterms:created>
  <dcterms:modified xsi:type="dcterms:W3CDTF">2026-06-24T10:50:03.9455240Z</dcterms:modified>
  <dc:creator>Schmidt, Robert</dc:creator>
  <lastModifiedBy>Schmidt, Robert</lastModifiedBy>
</coreProperties>
</file>