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Brainstorm 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doyho de </w:t>
      </w:r>
      <w:r w:rsidDel="00000000" w:rsidR="00000000" w:rsidRPr="00000000">
        <w:rPr>
          <w:rtl w:val="0"/>
        </w:rPr>
        <w:t xml:space="preserve">1 mètre</w:t>
      </w:r>
      <w:r w:rsidDel="00000000" w:rsidR="00000000" w:rsidRPr="00000000">
        <w:rPr>
          <w:rtl w:val="0"/>
        </w:rPr>
        <w:t xml:space="preserve"> de côté : trop grand pour ne pas se déplacer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Estimer position des roues pour rester sur tapis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Foncer dans le tas?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le capteur pour s’orienter vers l’ennemi? ou pour détecter les marques au sol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4 roues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3 roues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Proposition de stratégies 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rampe (difficile à estimer: le véhicule va-t-il vraiment monter dessus?)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esquive (contournement? suivre le marquage?).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foncer dans le tas (tout le monde va faire ça, style “missile tête chercheuse''). On peut l’intégrer à l’esquive: foncer dans le tas ET faire des petites manoeuvres de contournement ou qqchose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contrôle à distance (cheaté)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Leurre + Contournement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Obstruer les capteurs ennemis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Adaptatif (phase observation, puis choix d’une stratégie)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Chasse neige avec angle (idée de Lionel)    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Analyse des besoins 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déplacer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Stratégie d’attaque/défense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Programmation (3.5)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Assemblage (4.5)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(respo 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Lionel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(scribe)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Seta (scribe)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Bastien (respo test)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Lionel (respo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Arsène (scribe)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Bastien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Kawtar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Idées de stratégie 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bras articulés (sur les côtés) pour faire bouger l’adversaire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rampe pour déstabiliser l'adversaire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leurre puis se décaler pour pousser l’adversaire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Réflexion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Réflexion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Réflexion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Gabriel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Arsène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Bastien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Lionel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Kawtar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à faire :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trouver l’autre robot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gère la non-sortie de terrain (avec automate : état contact, état recherche)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Phase 1 :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aller vers le centre pour s’éloigner des bords et essayer de trouver l’autre robot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(dès que le robot ennemi est détecté, on change de mode → on passe en mode attaque ou défense)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chercher le robot ennemi (les 2 en même temps?)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Phase 2 :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aller taper le robot ennemi en se positionnant à un angle donné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Phase 3 :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contact : option 1 : on pousse avec un angle choisi en phase 2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option 2 : défense (essayer de savoir si on a des roues en l’air par comparaison des vitesses des roues et dans ce cas reculer pour récupérer notre équilibre)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Peu importe la situation :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Cas d’erreur si on arrive au bord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141.73228346456688"/>
        <w:rPr/>
      </w:pPr>
      <w:r w:rsidDel="00000000" w:rsidR="00000000" w:rsidRPr="00000000">
        <w:rPr/>
        <w:drawing>
          <wp:inline distB="114300" distT="114300" distL="114300" distR="114300">
            <wp:extent cx="5731200" cy="640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1/ on a repéré l’adversaire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Phase assaut : (il est dans le demi-cercle décrit par les 2 bras : connaître l’angle et la longueur des bras : environ 30 cm)  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2/ on pivote (essayer d’optimiser dans quel sens) 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 choisit un sens de rotation arbitraire. On effectue une mesure de la vitesse des roues du moteur en temps normal lors d’une rotation. Si à un moment cette vitesse s’annule voire s’inverse alors on a percuté le robot ennemi et on pivote dans le mauvais sens donc on change le sens de rotation. Si la vitesse  des roues est seulement réduite, alors on a bien pivoté dans le bon sens et on peut entrer en phase contact car on a commencé à pousser le robot adverse.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condition d’échec de la manoeuvre de rotation : si on a tourné pendant une certaine durée (ou d’un certain angle) et qu’on a pas de détection sur le robot adverse (pas de changement de la vitesse des roues) → on repasse en mode recherche car on a perdu le robot ennemi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Envisager le cas où le robot adverse cherche à éviter le combat → adopter une stratégie plus offensive </w:t>
      </w:r>
    </w:p>
    <w:p w:rsidR="00000000" w:rsidDel="00000000" w:rsidP="00000000" w:rsidRDefault="00000000" w:rsidRPr="00000000" w14:paraId="0000006A">
      <w:pPr>
        <w:pageBreakBefore w:val="0"/>
        <w:ind w:left="-992.1259842519685" w:firstLine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-992.1259842519685" w:firstLine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-992.1259842519685" w:firstLine="992.1259842519685"/>
        <w:rPr/>
      </w:pPr>
      <w:r w:rsidDel="00000000" w:rsidR="00000000" w:rsidRPr="00000000">
        <w:rPr>
          <w:rtl w:val="0"/>
        </w:rPr>
        <w:t xml:space="preserve"> 3/ on se rapproche jusqu’à limite du capteur infra-rouge </w:t>
      </w:r>
    </w:p>
    <w:p w:rsidR="00000000" w:rsidDel="00000000" w:rsidP="00000000" w:rsidRDefault="00000000" w:rsidRPr="00000000" w14:paraId="0000006D">
      <w:pPr>
        <w:pageBreakBefore w:val="0"/>
        <w:ind w:left="-992.1259842519685" w:firstLine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-992.1259842519685" w:firstLine="992.1259842519685"/>
        <w:rPr/>
      </w:pPr>
      <w:r w:rsidDel="00000000" w:rsidR="00000000" w:rsidRPr="00000000">
        <w:rPr>
          <w:rtl w:val="0"/>
        </w:rPr>
        <w:t xml:space="preserve">essayer de repérer quand on tourne par accoups (lorsqu’un bras heurte le robot adverse)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gérer le cas où l’on arrive au bord du terrain 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Principe du code de la phase d’assaut : 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Au préalable, on a repéré l’ennemi qui se trouve donc entre les bras du robot. 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Etape 1 : choix arbitraire d’un sens de rotation et d’un angle limite/durée limite de rotation (à déterminer avec des tests) 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Etape 2 : Commencer à pivoter + mesurer la vitesse de rotation des roues (v_ini) | a voir si l’on peut en même temps qu’on l’on pivote, avancer légèrement en translation vers le robot ennemi 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Etape 3 : Chercher s’il y a une modification de la vitesse des roues (contact avec le robot ennemi) et vérifier si l’on détecte toujours l’ennemi 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 1 : s’il existe une différence de vitesse des roues entre v_actuelle et v_ini alors on a percuté le robot ennemi et on avance vers lui 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 2 : si l’on a atteint la durée limite ou l’angle limite sans perturbation de la vitesse de rotation alors 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sous cas 1 : on détecte toujours le robot, il est en face de nous et on avance vers lui 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sous cas 2 : on ne le détecte plus, il a peut être reculé, on repasse en mode recherche 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 passe en mode contact dès que l’on atteint la limite du capteur infra-rouge (on est alors à moins de 5cm du robot adverse)  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Aller au centre : 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Idée 1 :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 se rend au centre en avançant tout droit en suivant la diagonale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Idée 2 : On avance sur le côté puis on tourne à partir d'une certaine distance pour arriver vers le centre.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ce qu’il reste à coder :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 au centre (voir si on peut le faire en mesurant le temps qu’il faut)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obtenir la position du robot par rapport au dernier arrêt (en polaires)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tracer un carré autour du centre en recherchant le robot ennemi 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vers la phase assaut lorsqu’on a détecté l’adversaire 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de contact 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du code si l’on détecte la limite du terrain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////Désolé ça n'a rien à faire là, mais je laisse ça là : Les deux versions sont équivalentes? ////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