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833B1C"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6C078CD4" w:rsidR="000D01D4" w:rsidRPr="009F153E" w:rsidRDefault="009F153E" w:rsidP="000D01D4">
      <w:pPr>
        <w:jc w:val="center"/>
        <w:rPr>
          <w:rFonts w:ascii="Century Gothic" w:hAnsi="Century Gothic"/>
          <w:i/>
          <w:color w:val="34287A"/>
          <w:sz w:val="32"/>
          <w:lang w:val="fr-FR"/>
        </w:rPr>
      </w:pPr>
      <w:r w:rsidRPr="009F153E">
        <w:rPr>
          <w:rFonts w:ascii="Century Gothic" w:hAnsi="Century Gothic"/>
          <w:i/>
          <w:color w:val="34287A"/>
          <w:sz w:val="32"/>
          <w:lang w:val="fr-FR"/>
        </w:rPr>
        <w:t xml:space="preserve">Instrumentation et </w:t>
      </w:r>
      <w:r w:rsidR="00FD3200" w:rsidRPr="009F153E">
        <w:rPr>
          <w:rFonts w:ascii="Century Gothic" w:hAnsi="Century Gothic"/>
          <w:i/>
          <w:color w:val="34287A"/>
          <w:sz w:val="32"/>
          <w:lang w:val="fr-FR"/>
        </w:rPr>
        <w:t>interfaçage</w:t>
      </w:r>
      <w:r w:rsidRPr="009F153E">
        <w:rPr>
          <w:rFonts w:ascii="Century Gothic" w:hAnsi="Century Gothic"/>
          <w:i/>
          <w:color w:val="34287A"/>
          <w:sz w:val="32"/>
          <w:lang w:val="fr-FR"/>
        </w:rPr>
        <w:t xml:space="preserve"> des systèmes embarqués</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A36869"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01DC4DE4"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Pr>
          <w:rFonts w:ascii="Century Gothic" w:hAnsi="Century Gothic"/>
          <w:sz w:val="24"/>
          <w:lang w:val="en-US"/>
        </w:rPr>
        <w:t xml:space="preserve">M. </w:t>
      </w:r>
      <w:r w:rsidR="009F153E">
        <w:rPr>
          <w:rFonts w:ascii="Century Gothic" w:hAnsi="Century Gothic"/>
          <w:color w:val="000000"/>
        </w:rPr>
        <w:t>EL OUARDI</w:t>
      </w:r>
    </w:p>
    <w:p w14:paraId="1CD7AAB6" w14:textId="7AB57669" w:rsidR="000D01D4" w:rsidRPr="00437293" w:rsidRDefault="009F153E" w:rsidP="000D01D4">
      <w:pPr>
        <w:rPr>
          <w:rFonts w:ascii="Century Gothic" w:hAnsi="Century Gothic"/>
          <w:sz w:val="28"/>
          <w:szCs w:val="24"/>
          <w:lang w:val="en-US"/>
        </w:rPr>
      </w:pPr>
      <w:r>
        <w:rPr>
          <w:rFonts w:ascii="Century Gothic" w:hAnsi="Century Gothic"/>
          <w:color w:val="000000"/>
          <w:sz w:val="24"/>
          <w:szCs w:val="24"/>
        </w:rPr>
        <w:t>Thomas</w:t>
      </w:r>
      <w:r w:rsidR="000D01D4" w:rsidRPr="00437293">
        <w:rPr>
          <w:rFonts w:ascii="Century Gothic" w:hAnsi="Century Gothic"/>
          <w:color w:val="000000"/>
          <w:sz w:val="24"/>
          <w:szCs w:val="24"/>
        </w:rPr>
        <w:t xml:space="preserve">      </w:t>
      </w:r>
      <w:r w:rsidR="00437293">
        <w:rPr>
          <w:rFonts w:ascii="Century Gothic" w:hAnsi="Century Gothic"/>
          <w:color w:val="000000"/>
          <w:sz w:val="24"/>
          <w:szCs w:val="24"/>
        </w:rPr>
        <w:t xml:space="preserve"> </w:t>
      </w:r>
      <w:r>
        <w:rPr>
          <w:rFonts w:ascii="Century Gothic" w:hAnsi="Century Gothic"/>
          <w:color w:val="000000"/>
          <w:sz w:val="24"/>
          <w:szCs w:val="24"/>
        </w:rPr>
        <w:t>ABOU JAOUDE</w:t>
      </w:r>
      <w:r w:rsidRPr="009F153E">
        <w:rPr>
          <w:rFonts w:ascii="Century Gothic" w:hAnsi="Century Gothic"/>
          <w:sz w:val="24"/>
          <w:lang w:val="en-US"/>
        </w:rPr>
        <w:t xml:space="preserve"> </w:t>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r>
      <w:r>
        <w:rPr>
          <w:rFonts w:ascii="Century Gothic" w:hAnsi="Century Gothic"/>
          <w:sz w:val="24"/>
          <w:lang w:val="en-US"/>
        </w:rPr>
        <w:tab/>
        <w:t xml:space="preserve">    M. </w:t>
      </w:r>
      <w:r>
        <w:rPr>
          <w:rFonts w:ascii="Century Gothic" w:hAnsi="Century Gothic"/>
          <w:color w:val="000000"/>
        </w:rPr>
        <w:t>GAC</w:t>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6F67C1E" w14:textId="69047033" w:rsidR="00DC7EAB" w:rsidRDefault="00DC7EAB" w:rsidP="00934391">
      <w:pP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2742CEF9" w14:textId="17342A3A"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831539">
        <w:rPr>
          <w:rFonts w:ascii="Century Gothic" w:hAnsi="Century Gothic"/>
          <w:sz w:val="24"/>
          <w:szCs w:val="24"/>
        </w:rPr>
        <w:t xml:space="preserve">en </w:t>
      </w:r>
      <w:r>
        <w:rPr>
          <w:rFonts w:ascii="Century Gothic" w:hAnsi="Century Gothic"/>
          <w:sz w:val="24"/>
          <w:szCs w:val="24"/>
        </w:rPr>
        <w:t>binôme</w:t>
      </w:r>
      <w:r w:rsidRPr="00DA544E">
        <w:rPr>
          <w:rFonts w:ascii="Century Gothic" w:hAnsi="Century Gothic"/>
          <w:sz w:val="24"/>
          <w:szCs w:val="24"/>
        </w:rPr>
        <w:t xml:space="preserve"> et qu’il a été rédigé de manière autonome.</w:t>
      </w:r>
    </w:p>
    <w:p w14:paraId="562F7734" w14:textId="54FFA303"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9F4386">
        <w:rPr>
          <w:rFonts w:ascii="Century Gothic" w:hAnsi="Century Gothic"/>
          <w:sz w:val="24"/>
          <w:szCs w:val="24"/>
        </w:rPr>
        <w:t>1</w:t>
      </w:r>
      <w:r w:rsidR="00744AB3">
        <w:rPr>
          <w:rFonts w:ascii="Century Gothic" w:hAnsi="Century Gothic"/>
          <w:sz w:val="24"/>
          <w:szCs w:val="24"/>
        </w:rPr>
        <w:t>7</w:t>
      </w:r>
      <w:r w:rsidRPr="009F153E">
        <w:rPr>
          <w:rFonts w:ascii="Century Gothic" w:hAnsi="Century Gothic"/>
          <w:sz w:val="24"/>
          <w:szCs w:val="24"/>
        </w:rPr>
        <w:t>/</w:t>
      </w:r>
      <w:r w:rsidR="009F153E" w:rsidRPr="009F153E">
        <w:rPr>
          <w:rFonts w:ascii="Century Gothic" w:hAnsi="Century Gothic"/>
          <w:sz w:val="24"/>
          <w:szCs w:val="24"/>
        </w:rPr>
        <w:t>1</w:t>
      </w:r>
      <w:r w:rsidR="00725134">
        <w:rPr>
          <w:rFonts w:ascii="Century Gothic" w:hAnsi="Century Gothic"/>
          <w:sz w:val="24"/>
          <w:szCs w:val="24"/>
        </w:rPr>
        <w:t>1</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19585093"/>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25971D53" w14:textId="30281E99" w:rsidR="00744AB3"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19585093" w:history="1">
            <w:r w:rsidR="00744AB3" w:rsidRPr="00EF43E5">
              <w:rPr>
                <w:rStyle w:val="Lienhypertexte"/>
                <w:noProof/>
              </w:rPr>
              <w:t>Sommaire</w:t>
            </w:r>
            <w:r w:rsidR="00744AB3">
              <w:rPr>
                <w:noProof/>
                <w:webHidden/>
              </w:rPr>
              <w:tab/>
            </w:r>
            <w:r w:rsidR="00744AB3">
              <w:rPr>
                <w:noProof/>
                <w:webHidden/>
              </w:rPr>
              <w:fldChar w:fldCharType="begin"/>
            </w:r>
            <w:r w:rsidR="00744AB3">
              <w:rPr>
                <w:noProof/>
                <w:webHidden/>
              </w:rPr>
              <w:instrText xml:space="preserve"> PAGEREF _Toc119585093 \h </w:instrText>
            </w:r>
            <w:r w:rsidR="00744AB3">
              <w:rPr>
                <w:noProof/>
                <w:webHidden/>
              </w:rPr>
            </w:r>
            <w:r w:rsidR="00744AB3">
              <w:rPr>
                <w:noProof/>
                <w:webHidden/>
              </w:rPr>
              <w:fldChar w:fldCharType="separate"/>
            </w:r>
            <w:r w:rsidR="00E932A0">
              <w:rPr>
                <w:noProof/>
                <w:webHidden/>
              </w:rPr>
              <w:t>2</w:t>
            </w:r>
            <w:r w:rsidR="00744AB3">
              <w:rPr>
                <w:noProof/>
                <w:webHidden/>
              </w:rPr>
              <w:fldChar w:fldCharType="end"/>
            </w:r>
          </w:hyperlink>
        </w:p>
        <w:p w14:paraId="314CC595" w14:textId="0228126B" w:rsidR="00744AB3" w:rsidRDefault="00000000">
          <w:pPr>
            <w:pStyle w:val="TM1"/>
            <w:tabs>
              <w:tab w:val="right" w:leader="dot" w:pos="9019"/>
            </w:tabs>
            <w:rPr>
              <w:rFonts w:asciiTheme="minorHAnsi" w:eastAsiaTheme="minorEastAsia" w:hAnsiTheme="minorHAnsi" w:cstheme="minorBidi"/>
              <w:noProof/>
              <w:lang w:val="fr-FR"/>
            </w:rPr>
          </w:pPr>
          <w:hyperlink w:anchor="_Toc119585094" w:history="1">
            <w:r w:rsidR="00744AB3" w:rsidRPr="00EF43E5">
              <w:rPr>
                <w:rStyle w:val="Lienhypertexte"/>
                <w:noProof/>
              </w:rPr>
              <w:t>1 - Mise en œuvre d’une communication série asynchrone</w:t>
            </w:r>
            <w:r w:rsidR="00744AB3">
              <w:rPr>
                <w:noProof/>
                <w:webHidden/>
              </w:rPr>
              <w:tab/>
            </w:r>
            <w:r w:rsidR="00744AB3">
              <w:rPr>
                <w:noProof/>
                <w:webHidden/>
              </w:rPr>
              <w:fldChar w:fldCharType="begin"/>
            </w:r>
            <w:r w:rsidR="00744AB3">
              <w:rPr>
                <w:noProof/>
                <w:webHidden/>
              </w:rPr>
              <w:instrText xml:space="preserve"> PAGEREF _Toc119585094 \h </w:instrText>
            </w:r>
            <w:r w:rsidR="00744AB3">
              <w:rPr>
                <w:noProof/>
                <w:webHidden/>
              </w:rPr>
            </w:r>
            <w:r w:rsidR="00744AB3">
              <w:rPr>
                <w:noProof/>
                <w:webHidden/>
              </w:rPr>
              <w:fldChar w:fldCharType="separate"/>
            </w:r>
            <w:r w:rsidR="00E932A0">
              <w:rPr>
                <w:noProof/>
                <w:webHidden/>
              </w:rPr>
              <w:t>3</w:t>
            </w:r>
            <w:r w:rsidR="00744AB3">
              <w:rPr>
                <w:noProof/>
                <w:webHidden/>
              </w:rPr>
              <w:fldChar w:fldCharType="end"/>
            </w:r>
          </w:hyperlink>
        </w:p>
        <w:p w14:paraId="6944A318" w14:textId="6C7A9E48" w:rsidR="00744AB3" w:rsidRDefault="00000000">
          <w:pPr>
            <w:pStyle w:val="TM2"/>
            <w:tabs>
              <w:tab w:val="right" w:leader="dot" w:pos="9019"/>
            </w:tabs>
            <w:rPr>
              <w:rFonts w:asciiTheme="minorHAnsi" w:eastAsiaTheme="minorEastAsia" w:hAnsiTheme="minorHAnsi" w:cstheme="minorBidi"/>
              <w:noProof/>
              <w:lang w:val="fr-FR"/>
            </w:rPr>
          </w:pPr>
          <w:hyperlink w:anchor="_Toc119585095" w:history="1">
            <w:r w:rsidR="00744AB3" w:rsidRPr="00EF43E5">
              <w:rPr>
                <w:rStyle w:val="Lienhypertexte"/>
                <w:noProof/>
              </w:rPr>
              <w:t>1.1 Interfaçage aux périphériques et mise en œuvre des interruptions</w:t>
            </w:r>
            <w:r w:rsidR="00744AB3">
              <w:rPr>
                <w:noProof/>
                <w:webHidden/>
              </w:rPr>
              <w:tab/>
            </w:r>
            <w:r w:rsidR="00744AB3">
              <w:rPr>
                <w:noProof/>
                <w:webHidden/>
              </w:rPr>
              <w:fldChar w:fldCharType="begin"/>
            </w:r>
            <w:r w:rsidR="00744AB3">
              <w:rPr>
                <w:noProof/>
                <w:webHidden/>
              </w:rPr>
              <w:instrText xml:space="preserve"> PAGEREF _Toc119585095 \h </w:instrText>
            </w:r>
            <w:r w:rsidR="00744AB3">
              <w:rPr>
                <w:noProof/>
                <w:webHidden/>
              </w:rPr>
            </w:r>
            <w:r w:rsidR="00744AB3">
              <w:rPr>
                <w:noProof/>
                <w:webHidden/>
              </w:rPr>
              <w:fldChar w:fldCharType="separate"/>
            </w:r>
            <w:r w:rsidR="00E932A0">
              <w:rPr>
                <w:noProof/>
                <w:webHidden/>
              </w:rPr>
              <w:t>3</w:t>
            </w:r>
            <w:r w:rsidR="00744AB3">
              <w:rPr>
                <w:noProof/>
                <w:webHidden/>
              </w:rPr>
              <w:fldChar w:fldCharType="end"/>
            </w:r>
          </w:hyperlink>
        </w:p>
        <w:p w14:paraId="0931B1E1" w14:textId="0C908EA9" w:rsidR="00744AB3" w:rsidRDefault="00000000">
          <w:pPr>
            <w:pStyle w:val="TM3"/>
            <w:tabs>
              <w:tab w:val="right" w:leader="dot" w:pos="9019"/>
            </w:tabs>
            <w:rPr>
              <w:rFonts w:asciiTheme="minorHAnsi" w:eastAsiaTheme="minorEastAsia" w:hAnsiTheme="minorHAnsi" w:cstheme="minorBidi"/>
              <w:noProof/>
              <w:lang w:val="fr-FR"/>
            </w:rPr>
          </w:pPr>
          <w:hyperlink w:anchor="_Toc119585096" w:history="1">
            <w:r w:rsidR="00744AB3" w:rsidRPr="00EF43E5">
              <w:rPr>
                <w:rStyle w:val="Lienhypertexte"/>
                <w:noProof/>
              </w:rPr>
              <w:t>1.1.1 Réalisation d’un chenillard avec temporisation bloquante</w:t>
            </w:r>
            <w:r w:rsidR="00744AB3">
              <w:rPr>
                <w:noProof/>
                <w:webHidden/>
              </w:rPr>
              <w:tab/>
            </w:r>
            <w:r w:rsidR="00744AB3">
              <w:rPr>
                <w:noProof/>
                <w:webHidden/>
              </w:rPr>
              <w:fldChar w:fldCharType="begin"/>
            </w:r>
            <w:r w:rsidR="00744AB3">
              <w:rPr>
                <w:noProof/>
                <w:webHidden/>
              </w:rPr>
              <w:instrText xml:space="preserve"> PAGEREF _Toc119585096 \h </w:instrText>
            </w:r>
            <w:r w:rsidR="00744AB3">
              <w:rPr>
                <w:noProof/>
                <w:webHidden/>
              </w:rPr>
            </w:r>
            <w:r w:rsidR="00744AB3">
              <w:rPr>
                <w:noProof/>
                <w:webHidden/>
              </w:rPr>
              <w:fldChar w:fldCharType="separate"/>
            </w:r>
            <w:r w:rsidR="00E932A0">
              <w:rPr>
                <w:noProof/>
                <w:webHidden/>
              </w:rPr>
              <w:t>3</w:t>
            </w:r>
            <w:r w:rsidR="00744AB3">
              <w:rPr>
                <w:noProof/>
                <w:webHidden/>
              </w:rPr>
              <w:fldChar w:fldCharType="end"/>
            </w:r>
          </w:hyperlink>
        </w:p>
        <w:p w14:paraId="5281B644" w14:textId="2842E5A3" w:rsidR="00744AB3" w:rsidRDefault="00000000">
          <w:pPr>
            <w:pStyle w:val="TM3"/>
            <w:tabs>
              <w:tab w:val="right" w:leader="dot" w:pos="9019"/>
            </w:tabs>
            <w:rPr>
              <w:rFonts w:asciiTheme="minorHAnsi" w:eastAsiaTheme="minorEastAsia" w:hAnsiTheme="minorHAnsi" w:cstheme="minorBidi"/>
              <w:noProof/>
              <w:lang w:val="fr-FR"/>
            </w:rPr>
          </w:pPr>
          <w:hyperlink w:anchor="_Toc119585097" w:history="1">
            <w:r w:rsidR="00744AB3" w:rsidRPr="00EF43E5">
              <w:rPr>
                <w:rStyle w:val="Lienhypertexte"/>
                <w:noProof/>
              </w:rPr>
              <w:t>1.1.2 Réalisation d’un chenillard avec temporisation non-bloquante</w:t>
            </w:r>
            <w:r w:rsidR="00744AB3">
              <w:rPr>
                <w:noProof/>
                <w:webHidden/>
              </w:rPr>
              <w:tab/>
            </w:r>
            <w:r w:rsidR="00744AB3">
              <w:rPr>
                <w:noProof/>
                <w:webHidden/>
              </w:rPr>
              <w:fldChar w:fldCharType="begin"/>
            </w:r>
            <w:r w:rsidR="00744AB3">
              <w:rPr>
                <w:noProof/>
                <w:webHidden/>
              </w:rPr>
              <w:instrText xml:space="preserve"> PAGEREF _Toc119585097 \h </w:instrText>
            </w:r>
            <w:r w:rsidR="00744AB3">
              <w:rPr>
                <w:noProof/>
                <w:webHidden/>
              </w:rPr>
            </w:r>
            <w:r w:rsidR="00744AB3">
              <w:rPr>
                <w:noProof/>
                <w:webHidden/>
              </w:rPr>
              <w:fldChar w:fldCharType="separate"/>
            </w:r>
            <w:r w:rsidR="00E932A0">
              <w:rPr>
                <w:noProof/>
                <w:webHidden/>
              </w:rPr>
              <w:t>4</w:t>
            </w:r>
            <w:r w:rsidR="00744AB3">
              <w:rPr>
                <w:noProof/>
                <w:webHidden/>
              </w:rPr>
              <w:fldChar w:fldCharType="end"/>
            </w:r>
          </w:hyperlink>
        </w:p>
        <w:p w14:paraId="553A2B04" w14:textId="5A056AE7" w:rsidR="00744AB3" w:rsidRDefault="00000000">
          <w:pPr>
            <w:pStyle w:val="TM3"/>
            <w:tabs>
              <w:tab w:val="right" w:leader="dot" w:pos="9019"/>
            </w:tabs>
            <w:rPr>
              <w:rFonts w:asciiTheme="minorHAnsi" w:eastAsiaTheme="minorEastAsia" w:hAnsiTheme="minorHAnsi" w:cstheme="minorBidi"/>
              <w:noProof/>
              <w:lang w:val="fr-FR"/>
            </w:rPr>
          </w:pPr>
          <w:hyperlink w:anchor="_Toc119585098" w:history="1">
            <w:r w:rsidR="00744AB3" w:rsidRPr="00EF43E5">
              <w:rPr>
                <w:rStyle w:val="Lienhypertexte"/>
                <w:noProof/>
              </w:rPr>
              <w:t>1.1.3 Réalisation d’un chenillard avec touches commandant le sens de rotation</w:t>
            </w:r>
            <w:r w:rsidR="00744AB3">
              <w:rPr>
                <w:noProof/>
                <w:webHidden/>
              </w:rPr>
              <w:tab/>
            </w:r>
            <w:r w:rsidR="00744AB3">
              <w:rPr>
                <w:noProof/>
                <w:webHidden/>
              </w:rPr>
              <w:fldChar w:fldCharType="begin"/>
            </w:r>
            <w:r w:rsidR="00744AB3">
              <w:rPr>
                <w:noProof/>
                <w:webHidden/>
              </w:rPr>
              <w:instrText xml:space="preserve"> PAGEREF _Toc119585098 \h </w:instrText>
            </w:r>
            <w:r w:rsidR="00744AB3">
              <w:rPr>
                <w:noProof/>
                <w:webHidden/>
              </w:rPr>
            </w:r>
            <w:r w:rsidR="00744AB3">
              <w:rPr>
                <w:noProof/>
                <w:webHidden/>
              </w:rPr>
              <w:fldChar w:fldCharType="separate"/>
            </w:r>
            <w:r w:rsidR="00E932A0">
              <w:rPr>
                <w:noProof/>
                <w:webHidden/>
              </w:rPr>
              <w:t>4</w:t>
            </w:r>
            <w:r w:rsidR="00744AB3">
              <w:rPr>
                <w:noProof/>
                <w:webHidden/>
              </w:rPr>
              <w:fldChar w:fldCharType="end"/>
            </w:r>
          </w:hyperlink>
        </w:p>
        <w:p w14:paraId="339109E7" w14:textId="4EECC719" w:rsidR="00744AB3" w:rsidRDefault="00000000">
          <w:pPr>
            <w:pStyle w:val="TM2"/>
            <w:tabs>
              <w:tab w:val="right" w:leader="dot" w:pos="9019"/>
            </w:tabs>
            <w:rPr>
              <w:rFonts w:asciiTheme="minorHAnsi" w:eastAsiaTheme="minorEastAsia" w:hAnsiTheme="minorHAnsi" w:cstheme="minorBidi"/>
              <w:noProof/>
              <w:lang w:val="fr-FR"/>
            </w:rPr>
          </w:pPr>
          <w:hyperlink w:anchor="_Toc119585099" w:history="1">
            <w:r w:rsidR="00744AB3" w:rsidRPr="00EF43E5">
              <w:rPr>
                <w:rStyle w:val="Lienhypertexte"/>
                <w:noProof/>
              </w:rPr>
              <w:t>1.2 Mise en œuvre d’une communication série asynchrone</w:t>
            </w:r>
            <w:r w:rsidR="00744AB3">
              <w:rPr>
                <w:noProof/>
                <w:webHidden/>
              </w:rPr>
              <w:tab/>
            </w:r>
            <w:r w:rsidR="00744AB3">
              <w:rPr>
                <w:noProof/>
                <w:webHidden/>
              </w:rPr>
              <w:fldChar w:fldCharType="begin"/>
            </w:r>
            <w:r w:rsidR="00744AB3">
              <w:rPr>
                <w:noProof/>
                <w:webHidden/>
              </w:rPr>
              <w:instrText xml:space="preserve"> PAGEREF _Toc119585099 \h </w:instrText>
            </w:r>
            <w:r w:rsidR="00744AB3">
              <w:rPr>
                <w:noProof/>
                <w:webHidden/>
              </w:rPr>
            </w:r>
            <w:r w:rsidR="00744AB3">
              <w:rPr>
                <w:noProof/>
                <w:webHidden/>
              </w:rPr>
              <w:fldChar w:fldCharType="separate"/>
            </w:r>
            <w:r w:rsidR="00E932A0">
              <w:rPr>
                <w:noProof/>
                <w:webHidden/>
              </w:rPr>
              <w:t>5</w:t>
            </w:r>
            <w:r w:rsidR="00744AB3">
              <w:rPr>
                <w:noProof/>
                <w:webHidden/>
              </w:rPr>
              <w:fldChar w:fldCharType="end"/>
            </w:r>
          </w:hyperlink>
        </w:p>
        <w:p w14:paraId="5E35A767" w14:textId="28FEEADD" w:rsidR="00744AB3" w:rsidRDefault="00000000">
          <w:pPr>
            <w:pStyle w:val="TM3"/>
            <w:tabs>
              <w:tab w:val="right" w:leader="dot" w:pos="9019"/>
            </w:tabs>
            <w:rPr>
              <w:rFonts w:asciiTheme="minorHAnsi" w:eastAsiaTheme="minorEastAsia" w:hAnsiTheme="minorHAnsi" w:cstheme="minorBidi"/>
              <w:noProof/>
              <w:lang w:val="fr-FR"/>
            </w:rPr>
          </w:pPr>
          <w:hyperlink w:anchor="_Toc119585100" w:history="1">
            <w:r w:rsidR="00744AB3" w:rsidRPr="00EF43E5">
              <w:rPr>
                <w:rStyle w:val="Lienhypertexte"/>
                <w:noProof/>
              </w:rPr>
              <w:t>1.2.1 Code de l’automate émetteur</w:t>
            </w:r>
            <w:r w:rsidR="00744AB3">
              <w:rPr>
                <w:noProof/>
                <w:webHidden/>
              </w:rPr>
              <w:tab/>
            </w:r>
            <w:r w:rsidR="00744AB3">
              <w:rPr>
                <w:noProof/>
                <w:webHidden/>
              </w:rPr>
              <w:fldChar w:fldCharType="begin"/>
            </w:r>
            <w:r w:rsidR="00744AB3">
              <w:rPr>
                <w:noProof/>
                <w:webHidden/>
              </w:rPr>
              <w:instrText xml:space="preserve"> PAGEREF _Toc119585100 \h </w:instrText>
            </w:r>
            <w:r w:rsidR="00744AB3">
              <w:rPr>
                <w:noProof/>
                <w:webHidden/>
              </w:rPr>
            </w:r>
            <w:r w:rsidR="00744AB3">
              <w:rPr>
                <w:noProof/>
                <w:webHidden/>
              </w:rPr>
              <w:fldChar w:fldCharType="separate"/>
            </w:r>
            <w:r w:rsidR="00E932A0">
              <w:rPr>
                <w:noProof/>
                <w:webHidden/>
              </w:rPr>
              <w:t>5</w:t>
            </w:r>
            <w:r w:rsidR="00744AB3">
              <w:rPr>
                <w:noProof/>
                <w:webHidden/>
              </w:rPr>
              <w:fldChar w:fldCharType="end"/>
            </w:r>
          </w:hyperlink>
        </w:p>
        <w:p w14:paraId="4B63F502" w14:textId="415DAA45" w:rsidR="00744AB3" w:rsidRDefault="00000000">
          <w:pPr>
            <w:pStyle w:val="TM3"/>
            <w:tabs>
              <w:tab w:val="right" w:leader="dot" w:pos="9019"/>
            </w:tabs>
            <w:rPr>
              <w:rFonts w:asciiTheme="minorHAnsi" w:eastAsiaTheme="minorEastAsia" w:hAnsiTheme="minorHAnsi" w:cstheme="minorBidi"/>
              <w:noProof/>
              <w:lang w:val="fr-FR"/>
            </w:rPr>
          </w:pPr>
          <w:hyperlink w:anchor="_Toc119585101" w:history="1">
            <w:r w:rsidR="00744AB3" w:rsidRPr="00EF43E5">
              <w:rPr>
                <w:rStyle w:val="Lienhypertexte"/>
                <w:noProof/>
              </w:rPr>
              <w:t>1.2.2 Code de l’automate récepteur</w:t>
            </w:r>
            <w:r w:rsidR="00744AB3">
              <w:rPr>
                <w:noProof/>
                <w:webHidden/>
              </w:rPr>
              <w:tab/>
            </w:r>
            <w:r w:rsidR="00744AB3">
              <w:rPr>
                <w:noProof/>
                <w:webHidden/>
              </w:rPr>
              <w:fldChar w:fldCharType="begin"/>
            </w:r>
            <w:r w:rsidR="00744AB3">
              <w:rPr>
                <w:noProof/>
                <w:webHidden/>
              </w:rPr>
              <w:instrText xml:space="preserve"> PAGEREF _Toc119585101 \h </w:instrText>
            </w:r>
            <w:r w:rsidR="00744AB3">
              <w:rPr>
                <w:noProof/>
                <w:webHidden/>
              </w:rPr>
            </w:r>
            <w:r w:rsidR="00744AB3">
              <w:rPr>
                <w:noProof/>
                <w:webHidden/>
              </w:rPr>
              <w:fldChar w:fldCharType="separate"/>
            </w:r>
            <w:r w:rsidR="00E932A0">
              <w:rPr>
                <w:noProof/>
                <w:webHidden/>
              </w:rPr>
              <w:t>9</w:t>
            </w:r>
            <w:r w:rsidR="00744AB3">
              <w:rPr>
                <w:noProof/>
                <w:webHidden/>
              </w:rPr>
              <w:fldChar w:fldCharType="end"/>
            </w:r>
          </w:hyperlink>
        </w:p>
        <w:p w14:paraId="54BB185B" w14:textId="32A041C4" w:rsidR="00744AB3" w:rsidRDefault="00000000">
          <w:pPr>
            <w:pStyle w:val="TM3"/>
            <w:tabs>
              <w:tab w:val="right" w:leader="dot" w:pos="9019"/>
            </w:tabs>
            <w:rPr>
              <w:rFonts w:asciiTheme="minorHAnsi" w:eastAsiaTheme="minorEastAsia" w:hAnsiTheme="minorHAnsi" w:cstheme="minorBidi"/>
              <w:noProof/>
              <w:lang w:val="fr-FR"/>
            </w:rPr>
          </w:pPr>
          <w:hyperlink w:anchor="_Toc119585102" w:history="1">
            <w:r w:rsidR="00744AB3" w:rsidRPr="00EF43E5">
              <w:rPr>
                <w:rStyle w:val="Lienhypertexte"/>
                <w:noProof/>
              </w:rPr>
              <w:t>1.2.3 Croisement des fils Tx et Rx</w:t>
            </w:r>
            <w:r w:rsidR="00744AB3">
              <w:rPr>
                <w:noProof/>
                <w:webHidden/>
              </w:rPr>
              <w:tab/>
            </w:r>
            <w:r w:rsidR="00744AB3">
              <w:rPr>
                <w:noProof/>
                <w:webHidden/>
              </w:rPr>
              <w:fldChar w:fldCharType="begin"/>
            </w:r>
            <w:r w:rsidR="00744AB3">
              <w:rPr>
                <w:noProof/>
                <w:webHidden/>
              </w:rPr>
              <w:instrText xml:space="preserve"> PAGEREF _Toc119585102 \h </w:instrText>
            </w:r>
            <w:r w:rsidR="00744AB3">
              <w:rPr>
                <w:noProof/>
                <w:webHidden/>
              </w:rPr>
            </w:r>
            <w:r w:rsidR="00744AB3">
              <w:rPr>
                <w:noProof/>
                <w:webHidden/>
              </w:rPr>
              <w:fldChar w:fldCharType="separate"/>
            </w:r>
            <w:r w:rsidR="00E932A0">
              <w:rPr>
                <w:noProof/>
                <w:webHidden/>
              </w:rPr>
              <w:t>13</w:t>
            </w:r>
            <w:r w:rsidR="00744AB3">
              <w:rPr>
                <w:noProof/>
                <w:webHidden/>
              </w:rPr>
              <w:fldChar w:fldCharType="end"/>
            </w:r>
          </w:hyperlink>
        </w:p>
        <w:p w14:paraId="28A2319A" w14:textId="49BFD74B" w:rsidR="00744AB3" w:rsidRDefault="00000000">
          <w:pPr>
            <w:pStyle w:val="TM3"/>
            <w:tabs>
              <w:tab w:val="right" w:leader="dot" w:pos="9019"/>
            </w:tabs>
            <w:rPr>
              <w:rFonts w:asciiTheme="minorHAnsi" w:eastAsiaTheme="minorEastAsia" w:hAnsiTheme="minorHAnsi" w:cstheme="minorBidi"/>
              <w:noProof/>
              <w:lang w:val="fr-FR"/>
            </w:rPr>
          </w:pPr>
          <w:hyperlink w:anchor="_Toc119585103" w:history="1">
            <w:r w:rsidR="00744AB3" w:rsidRPr="00EF43E5">
              <w:rPr>
                <w:rStyle w:val="Lienhypertexte"/>
                <w:noProof/>
              </w:rPr>
              <w:t>1.2.4 Liaison série avec RTS et CTS</w:t>
            </w:r>
            <w:r w:rsidR="00744AB3">
              <w:rPr>
                <w:noProof/>
                <w:webHidden/>
              </w:rPr>
              <w:tab/>
            </w:r>
            <w:r w:rsidR="00744AB3">
              <w:rPr>
                <w:noProof/>
                <w:webHidden/>
              </w:rPr>
              <w:fldChar w:fldCharType="begin"/>
            </w:r>
            <w:r w:rsidR="00744AB3">
              <w:rPr>
                <w:noProof/>
                <w:webHidden/>
              </w:rPr>
              <w:instrText xml:space="preserve"> PAGEREF _Toc119585103 \h </w:instrText>
            </w:r>
            <w:r w:rsidR="00744AB3">
              <w:rPr>
                <w:noProof/>
                <w:webHidden/>
              </w:rPr>
            </w:r>
            <w:r w:rsidR="00744AB3">
              <w:rPr>
                <w:noProof/>
                <w:webHidden/>
              </w:rPr>
              <w:fldChar w:fldCharType="separate"/>
            </w:r>
            <w:r w:rsidR="00E932A0">
              <w:rPr>
                <w:noProof/>
                <w:webHidden/>
              </w:rPr>
              <w:t>14</w:t>
            </w:r>
            <w:r w:rsidR="00744AB3">
              <w:rPr>
                <w:noProof/>
                <w:webHidden/>
              </w:rPr>
              <w:fldChar w:fldCharType="end"/>
            </w:r>
          </w:hyperlink>
        </w:p>
        <w:p w14:paraId="7155B2EA" w14:textId="781C8D18" w:rsidR="00744AB3" w:rsidRDefault="00000000">
          <w:pPr>
            <w:pStyle w:val="TM1"/>
            <w:tabs>
              <w:tab w:val="right" w:leader="dot" w:pos="9019"/>
            </w:tabs>
            <w:rPr>
              <w:rFonts w:asciiTheme="minorHAnsi" w:eastAsiaTheme="minorEastAsia" w:hAnsiTheme="minorHAnsi" w:cstheme="minorBidi"/>
              <w:noProof/>
              <w:lang w:val="fr-FR"/>
            </w:rPr>
          </w:pPr>
          <w:hyperlink w:anchor="_Toc119585104" w:history="1">
            <w:r w:rsidR="00744AB3" w:rsidRPr="00EF43E5">
              <w:rPr>
                <w:rStyle w:val="Lienhypertexte"/>
                <w:noProof/>
              </w:rPr>
              <w:t>2 - Utilisation du protocole CAN</w:t>
            </w:r>
            <w:r w:rsidR="00744AB3">
              <w:rPr>
                <w:noProof/>
                <w:webHidden/>
              </w:rPr>
              <w:tab/>
            </w:r>
            <w:r w:rsidR="00744AB3">
              <w:rPr>
                <w:noProof/>
                <w:webHidden/>
              </w:rPr>
              <w:fldChar w:fldCharType="begin"/>
            </w:r>
            <w:r w:rsidR="00744AB3">
              <w:rPr>
                <w:noProof/>
                <w:webHidden/>
              </w:rPr>
              <w:instrText xml:space="preserve"> PAGEREF _Toc119585104 \h </w:instrText>
            </w:r>
            <w:r w:rsidR="00744AB3">
              <w:rPr>
                <w:noProof/>
                <w:webHidden/>
              </w:rPr>
            </w:r>
            <w:r w:rsidR="00744AB3">
              <w:rPr>
                <w:noProof/>
                <w:webHidden/>
              </w:rPr>
              <w:fldChar w:fldCharType="separate"/>
            </w:r>
            <w:r w:rsidR="00E932A0">
              <w:rPr>
                <w:noProof/>
                <w:webHidden/>
              </w:rPr>
              <w:t>15</w:t>
            </w:r>
            <w:r w:rsidR="00744AB3">
              <w:rPr>
                <w:noProof/>
                <w:webHidden/>
              </w:rPr>
              <w:fldChar w:fldCharType="end"/>
            </w:r>
          </w:hyperlink>
        </w:p>
        <w:p w14:paraId="7FBDB044" w14:textId="796B3D96" w:rsidR="00744AB3" w:rsidRDefault="00000000">
          <w:pPr>
            <w:pStyle w:val="TM2"/>
            <w:tabs>
              <w:tab w:val="right" w:leader="dot" w:pos="9019"/>
            </w:tabs>
            <w:rPr>
              <w:rFonts w:asciiTheme="minorHAnsi" w:eastAsiaTheme="minorEastAsia" w:hAnsiTheme="minorHAnsi" w:cstheme="minorBidi"/>
              <w:noProof/>
              <w:lang w:val="fr-FR"/>
            </w:rPr>
          </w:pPr>
          <w:hyperlink w:anchor="_Toc119585105" w:history="1">
            <w:r w:rsidR="00744AB3" w:rsidRPr="00EF43E5">
              <w:rPr>
                <w:rStyle w:val="Lienhypertexte"/>
                <w:noProof/>
              </w:rPr>
              <w:t>2.1 Réception de l’ID et du DLC d’une trame CAN</w:t>
            </w:r>
            <w:r w:rsidR="00744AB3">
              <w:rPr>
                <w:noProof/>
                <w:webHidden/>
              </w:rPr>
              <w:tab/>
            </w:r>
            <w:r w:rsidR="00744AB3">
              <w:rPr>
                <w:noProof/>
                <w:webHidden/>
              </w:rPr>
              <w:fldChar w:fldCharType="begin"/>
            </w:r>
            <w:r w:rsidR="00744AB3">
              <w:rPr>
                <w:noProof/>
                <w:webHidden/>
              </w:rPr>
              <w:instrText xml:space="preserve"> PAGEREF _Toc119585105 \h </w:instrText>
            </w:r>
            <w:r w:rsidR="00744AB3">
              <w:rPr>
                <w:noProof/>
                <w:webHidden/>
              </w:rPr>
            </w:r>
            <w:r w:rsidR="00744AB3">
              <w:rPr>
                <w:noProof/>
                <w:webHidden/>
              </w:rPr>
              <w:fldChar w:fldCharType="separate"/>
            </w:r>
            <w:r w:rsidR="00E932A0">
              <w:rPr>
                <w:noProof/>
                <w:webHidden/>
              </w:rPr>
              <w:t>15</w:t>
            </w:r>
            <w:r w:rsidR="00744AB3">
              <w:rPr>
                <w:noProof/>
                <w:webHidden/>
              </w:rPr>
              <w:fldChar w:fldCharType="end"/>
            </w:r>
          </w:hyperlink>
        </w:p>
        <w:p w14:paraId="2B202B3F" w14:textId="3D7FCB23" w:rsidR="00744AB3" w:rsidRDefault="00000000">
          <w:pPr>
            <w:pStyle w:val="TM2"/>
            <w:tabs>
              <w:tab w:val="right" w:leader="dot" w:pos="9019"/>
            </w:tabs>
            <w:rPr>
              <w:rFonts w:asciiTheme="minorHAnsi" w:eastAsiaTheme="minorEastAsia" w:hAnsiTheme="minorHAnsi" w:cstheme="minorBidi"/>
              <w:noProof/>
              <w:lang w:val="fr-FR"/>
            </w:rPr>
          </w:pPr>
          <w:hyperlink w:anchor="_Toc119585106" w:history="1">
            <w:r w:rsidR="00744AB3" w:rsidRPr="00EF43E5">
              <w:rPr>
                <w:rStyle w:val="Lienhypertexte"/>
                <w:noProof/>
              </w:rPr>
              <w:t>2.2 Affichage des IDs égaux à 0x310</w:t>
            </w:r>
            <w:r w:rsidR="00744AB3">
              <w:rPr>
                <w:noProof/>
                <w:webHidden/>
              </w:rPr>
              <w:tab/>
            </w:r>
            <w:r w:rsidR="00744AB3">
              <w:rPr>
                <w:noProof/>
                <w:webHidden/>
              </w:rPr>
              <w:fldChar w:fldCharType="begin"/>
            </w:r>
            <w:r w:rsidR="00744AB3">
              <w:rPr>
                <w:noProof/>
                <w:webHidden/>
              </w:rPr>
              <w:instrText xml:space="preserve"> PAGEREF _Toc119585106 \h </w:instrText>
            </w:r>
            <w:r w:rsidR="00744AB3">
              <w:rPr>
                <w:noProof/>
                <w:webHidden/>
              </w:rPr>
            </w:r>
            <w:r w:rsidR="00744AB3">
              <w:rPr>
                <w:noProof/>
                <w:webHidden/>
              </w:rPr>
              <w:fldChar w:fldCharType="separate"/>
            </w:r>
            <w:r w:rsidR="00E932A0">
              <w:rPr>
                <w:noProof/>
                <w:webHidden/>
              </w:rPr>
              <w:t>15</w:t>
            </w:r>
            <w:r w:rsidR="00744AB3">
              <w:rPr>
                <w:noProof/>
                <w:webHidden/>
              </w:rPr>
              <w:fldChar w:fldCharType="end"/>
            </w:r>
          </w:hyperlink>
        </w:p>
        <w:p w14:paraId="0C27E42F" w14:textId="38B945E7" w:rsidR="00744AB3" w:rsidRDefault="00000000">
          <w:pPr>
            <w:pStyle w:val="TM2"/>
            <w:tabs>
              <w:tab w:val="right" w:leader="dot" w:pos="9019"/>
            </w:tabs>
            <w:rPr>
              <w:rFonts w:asciiTheme="minorHAnsi" w:eastAsiaTheme="minorEastAsia" w:hAnsiTheme="minorHAnsi" w:cstheme="minorBidi"/>
              <w:noProof/>
              <w:lang w:val="fr-FR"/>
            </w:rPr>
          </w:pPr>
          <w:hyperlink w:anchor="_Toc119585107" w:history="1">
            <w:r w:rsidR="00744AB3" w:rsidRPr="00EF43E5">
              <w:rPr>
                <w:rStyle w:val="Lienhypertexte"/>
                <w:noProof/>
                <w:lang w:val="fr-FR"/>
              </w:rPr>
              <w:t>2.3 Affichages des IDs égaux à 0x320 et 0x330</w:t>
            </w:r>
            <w:r w:rsidR="00744AB3">
              <w:rPr>
                <w:noProof/>
                <w:webHidden/>
              </w:rPr>
              <w:tab/>
            </w:r>
            <w:r w:rsidR="00744AB3">
              <w:rPr>
                <w:noProof/>
                <w:webHidden/>
              </w:rPr>
              <w:fldChar w:fldCharType="begin"/>
            </w:r>
            <w:r w:rsidR="00744AB3">
              <w:rPr>
                <w:noProof/>
                <w:webHidden/>
              </w:rPr>
              <w:instrText xml:space="preserve"> PAGEREF _Toc119585107 \h </w:instrText>
            </w:r>
            <w:r w:rsidR="00744AB3">
              <w:rPr>
                <w:noProof/>
                <w:webHidden/>
              </w:rPr>
            </w:r>
            <w:r w:rsidR="00744AB3">
              <w:rPr>
                <w:noProof/>
                <w:webHidden/>
              </w:rPr>
              <w:fldChar w:fldCharType="separate"/>
            </w:r>
            <w:r w:rsidR="00E932A0">
              <w:rPr>
                <w:noProof/>
                <w:webHidden/>
              </w:rPr>
              <w:t>16</w:t>
            </w:r>
            <w:r w:rsidR="00744AB3">
              <w:rPr>
                <w:noProof/>
                <w:webHidden/>
              </w:rPr>
              <w:fldChar w:fldCharType="end"/>
            </w:r>
          </w:hyperlink>
        </w:p>
        <w:p w14:paraId="71699FCF" w14:textId="53D927E1" w:rsidR="00744AB3" w:rsidRDefault="00000000">
          <w:pPr>
            <w:pStyle w:val="TM2"/>
            <w:tabs>
              <w:tab w:val="right" w:leader="dot" w:pos="9019"/>
            </w:tabs>
            <w:rPr>
              <w:rFonts w:asciiTheme="minorHAnsi" w:eastAsiaTheme="minorEastAsia" w:hAnsiTheme="minorHAnsi" w:cstheme="minorBidi"/>
              <w:noProof/>
              <w:lang w:val="fr-FR"/>
            </w:rPr>
          </w:pPr>
          <w:hyperlink w:anchor="_Toc119585108" w:history="1">
            <w:r w:rsidR="00744AB3" w:rsidRPr="00EF43E5">
              <w:rPr>
                <w:rStyle w:val="Lienhypertexte"/>
                <w:noProof/>
              </w:rPr>
              <w:t>2.4 Affichage de deux octets de données sur le barre-graph (ID = 0x370)</w:t>
            </w:r>
            <w:r w:rsidR="00744AB3">
              <w:rPr>
                <w:noProof/>
                <w:webHidden/>
              </w:rPr>
              <w:tab/>
            </w:r>
            <w:r w:rsidR="00744AB3">
              <w:rPr>
                <w:noProof/>
                <w:webHidden/>
              </w:rPr>
              <w:fldChar w:fldCharType="begin"/>
            </w:r>
            <w:r w:rsidR="00744AB3">
              <w:rPr>
                <w:noProof/>
                <w:webHidden/>
              </w:rPr>
              <w:instrText xml:space="preserve"> PAGEREF _Toc119585108 \h </w:instrText>
            </w:r>
            <w:r w:rsidR="00744AB3">
              <w:rPr>
                <w:noProof/>
                <w:webHidden/>
              </w:rPr>
            </w:r>
            <w:r w:rsidR="00744AB3">
              <w:rPr>
                <w:noProof/>
                <w:webHidden/>
              </w:rPr>
              <w:fldChar w:fldCharType="separate"/>
            </w:r>
            <w:r w:rsidR="00E932A0">
              <w:rPr>
                <w:noProof/>
                <w:webHidden/>
              </w:rPr>
              <w:t>16</w:t>
            </w:r>
            <w:r w:rsidR="00744AB3">
              <w:rPr>
                <w:noProof/>
                <w:webHidden/>
              </w:rPr>
              <w:fldChar w:fldCharType="end"/>
            </w:r>
          </w:hyperlink>
        </w:p>
        <w:p w14:paraId="7C24C600" w14:textId="276ACE15" w:rsidR="00744AB3" w:rsidRDefault="00000000">
          <w:pPr>
            <w:pStyle w:val="TM2"/>
            <w:tabs>
              <w:tab w:val="right" w:leader="dot" w:pos="9019"/>
            </w:tabs>
            <w:rPr>
              <w:rFonts w:asciiTheme="minorHAnsi" w:eastAsiaTheme="minorEastAsia" w:hAnsiTheme="minorHAnsi" w:cstheme="minorBidi"/>
              <w:noProof/>
              <w:lang w:val="fr-FR"/>
            </w:rPr>
          </w:pPr>
          <w:hyperlink w:anchor="_Toc119585109" w:history="1">
            <w:r w:rsidR="00744AB3" w:rsidRPr="00EF43E5">
              <w:rPr>
                <w:rStyle w:val="Lienhypertexte"/>
                <w:noProof/>
              </w:rPr>
              <w:t>2.5 Décodage des trames (sauf ID = 0x370)</w:t>
            </w:r>
            <w:r w:rsidR="00744AB3">
              <w:rPr>
                <w:noProof/>
                <w:webHidden/>
              </w:rPr>
              <w:tab/>
            </w:r>
            <w:r w:rsidR="00744AB3">
              <w:rPr>
                <w:noProof/>
                <w:webHidden/>
              </w:rPr>
              <w:fldChar w:fldCharType="begin"/>
            </w:r>
            <w:r w:rsidR="00744AB3">
              <w:rPr>
                <w:noProof/>
                <w:webHidden/>
              </w:rPr>
              <w:instrText xml:space="preserve"> PAGEREF _Toc119585109 \h </w:instrText>
            </w:r>
            <w:r w:rsidR="00744AB3">
              <w:rPr>
                <w:noProof/>
                <w:webHidden/>
              </w:rPr>
            </w:r>
            <w:r w:rsidR="00744AB3">
              <w:rPr>
                <w:noProof/>
                <w:webHidden/>
              </w:rPr>
              <w:fldChar w:fldCharType="separate"/>
            </w:r>
            <w:r w:rsidR="00E932A0">
              <w:rPr>
                <w:noProof/>
                <w:webHidden/>
              </w:rPr>
              <w:t>16</w:t>
            </w:r>
            <w:r w:rsidR="00744AB3">
              <w:rPr>
                <w:noProof/>
                <w:webHidden/>
              </w:rPr>
              <w:fldChar w:fldCharType="end"/>
            </w:r>
          </w:hyperlink>
        </w:p>
        <w:p w14:paraId="29CCED4E" w14:textId="4C72A885" w:rsidR="00744AB3" w:rsidRDefault="00000000">
          <w:pPr>
            <w:pStyle w:val="TM2"/>
            <w:tabs>
              <w:tab w:val="right" w:leader="dot" w:pos="9019"/>
            </w:tabs>
            <w:rPr>
              <w:rFonts w:asciiTheme="minorHAnsi" w:eastAsiaTheme="minorEastAsia" w:hAnsiTheme="minorHAnsi" w:cstheme="minorBidi"/>
              <w:noProof/>
              <w:lang w:val="fr-FR"/>
            </w:rPr>
          </w:pPr>
          <w:hyperlink w:anchor="_Toc119585110" w:history="1">
            <w:r w:rsidR="00744AB3" w:rsidRPr="00EF43E5">
              <w:rPr>
                <w:rStyle w:val="Lienhypertexte"/>
                <w:noProof/>
              </w:rPr>
              <w:t>2.6 Émission de trames CAN en appuyant sur une touche</w:t>
            </w:r>
            <w:r w:rsidR="00744AB3">
              <w:rPr>
                <w:noProof/>
                <w:webHidden/>
              </w:rPr>
              <w:tab/>
            </w:r>
            <w:r w:rsidR="00744AB3">
              <w:rPr>
                <w:noProof/>
                <w:webHidden/>
              </w:rPr>
              <w:fldChar w:fldCharType="begin"/>
            </w:r>
            <w:r w:rsidR="00744AB3">
              <w:rPr>
                <w:noProof/>
                <w:webHidden/>
              </w:rPr>
              <w:instrText xml:space="preserve"> PAGEREF _Toc119585110 \h </w:instrText>
            </w:r>
            <w:r w:rsidR="00744AB3">
              <w:rPr>
                <w:noProof/>
                <w:webHidden/>
              </w:rPr>
            </w:r>
            <w:r w:rsidR="00744AB3">
              <w:rPr>
                <w:noProof/>
                <w:webHidden/>
              </w:rPr>
              <w:fldChar w:fldCharType="separate"/>
            </w:r>
            <w:r w:rsidR="00E932A0">
              <w:rPr>
                <w:noProof/>
                <w:webHidden/>
              </w:rPr>
              <w:t>17</w:t>
            </w:r>
            <w:r w:rsidR="00744AB3">
              <w:rPr>
                <w:noProof/>
                <w:webHidden/>
              </w:rPr>
              <w:fldChar w:fldCharType="end"/>
            </w:r>
          </w:hyperlink>
        </w:p>
        <w:p w14:paraId="35B89431" w14:textId="568B8DC8" w:rsidR="00744AB3" w:rsidRDefault="00000000">
          <w:pPr>
            <w:pStyle w:val="TM2"/>
            <w:tabs>
              <w:tab w:val="right" w:leader="dot" w:pos="9019"/>
            </w:tabs>
            <w:rPr>
              <w:rFonts w:asciiTheme="minorHAnsi" w:eastAsiaTheme="minorEastAsia" w:hAnsiTheme="minorHAnsi" w:cstheme="minorBidi"/>
              <w:noProof/>
              <w:lang w:val="fr-FR"/>
            </w:rPr>
          </w:pPr>
          <w:hyperlink w:anchor="_Toc119585111" w:history="1">
            <w:r w:rsidR="00744AB3" w:rsidRPr="00EF43E5">
              <w:rPr>
                <w:rStyle w:val="Lienhypertexte"/>
                <w:noProof/>
              </w:rPr>
              <w:t>2.7 Envoie d’un message de taille allant jusqu’à 30 octets</w:t>
            </w:r>
            <w:r w:rsidR="00744AB3">
              <w:rPr>
                <w:noProof/>
                <w:webHidden/>
              </w:rPr>
              <w:tab/>
            </w:r>
            <w:r w:rsidR="00744AB3">
              <w:rPr>
                <w:noProof/>
                <w:webHidden/>
              </w:rPr>
              <w:fldChar w:fldCharType="begin"/>
            </w:r>
            <w:r w:rsidR="00744AB3">
              <w:rPr>
                <w:noProof/>
                <w:webHidden/>
              </w:rPr>
              <w:instrText xml:space="preserve"> PAGEREF _Toc119585111 \h </w:instrText>
            </w:r>
            <w:r w:rsidR="00744AB3">
              <w:rPr>
                <w:noProof/>
                <w:webHidden/>
              </w:rPr>
            </w:r>
            <w:r w:rsidR="00744AB3">
              <w:rPr>
                <w:noProof/>
                <w:webHidden/>
              </w:rPr>
              <w:fldChar w:fldCharType="separate"/>
            </w:r>
            <w:r w:rsidR="00E932A0">
              <w:rPr>
                <w:noProof/>
                <w:webHidden/>
              </w:rPr>
              <w:t>17</w:t>
            </w:r>
            <w:r w:rsidR="00744AB3">
              <w:rPr>
                <w:noProof/>
                <w:webHidden/>
              </w:rPr>
              <w:fldChar w:fldCharType="end"/>
            </w:r>
          </w:hyperlink>
        </w:p>
        <w:p w14:paraId="0519E0E3" w14:textId="040EA718" w:rsidR="00744AB3" w:rsidRDefault="00000000">
          <w:pPr>
            <w:pStyle w:val="TM1"/>
            <w:tabs>
              <w:tab w:val="right" w:leader="dot" w:pos="9019"/>
            </w:tabs>
            <w:rPr>
              <w:rFonts w:asciiTheme="minorHAnsi" w:eastAsiaTheme="minorEastAsia" w:hAnsiTheme="minorHAnsi" w:cstheme="minorBidi"/>
              <w:noProof/>
              <w:lang w:val="fr-FR"/>
            </w:rPr>
          </w:pPr>
          <w:hyperlink w:anchor="_Toc119585112" w:history="1">
            <w:r w:rsidR="00744AB3" w:rsidRPr="00EF43E5">
              <w:rPr>
                <w:rStyle w:val="Lienhypertexte"/>
                <w:noProof/>
              </w:rPr>
              <w:t>3 - TP d’interface PCI-9112</w:t>
            </w:r>
            <w:r w:rsidR="00744AB3">
              <w:rPr>
                <w:noProof/>
                <w:webHidden/>
              </w:rPr>
              <w:tab/>
            </w:r>
            <w:r w:rsidR="00744AB3">
              <w:rPr>
                <w:noProof/>
                <w:webHidden/>
              </w:rPr>
              <w:fldChar w:fldCharType="begin"/>
            </w:r>
            <w:r w:rsidR="00744AB3">
              <w:rPr>
                <w:noProof/>
                <w:webHidden/>
              </w:rPr>
              <w:instrText xml:space="preserve"> PAGEREF _Toc119585112 \h </w:instrText>
            </w:r>
            <w:r w:rsidR="00744AB3">
              <w:rPr>
                <w:noProof/>
                <w:webHidden/>
              </w:rPr>
            </w:r>
            <w:r w:rsidR="00744AB3">
              <w:rPr>
                <w:noProof/>
                <w:webHidden/>
              </w:rPr>
              <w:fldChar w:fldCharType="separate"/>
            </w:r>
            <w:r w:rsidR="00E932A0">
              <w:rPr>
                <w:noProof/>
                <w:webHidden/>
              </w:rPr>
              <w:t>19</w:t>
            </w:r>
            <w:r w:rsidR="00744AB3">
              <w:rPr>
                <w:noProof/>
                <w:webHidden/>
              </w:rPr>
              <w:fldChar w:fldCharType="end"/>
            </w:r>
          </w:hyperlink>
        </w:p>
        <w:p w14:paraId="4CD52A13" w14:textId="76A398DB" w:rsidR="00744AB3" w:rsidRDefault="00000000">
          <w:pPr>
            <w:pStyle w:val="TM2"/>
            <w:tabs>
              <w:tab w:val="right" w:leader="dot" w:pos="9019"/>
            </w:tabs>
            <w:rPr>
              <w:rFonts w:asciiTheme="minorHAnsi" w:eastAsiaTheme="minorEastAsia" w:hAnsiTheme="minorHAnsi" w:cstheme="minorBidi"/>
              <w:noProof/>
              <w:lang w:val="fr-FR"/>
            </w:rPr>
          </w:pPr>
          <w:hyperlink w:anchor="_Toc119585113" w:history="1">
            <w:r w:rsidR="00744AB3" w:rsidRPr="00EF43E5">
              <w:rPr>
                <w:rStyle w:val="Lienhypertexte"/>
                <w:noProof/>
              </w:rPr>
              <w:t>3.1 Acquisition d’un signal issu d’un GBF et affichage des échantillons en temps réel</w:t>
            </w:r>
            <w:r w:rsidR="00744AB3">
              <w:rPr>
                <w:noProof/>
                <w:webHidden/>
              </w:rPr>
              <w:tab/>
            </w:r>
            <w:r w:rsidR="00744AB3">
              <w:rPr>
                <w:noProof/>
                <w:webHidden/>
              </w:rPr>
              <w:fldChar w:fldCharType="begin"/>
            </w:r>
            <w:r w:rsidR="00744AB3">
              <w:rPr>
                <w:noProof/>
                <w:webHidden/>
              </w:rPr>
              <w:instrText xml:space="preserve"> PAGEREF _Toc119585113 \h </w:instrText>
            </w:r>
            <w:r w:rsidR="00744AB3">
              <w:rPr>
                <w:noProof/>
                <w:webHidden/>
              </w:rPr>
            </w:r>
            <w:r w:rsidR="00744AB3">
              <w:rPr>
                <w:noProof/>
                <w:webHidden/>
              </w:rPr>
              <w:fldChar w:fldCharType="separate"/>
            </w:r>
            <w:r w:rsidR="00E932A0">
              <w:rPr>
                <w:noProof/>
                <w:webHidden/>
              </w:rPr>
              <w:t>19</w:t>
            </w:r>
            <w:r w:rsidR="00744AB3">
              <w:rPr>
                <w:noProof/>
                <w:webHidden/>
              </w:rPr>
              <w:fldChar w:fldCharType="end"/>
            </w:r>
          </w:hyperlink>
        </w:p>
        <w:p w14:paraId="28BBEAED" w14:textId="1DD2ABC3" w:rsidR="00744AB3" w:rsidRDefault="00000000">
          <w:pPr>
            <w:pStyle w:val="TM2"/>
            <w:tabs>
              <w:tab w:val="right" w:leader="dot" w:pos="9019"/>
            </w:tabs>
            <w:rPr>
              <w:rFonts w:asciiTheme="minorHAnsi" w:eastAsiaTheme="minorEastAsia" w:hAnsiTheme="minorHAnsi" w:cstheme="minorBidi"/>
              <w:noProof/>
              <w:lang w:val="fr-FR"/>
            </w:rPr>
          </w:pPr>
          <w:hyperlink w:anchor="_Toc119585114" w:history="1">
            <w:r w:rsidR="00744AB3" w:rsidRPr="00EF43E5">
              <w:rPr>
                <w:rStyle w:val="Lienhypertexte"/>
                <w:noProof/>
              </w:rPr>
              <w:t>3.2 Écart de tension entre les deux signaux</w:t>
            </w:r>
            <w:r w:rsidR="00744AB3">
              <w:rPr>
                <w:noProof/>
                <w:webHidden/>
              </w:rPr>
              <w:tab/>
            </w:r>
            <w:r w:rsidR="00744AB3">
              <w:rPr>
                <w:noProof/>
                <w:webHidden/>
              </w:rPr>
              <w:fldChar w:fldCharType="begin"/>
            </w:r>
            <w:r w:rsidR="00744AB3">
              <w:rPr>
                <w:noProof/>
                <w:webHidden/>
              </w:rPr>
              <w:instrText xml:space="preserve"> PAGEREF _Toc119585114 \h </w:instrText>
            </w:r>
            <w:r w:rsidR="00744AB3">
              <w:rPr>
                <w:noProof/>
                <w:webHidden/>
              </w:rPr>
            </w:r>
            <w:r w:rsidR="00744AB3">
              <w:rPr>
                <w:noProof/>
                <w:webHidden/>
              </w:rPr>
              <w:fldChar w:fldCharType="separate"/>
            </w:r>
            <w:r w:rsidR="00E932A0">
              <w:rPr>
                <w:noProof/>
                <w:webHidden/>
              </w:rPr>
              <w:t>20</w:t>
            </w:r>
            <w:r w:rsidR="00744AB3">
              <w:rPr>
                <w:noProof/>
                <w:webHidden/>
              </w:rPr>
              <w:fldChar w:fldCharType="end"/>
            </w:r>
          </w:hyperlink>
        </w:p>
        <w:p w14:paraId="4C305FA3" w14:textId="3F0ABA29" w:rsidR="00744AB3" w:rsidRDefault="00000000">
          <w:pPr>
            <w:pStyle w:val="TM2"/>
            <w:tabs>
              <w:tab w:val="right" w:leader="dot" w:pos="9019"/>
            </w:tabs>
            <w:rPr>
              <w:rFonts w:asciiTheme="minorHAnsi" w:eastAsiaTheme="minorEastAsia" w:hAnsiTheme="minorHAnsi" w:cstheme="minorBidi"/>
              <w:noProof/>
              <w:lang w:val="fr-FR"/>
            </w:rPr>
          </w:pPr>
          <w:hyperlink w:anchor="_Toc119585115" w:history="1">
            <w:r w:rsidR="00744AB3" w:rsidRPr="00EF43E5">
              <w:rPr>
                <w:rStyle w:val="Lienhypertexte"/>
                <w:noProof/>
              </w:rPr>
              <w:t>3.3 Explication du nombre maximum d’échantillons par seconde</w:t>
            </w:r>
            <w:r w:rsidR="00744AB3">
              <w:rPr>
                <w:noProof/>
                <w:webHidden/>
              </w:rPr>
              <w:tab/>
            </w:r>
            <w:r w:rsidR="00744AB3">
              <w:rPr>
                <w:noProof/>
                <w:webHidden/>
              </w:rPr>
              <w:fldChar w:fldCharType="begin"/>
            </w:r>
            <w:r w:rsidR="00744AB3">
              <w:rPr>
                <w:noProof/>
                <w:webHidden/>
              </w:rPr>
              <w:instrText xml:space="preserve"> PAGEREF _Toc119585115 \h </w:instrText>
            </w:r>
            <w:r w:rsidR="00744AB3">
              <w:rPr>
                <w:noProof/>
                <w:webHidden/>
              </w:rPr>
            </w:r>
            <w:r w:rsidR="00744AB3">
              <w:rPr>
                <w:noProof/>
                <w:webHidden/>
              </w:rPr>
              <w:fldChar w:fldCharType="separate"/>
            </w:r>
            <w:r w:rsidR="00E932A0">
              <w:rPr>
                <w:noProof/>
                <w:webHidden/>
              </w:rPr>
              <w:t>21</w:t>
            </w:r>
            <w:r w:rsidR="00744AB3">
              <w:rPr>
                <w:noProof/>
                <w:webHidden/>
              </w:rPr>
              <w:fldChar w:fldCharType="end"/>
            </w:r>
          </w:hyperlink>
        </w:p>
        <w:p w14:paraId="76D1CC60" w14:textId="72B81705" w:rsidR="00744AB3" w:rsidRDefault="00000000">
          <w:pPr>
            <w:pStyle w:val="TM2"/>
            <w:tabs>
              <w:tab w:val="right" w:leader="dot" w:pos="9019"/>
            </w:tabs>
            <w:rPr>
              <w:rFonts w:asciiTheme="minorHAnsi" w:eastAsiaTheme="minorEastAsia" w:hAnsiTheme="minorHAnsi" w:cstheme="minorBidi"/>
              <w:noProof/>
              <w:lang w:val="fr-FR"/>
            </w:rPr>
          </w:pPr>
          <w:hyperlink w:anchor="_Toc119585116" w:history="1">
            <w:r w:rsidR="00744AB3" w:rsidRPr="00EF43E5">
              <w:rPr>
                <w:rStyle w:val="Lienhypertexte"/>
                <w:noProof/>
                <w:lang w:val="fr-FR"/>
              </w:rPr>
              <w:t xml:space="preserve">3.4 Génération logicielle d’un signal de forme triangulaire </w:t>
            </w:r>
            <w:r w:rsidR="00744AB3" w:rsidRPr="00EF43E5">
              <w:rPr>
                <w:rStyle w:val="Lienhypertexte"/>
                <w:noProof/>
              </w:rPr>
              <w:t>et affichage des échantillons en temps réel</w:t>
            </w:r>
            <w:r w:rsidR="00744AB3">
              <w:rPr>
                <w:noProof/>
                <w:webHidden/>
              </w:rPr>
              <w:tab/>
            </w:r>
            <w:r w:rsidR="00744AB3">
              <w:rPr>
                <w:noProof/>
                <w:webHidden/>
              </w:rPr>
              <w:fldChar w:fldCharType="begin"/>
            </w:r>
            <w:r w:rsidR="00744AB3">
              <w:rPr>
                <w:noProof/>
                <w:webHidden/>
              </w:rPr>
              <w:instrText xml:space="preserve"> PAGEREF _Toc119585116 \h </w:instrText>
            </w:r>
            <w:r w:rsidR="00744AB3">
              <w:rPr>
                <w:noProof/>
                <w:webHidden/>
              </w:rPr>
            </w:r>
            <w:r w:rsidR="00744AB3">
              <w:rPr>
                <w:noProof/>
                <w:webHidden/>
              </w:rPr>
              <w:fldChar w:fldCharType="separate"/>
            </w:r>
            <w:r w:rsidR="00E932A0">
              <w:rPr>
                <w:noProof/>
                <w:webHidden/>
              </w:rPr>
              <w:t>22</w:t>
            </w:r>
            <w:r w:rsidR="00744AB3">
              <w:rPr>
                <w:noProof/>
                <w:webHidden/>
              </w:rPr>
              <w:fldChar w:fldCharType="end"/>
            </w:r>
          </w:hyperlink>
        </w:p>
        <w:p w14:paraId="699A68BF" w14:textId="1B3D0128" w:rsidR="00744AB3" w:rsidRDefault="00000000">
          <w:pPr>
            <w:pStyle w:val="TM2"/>
            <w:tabs>
              <w:tab w:val="right" w:leader="dot" w:pos="9019"/>
            </w:tabs>
            <w:rPr>
              <w:rFonts w:asciiTheme="minorHAnsi" w:eastAsiaTheme="minorEastAsia" w:hAnsiTheme="minorHAnsi" w:cstheme="minorBidi"/>
              <w:noProof/>
              <w:lang w:val="fr-FR"/>
            </w:rPr>
          </w:pPr>
          <w:hyperlink w:anchor="_Toc119585117" w:history="1">
            <w:r w:rsidR="00744AB3" w:rsidRPr="00EF43E5">
              <w:rPr>
                <w:rStyle w:val="Lienhypertexte"/>
                <w:noProof/>
                <w:lang w:val="fr-FR"/>
              </w:rPr>
              <w:t>3.5. Code mesurant la fréquence, l’amplitude et la valeur moyenne d’un signal</w:t>
            </w:r>
            <w:r w:rsidR="00744AB3">
              <w:rPr>
                <w:noProof/>
                <w:webHidden/>
              </w:rPr>
              <w:tab/>
            </w:r>
            <w:r w:rsidR="00744AB3">
              <w:rPr>
                <w:noProof/>
                <w:webHidden/>
              </w:rPr>
              <w:fldChar w:fldCharType="begin"/>
            </w:r>
            <w:r w:rsidR="00744AB3">
              <w:rPr>
                <w:noProof/>
                <w:webHidden/>
              </w:rPr>
              <w:instrText xml:space="preserve"> PAGEREF _Toc119585117 \h </w:instrText>
            </w:r>
            <w:r w:rsidR="00744AB3">
              <w:rPr>
                <w:noProof/>
                <w:webHidden/>
              </w:rPr>
            </w:r>
            <w:r w:rsidR="00744AB3">
              <w:rPr>
                <w:noProof/>
                <w:webHidden/>
              </w:rPr>
              <w:fldChar w:fldCharType="separate"/>
            </w:r>
            <w:r w:rsidR="00E932A0">
              <w:rPr>
                <w:noProof/>
                <w:webHidden/>
              </w:rPr>
              <w:t>23</w:t>
            </w:r>
            <w:r w:rsidR="00744AB3">
              <w:rPr>
                <w:noProof/>
                <w:webHidden/>
              </w:rPr>
              <w:fldChar w:fldCharType="end"/>
            </w:r>
          </w:hyperlink>
        </w:p>
        <w:p w14:paraId="63B15A8D" w14:textId="6448217D" w:rsidR="00744AB3" w:rsidRDefault="00000000">
          <w:pPr>
            <w:pStyle w:val="TM1"/>
            <w:tabs>
              <w:tab w:val="right" w:leader="dot" w:pos="9019"/>
            </w:tabs>
            <w:rPr>
              <w:rFonts w:asciiTheme="minorHAnsi" w:eastAsiaTheme="minorEastAsia" w:hAnsiTheme="minorHAnsi" w:cstheme="minorBidi"/>
              <w:noProof/>
              <w:lang w:val="fr-FR"/>
            </w:rPr>
          </w:pPr>
          <w:hyperlink w:anchor="_Toc119585118" w:history="1">
            <w:r w:rsidR="00744AB3" w:rsidRPr="00EF43E5">
              <w:rPr>
                <w:rStyle w:val="Lienhypertexte"/>
                <w:noProof/>
              </w:rPr>
              <w:t>4 - Annexes</w:t>
            </w:r>
            <w:r w:rsidR="00744AB3">
              <w:rPr>
                <w:noProof/>
                <w:webHidden/>
              </w:rPr>
              <w:tab/>
            </w:r>
            <w:r w:rsidR="00744AB3">
              <w:rPr>
                <w:noProof/>
                <w:webHidden/>
              </w:rPr>
              <w:fldChar w:fldCharType="begin"/>
            </w:r>
            <w:r w:rsidR="00744AB3">
              <w:rPr>
                <w:noProof/>
                <w:webHidden/>
              </w:rPr>
              <w:instrText xml:space="preserve"> PAGEREF _Toc119585118 \h </w:instrText>
            </w:r>
            <w:r w:rsidR="00744AB3">
              <w:rPr>
                <w:noProof/>
                <w:webHidden/>
              </w:rPr>
            </w:r>
            <w:r w:rsidR="00744AB3">
              <w:rPr>
                <w:noProof/>
                <w:webHidden/>
              </w:rPr>
              <w:fldChar w:fldCharType="separate"/>
            </w:r>
            <w:r w:rsidR="00E932A0">
              <w:rPr>
                <w:noProof/>
                <w:webHidden/>
              </w:rPr>
              <w:t>26</w:t>
            </w:r>
            <w:r w:rsidR="00744AB3">
              <w:rPr>
                <w:noProof/>
                <w:webHidden/>
              </w:rPr>
              <w:fldChar w:fldCharType="end"/>
            </w:r>
          </w:hyperlink>
        </w:p>
        <w:p w14:paraId="25EBB408" w14:textId="46219F94" w:rsidR="00744AB3" w:rsidRDefault="00000000">
          <w:pPr>
            <w:pStyle w:val="TM2"/>
            <w:tabs>
              <w:tab w:val="right" w:leader="dot" w:pos="9019"/>
            </w:tabs>
            <w:rPr>
              <w:rFonts w:asciiTheme="minorHAnsi" w:eastAsiaTheme="minorEastAsia" w:hAnsiTheme="minorHAnsi" w:cstheme="minorBidi"/>
              <w:noProof/>
              <w:lang w:val="fr-FR"/>
            </w:rPr>
          </w:pPr>
          <w:hyperlink w:anchor="_Toc119585119" w:history="1">
            <w:r w:rsidR="00744AB3" w:rsidRPr="00EF43E5">
              <w:rPr>
                <w:rStyle w:val="Lienhypertexte"/>
                <w:noProof/>
              </w:rPr>
              <w:t>4.1 Code pour la mise en œuvre d’une communication série asynchrone</w:t>
            </w:r>
            <w:r w:rsidR="00744AB3">
              <w:rPr>
                <w:noProof/>
                <w:webHidden/>
              </w:rPr>
              <w:tab/>
            </w:r>
            <w:r w:rsidR="00744AB3">
              <w:rPr>
                <w:noProof/>
                <w:webHidden/>
              </w:rPr>
              <w:fldChar w:fldCharType="begin"/>
            </w:r>
            <w:r w:rsidR="00744AB3">
              <w:rPr>
                <w:noProof/>
                <w:webHidden/>
              </w:rPr>
              <w:instrText xml:space="preserve"> PAGEREF _Toc119585119 \h </w:instrText>
            </w:r>
            <w:r w:rsidR="00744AB3">
              <w:rPr>
                <w:noProof/>
                <w:webHidden/>
              </w:rPr>
            </w:r>
            <w:r w:rsidR="00744AB3">
              <w:rPr>
                <w:noProof/>
                <w:webHidden/>
              </w:rPr>
              <w:fldChar w:fldCharType="separate"/>
            </w:r>
            <w:r w:rsidR="00E932A0">
              <w:rPr>
                <w:noProof/>
                <w:webHidden/>
              </w:rPr>
              <w:t>26</w:t>
            </w:r>
            <w:r w:rsidR="00744AB3">
              <w:rPr>
                <w:noProof/>
                <w:webHidden/>
              </w:rPr>
              <w:fldChar w:fldCharType="end"/>
            </w:r>
          </w:hyperlink>
        </w:p>
        <w:p w14:paraId="5E666475" w14:textId="2FA7775A" w:rsidR="00744AB3" w:rsidRDefault="00000000">
          <w:pPr>
            <w:pStyle w:val="TM2"/>
            <w:tabs>
              <w:tab w:val="right" w:leader="dot" w:pos="9019"/>
            </w:tabs>
            <w:rPr>
              <w:rFonts w:asciiTheme="minorHAnsi" w:eastAsiaTheme="minorEastAsia" w:hAnsiTheme="minorHAnsi" w:cstheme="minorBidi"/>
              <w:noProof/>
              <w:lang w:val="fr-FR"/>
            </w:rPr>
          </w:pPr>
          <w:hyperlink w:anchor="_Toc119585120" w:history="1">
            <w:r w:rsidR="00744AB3" w:rsidRPr="00EF43E5">
              <w:rPr>
                <w:rStyle w:val="Lienhypertexte"/>
                <w:noProof/>
                <w:lang w:val="fr-FR"/>
              </w:rPr>
              <w:t>4</w:t>
            </w:r>
            <w:r w:rsidR="00744AB3" w:rsidRPr="00EF43E5">
              <w:rPr>
                <w:rStyle w:val="Lienhypertexte"/>
                <w:noProof/>
              </w:rPr>
              <w:t>.2 Code pour l’utilisation du protocole CAN</w:t>
            </w:r>
            <w:r w:rsidR="00744AB3">
              <w:rPr>
                <w:noProof/>
                <w:webHidden/>
              </w:rPr>
              <w:tab/>
            </w:r>
            <w:r w:rsidR="00744AB3">
              <w:rPr>
                <w:noProof/>
                <w:webHidden/>
              </w:rPr>
              <w:fldChar w:fldCharType="begin"/>
            </w:r>
            <w:r w:rsidR="00744AB3">
              <w:rPr>
                <w:noProof/>
                <w:webHidden/>
              </w:rPr>
              <w:instrText xml:space="preserve"> PAGEREF _Toc119585120 \h </w:instrText>
            </w:r>
            <w:r w:rsidR="00744AB3">
              <w:rPr>
                <w:noProof/>
                <w:webHidden/>
              </w:rPr>
            </w:r>
            <w:r w:rsidR="00744AB3">
              <w:rPr>
                <w:noProof/>
                <w:webHidden/>
              </w:rPr>
              <w:fldChar w:fldCharType="separate"/>
            </w:r>
            <w:r w:rsidR="00E932A0">
              <w:rPr>
                <w:noProof/>
                <w:webHidden/>
              </w:rPr>
              <w:t>30</w:t>
            </w:r>
            <w:r w:rsidR="00744AB3">
              <w:rPr>
                <w:noProof/>
                <w:webHidden/>
              </w:rPr>
              <w:fldChar w:fldCharType="end"/>
            </w:r>
          </w:hyperlink>
        </w:p>
        <w:p w14:paraId="1928B645" w14:textId="2E251C1D" w:rsidR="00744AB3" w:rsidRDefault="00000000">
          <w:pPr>
            <w:pStyle w:val="TM2"/>
            <w:tabs>
              <w:tab w:val="right" w:leader="dot" w:pos="9019"/>
            </w:tabs>
            <w:rPr>
              <w:rFonts w:asciiTheme="minorHAnsi" w:eastAsiaTheme="minorEastAsia" w:hAnsiTheme="minorHAnsi" w:cstheme="minorBidi"/>
              <w:noProof/>
              <w:lang w:val="fr-FR"/>
            </w:rPr>
          </w:pPr>
          <w:hyperlink w:anchor="_Toc119585121" w:history="1">
            <w:r w:rsidR="00744AB3" w:rsidRPr="00EF43E5">
              <w:rPr>
                <w:rStyle w:val="Lienhypertexte"/>
                <w:noProof/>
                <w:lang w:val="fr-FR"/>
              </w:rPr>
              <w:t>4.3 Code d’interface PCI-9112</w:t>
            </w:r>
            <w:r w:rsidR="00744AB3">
              <w:rPr>
                <w:noProof/>
                <w:webHidden/>
              </w:rPr>
              <w:tab/>
            </w:r>
            <w:r w:rsidR="00744AB3">
              <w:rPr>
                <w:noProof/>
                <w:webHidden/>
              </w:rPr>
              <w:fldChar w:fldCharType="begin"/>
            </w:r>
            <w:r w:rsidR="00744AB3">
              <w:rPr>
                <w:noProof/>
                <w:webHidden/>
              </w:rPr>
              <w:instrText xml:space="preserve"> PAGEREF _Toc119585121 \h </w:instrText>
            </w:r>
            <w:r w:rsidR="00744AB3">
              <w:rPr>
                <w:noProof/>
                <w:webHidden/>
              </w:rPr>
            </w:r>
            <w:r w:rsidR="00744AB3">
              <w:rPr>
                <w:noProof/>
                <w:webHidden/>
              </w:rPr>
              <w:fldChar w:fldCharType="separate"/>
            </w:r>
            <w:r w:rsidR="00E932A0">
              <w:rPr>
                <w:noProof/>
                <w:webHidden/>
              </w:rPr>
              <w:t>37</w:t>
            </w:r>
            <w:r w:rsidR="00744AB3">
              <w:rPr>
                <w:noProof/>
                <w:webHidden/>
              </w:rPr>
              <w:fldChar w:fldCharType="end"/>
            </w:r>
          </w:hyperlink>
        </w:p>
        <w:p w14:paraId="27FB5B00" w14:textId="49E53FC5" w:rsidR="00C05DEF" w:rsidRDefault="00C05DEF" w:rsidP="00C05DEF">
          <w:pPr>
            <w:pStyle w:val="TM1"/>
            <w:rPr>
              <w:rFonts w:ascii="Calibri" w:eastAsia="Calibri" w:hAnsi="Calibri" w:cs="Times New Roman"/>
              <w:b/>
              <w:lang w:val="fr-FR"/>
            </w:rPr>
          </w:pPr>
          <w:r w:rsidRPr="00C61F38">
            <w:fldChar w:fldCharType="end"/>
          </w:r>
        </w:p>
      </w:sdtContent>
    </w:sdt>
    <w:p w14:paraId="41CCB2CE" w14:textId="77777777" w:rsidR="00724F55" w:rsidRDefault="00C05DEF" w:rsidP="00724F55">
      <w:pPr>
        <w:pStyle w:val="Titre1"/>
        <w:spacing w:before="0" w:line="180" w:lineRule="auto"/>
        <w:ind w:left="0" w:firstLine="0"/>
        <w:rPr>
          <w:szCs w:val="28"/>
        </w:rPr>
      </w:pPr>
      <w:r>
        <w:br w:type="page"/>
      </w:r>
      <w:bookmarkStart w:id="4" w:name="_Toc119585094"/>
      <w:bookmarkStart w:id="5" w:name="_Hlk94274052"/>
      <w:bookmarkStart w:id="6" w:name="_Hlk94273910"/>
      <w:r w:rsidR="009F153E" w:rsidRPr="009F153E">
        <w:rPr>
          <w:szCs w:val="28"/>
        </w:rPr>
        <w:t xml:space="preserve">1 </w:t>
      </w:r>
      <w:bookmarkStart w:id="7" w:name="_Toc117940797"/>
      <w:r w:rsidR="009F153E" w:rsidRPr="009F153E">
        <w:rPr>
          <w:szCs w:val="28"/>
        </w:rPr>
        <w:t>- Mise en œuvre d’une communication série asynchrone</w:t>
      </w:r>
      <w:bookmarkStart w:id="8" w:name="_Toc117940798"/>
      <w:bookmarkEnd w:id="4"/>
      <w:bookmarkEnd w:id="7"/>
    </w:p>
    <w:p w14:paraId="025A2986" w14:textId="3AB80CB8" w:rsidR="00724F55" w:rsidRPr="00724F55" w:rsidRDefault="00724F55" w:rsidP="00724F55">
      <w:pPr>
        <w:pStyle w:val="Titre2"/>
        <w:spacing w:before="0"/>
        <w:rPr>
          <w:szCs w:val="28"/>
        </w:rPr>
      </w:pPr>
      <w:bookmarkStart w:id="9" w:name="_Toc119585095"/>
      <w:r>
        <w:t xml:space="preserve">1.1 </w:t>
      </w:r>
      <w:r w:rsidRPr="00724F55">
        <w:t>Interfaçage aux périphériques et mise en œuvre des interruptions</w:t>
      </w:r>
      <w:bookmarkEnd w:id="9"/>
      <w:r w:rsidRPr="00724F55">
        <w:t xml:space="preserve"> </w:t>
      </w:r>
    </w:p>
    <w:p w14:paraId="03F50B40" w14:textId="148FEE94" w:rsidR="00724F55" w:rsidRPr="00724F55" w:rsidRDefault="00724F55" w:rsidP="00724F55">
      <w:pPr>
        <w:pStyle w:val="Titre3"/>
        <w:spacing w:before="0"/>
      </w:pPr>
      <w:bookmarkStart w:id="10" w:name="_Toc119585096"/>
      <w:r>
        <w:t xml:space="preserve">1.1.1 </w:t>
      </w:r>
      <w:r w:rsidRPr="00724F55">
        <w:t>Réalisation d’un chenillard avec temporisation bloquante</w:t>
      </w:r>
      <w:bookmarkEnd w:id="10"/>
    </w:p>
    <w:bookmarkEnd w:id="8"/>
    <w:p w14:paraId="18FFFA69" w14:textId="6DAB80AB" w:rsidR="00517538" w:rsidRDefault="00517538" w:rsidP="00A0500C">
      <w:pPr>
        <w:ind w:firstLine="720"/>
      </w:pPr>
      <w:r>
        <w:t xml:space="preserve">La réalisation d’un chenillard avec temporisation bloquante s’est déroulée en trois étapes : </w:t>
      </w:r>
    </w:p>
    <w:p w14:paraId="4F772A66" w14:textId="398523FD" w:rsidR="00517538" w:rsidRDefault="00517538" w:rsidP="00517538">
      <w:r>
        <w:t>- L’initialisation des variables (LEDs, tableau de int pour l’affichage et les deux boucles for)</w:t>
      </w:r>
    </w:p>
    <w:p w14:paraId="4B95A322" w14:textId="7D3EE397" w:rsidR="00517538" w:rsidRDefault="00517538" w:rsidP="00517538">
      <w:r>
        <w:t>- La fonction de temporisation</w:t>
      </w:r>
      <w:r w:rsidR="00B90A42">
        <w:t xml:space="preserve"> b</w:t>
      </w:r>
      <w:r>
        <w:t>loquante</w:t>
      </w:r>
    </w:p>
    <w:p w14:paraId="54E7F32B" w14:textId="111EA288" w:rsidR="00517538" w:rsidRDefault="00517538" w:rsidP="00517538">
      <w:r>
        <w:t xml:space="preserve">- Le main qui utilise les interruptions sur le </w:t>
      </w:r>
      <w:r w:rsidR="00B84B8F">
        <w:t>T</w:t>
      </w:r>
      <w:r>
        <w:t>imer</w:t>
      </w:r>
      <w:r w:rsidR="00B84B8F">
        <w:t>0</w:t>
      </w:r>
      <w:r>
        <w:t>, affiche sur les motifs sur le barre-graph et appelle la fonction de temporisation bloquante</w:t>
      </w:r>
    </w:p>
    <w:p w14:paraId="2735C2C0" w14:textId="1F7629D8" w:rsidR="00517538" w:rsidRPr="00517538" w:rsidRDefault="00517538" w:rsidP="00517538"/>
    <w:p w14:paraId="772CE366" w14:textId="0C211058" w:rsidR="00517538" w:rsidRDefault="00517538" w:rsidP="00517538">
      <w:pPr>
        <w:keepNext/>
      </w:pPr>
      <w:r w:rsidRPr="00517538">
        <w:rPr>
          <w:noProof/>
        </w:rPr>
        <w:drawing>
          <wp:inline distT="0" distB="0" distL="0" distR="0" wp14:anchorId="132B2D53" wp14:editId="28959E41">
            <wp:extent cx="5733415" cy="482600"/>
            <wp:effectExtent l="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7654"/>
                    <a:stretch/>
                  </pic:blipFill>
                  <pic:spPr bwMode="auto">
                    <a:xfrm>
                      <a:off x="0" y="0"/>
                      <a:ext cx="5733415" cy="482600"/>
                    </a:xfrm>
                    <a:prstGeom prst="rect">
                      <a:avLst/>
                    </a:prstGeom>
                    <a:ln>
                      <a:noFill/>
                    </a:ln>
                    <a:extLst>
                      <a:ext uri="{53640926-AAD7-44D8-BBD7-CCE9431645EC}">
                        <a14:shadowObscured xmlns:a14="http://schemas.microsoft.com/office/drawing/2010/main"/>
                      </a:ext>
                    </a:extLst>
                  </pic:spPr>
                </pic:pic>
              </a:graphicData>
            </a:graphic>
          </wp:inline>
        </w:drawing>
      </w:r>
    </w:p>
    <w:p w14:paraId="7167DF4B" w14:textId="1CA8B091" w:rsidR="00C12561" w:rsidRDefault="00517538" w:rsidP="00C12561">
      <w:pPr>
        <w:pStyle w:val="Lgende"/>
        <w:jc w:val="center"/>
        <w:rPr>
          <w:b/>
          <w:bCs/>
          <w:color w:val="A6A6A6" w:themeColor="background1" w:themeShade="A6"/>
          <w:sz w:val="20"/>
          <w:szCs w:val="20"/>
        </w:rPr>
      </w:pPr>
      <w:r w:rsidRPr="00517538">
        <w:rPr>
          <w:b/>
          <w:bCs/>
          <w:color w:val="A6A6A6" w:themeColor="background1" w:themeShade="A6"/>
          <w:sz w:val="20"/>
          <w:szCs w:val="20"/>
        </w:rPr>
        <w:t xml:space="preserve">Figure </w:t>
      </w:r>
      <w:r w:rsidRPr="00517538">
        <w:rPr>
          <w:b/>
          <w:bCs/>
          <w:color w:val="A6A6A6" w:themeColor="background1" w:themeShade="A6"/>
          <w:sz w:val="20"/>
          <w:szCs w:val="20"/>
        </w:rPr>
        <w:fldChar w:fldCharType="begin"/>
      </w:r>
      <w:r w:rsidRPr="00517538">
        <w:rPr>
          <w:b/>
          <w:bCs/>
          <w:color w:val="A6A6A6" w:themeColor="background1" w:themeShade="A6"/>
          <w:sz w:val="20"/>
          <w:szCs w:val="20"/>
        </w:rPr>
        <w:instrText xml:space="preserve"> SEQ Figure \* ARABIC </w:instrText>
      </w:r>
      <w:r w:rsidRPr="00517538">
        <w:rPr>
          <w:b/>
          <w:bCs/>
          <w:color w:val="A6A6A6" w:themeColor="background1" w:themeShade="A6"/>
          <w:sz w:val="20"/>
          <w:szCs w:val="20"/>
        </w:rPr>
        <w:fldChar w:fldCharType="separate"/>
      </w:r>
      <w:r w:rsidR="00E932A0">
        <w:rPr>
          <w:b/>
          <w:bCs/>
          <w:noProof/>
          <w:color w:val="A6A6A6" w:themeColor="background1" w:themeShade="A6"/>
          <w:sz w:val="20"/>
          <w:szCs w:val="20"/>
        </w:rPr>
        <w:t>1</w:t>
      </w:r>
      <w:r w:rsidRPr="00517538">
        <w:rPr>
          <w:b/>
          <w:bCs/>
          <w:color w:val="A6A6A6" w:themeColor="background1" w:themeShade="A6"/>
          <w:sz w:val="20"/>
          <w:szCs w:val="20"/>
        </w:rPr>
        <w:fldChar w:fldCharType="end"/>
      </w:r>
      <w:r w:rsidRPr="00517538">
        <w:rPr>
          <w:b/>
          <w:bCs/>
          <w:color w:val="A6A6A6" w:themeColor="background1" w:themeShade="A6"/>
          <w:sz w:val="20"/>
          <w:szCs w:val="20"/>
        </w:rPr>
        <w:t xml:space="preserve"> : Initialisation des variables</w:t>
      </w:r>
    </w:p>
    <w:p w14:paraId="236578FB" w14:textId="7423C844" w:rsidR="00C12561" w:rsidRDefault="00C12561" w:rsidP="00C12561">
      <w:pPr>
        <w:pStyle w:val="Lgende"/>
        <w:jc w:val="center"/>
        <w:rPr>
          <w:b/>
          <w:bCs/>
          <w:color w:val="A6A6A6" w:themeColor="background1" w:themeShade="A6"/>
          <w:sz w:val="20"/>
          <w:szCs w:val="20"/>
        </w:rPr>
      </w:pPr>
      <w:r>
        <w:rPr>
          <w:noProof/>
        </w:rPr>
        <mc:AlternateContent>
          <mc:Choice Requires="wps">
            <w:drawing>
              <wp:anchor distT="0" distB="0" distL="114300" distR="114300" simplePos="0" relativeHeight="251663360" behindDoc="0" locked="0" layoutInCell="1" allowOverlap="1" wp14:anchorId="54BCCCC5" wp14:editId="5E97D7BA">
                <wp:simplePos x="0" y="0"/>
                <wp:positionH relativeFrom="column">
                  <wp:posOffset>361950</wp:posOffset>
                </wp:positionH>
                <wp:positionV relativeFrom="paragraph">
                  <wp:posOffset>721995</wp:posOffset>
                </wp:positionV>
                <wp:extent cx="2159635" cy="635"/>
                <wp:effectExtent l="0" t="0" r="0" b="0"/>
                <wp:wrapSquare wrapText="bothSides"/>
                <wp:docPr id="178" name="Zone de texte 178"/>
                <wp:cNvGraphicFramePr/>
                <a:graphic xmlns:a="http://schemas.openxmlformats.org/drawingml/2006/main">
                  <a:graphicData uri="http://schemas.microsoft.com/office/word/2010/wordprocessingShape">
                    <wps:wsp>
                      <wps:cNvSpPr txBox="1"/>
                      <wps:spPr>
                        <a:xfrm>
                          <a:off x="0" y="0"/>
                          <a:ext cx="2159635" cy="635"/>
                        </a:xfrm>
                        <a:prstGeom prst="rect">
                          <a:avLst/>
                        </a:prstGeom>
                        <a:solidFill>
                          <a:prstClr val="white"/>
                        </a:solidFill>
                        <a:ln>
                          <a:noFill/>
                        </a:ln>
                      </wps:spPr>
                      <wps:txbx>
                        <w:txbxContent>
                          <w:p w14:paraId="5D353637" w14:textId="1DE50F33" w:rsidR="00C12561" w:rsidRPr="00C12561" w:rsidRDefault="00C12561" w:rsidP="00C12561">
                            <w:pPr>
                              <w:pStyle w:val="Lgende"/>
                              <w:jc w:val="center"/>
                              <w:rPr>
                                <w:b/>
                                <w:bCs/>
                                <w:color w:val="A6A6A6" w:themeColor="background1" w:themeShade="A6"/>
                                <w:sz w:val="20"/>
                                <w:szCs w:val="20"/>
                              </w:rPr>
                            </w:pPr>
                            <w:r w:rsidRPr="00C12561">
                              <w:rPr>
                                <w:b/>
                                <w:bCs/>
                                <w:color w:val="A6A6A6" w:themeColor="background1" w:themeShade="A6"/>
                                <w:sz w:val="20"/>
                                <w:szCs w:val="20"/>
                              </w:rPr>
                              <w:t xml:space="preserve">Figure </w:t>
                            </w:r>
                            <w:r w:rsidRPr="00C12561">
                              <w:rPr>
                                <w:b/>
                                <w:bCs/>
                                <w:color w:val="A6A6A6" w:themeColor="background1" w:themeShade="A6"/>
                                <w:sz w:val="20"/>
                                <w:szCs w:val="20"/>
                              </w:rPr>
                              <w:fldChar w:fldCharType="begin"/>
                            </w:r>
                            <w:r w:rsidRPr="00C12561">
                              <w:rPr>
                                <w:b/>
                                <w:bCs/>
                                <w:color w:val="A6A6A6" w:themeColor="background1" w:themeShade="A6"/>
                                <w:sz w:val="20"/>
                                <w:szCs w:val="20"/>
                              </w:rPr>
                              <w:instrText xml:space="preserve"> SEQ Figure \* ARABIC </w:instrText>
                            </w:r>
                            <w:r w:rsidRPr="00C12561">
                              <w:rPr>
                                <w:b/>
                                <w:bCs/>
                                <w:color w:val="A6A6A6" w:themeColor="background1" w:themeShade="A6"/>
                                <w:sz w:val="20"/>
                                <w:szCs w:val="20"/>
                              </w:rPr>
                              <w:fldChar w:fldCharType="separate"/>
                            </w:r>
                            <w:r w:rsidR="00E932A0">
                              <w:rPr>
                                <w:b/>
                                <w:bCs/>
                                <w:noProof/>
                                <w:color w:val="A6A6A6" w:themeColor="background1" w:themeShade="A6"/>
                                <w:sz w:val="20"/>
                                <w:szCs w:val="20"/>
                              </w:rPr>
                              <w:t>2</w:t>
                            </w:r>
                            <w:r w:rsidRPr="00C12561">
                              <w:rPr>
                                <w:b/>
                                <w:bCs/>
                                <w:color w:val="A6A6A6" w:themeColor="background1" w:themeShade="A6"/>
                                <w:sz w:val="20"/>
                                <w:szCs w:val="20"/>
                              </w:rPr>
                              <w:fldChar w:fldCharType="end"/>
                            </w:r>
                            <w:r w:rsidRPr="00C12561">
                              <w:rPr>
                                <w:b/>
                                <w:bCs/>
                                <w:color w:val="A6A6A6" w:themeColor="background1" w:themeShade="A6"/>
                                <w:sz w:val="20"/>
                                <w:szCs w:val="20"/>
                              </w:rPr>
                              <w:t> : Fonction de temporisation bloquante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BCCCC5" id="_x0000_t202" coordsize="21600,21600" o:spt="202" path="m,l,21600r21600,l21600,xe">
                <v:stroke joinstyle="miter"/>
                <v:path gradientshapeok="t" o:connecttype="rect"/>
              </v:shapetype>
              <v:shape id="Zone de texte 178" o:spid="_x0000_s1026" type="#_x0000_t202" style="position:absolute;left:0;text-align:left;margin-left:28.5pt;margin-top:56.85pt;width:170.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" stroked="f">
                <v:textbox style="mso-fit-shape-to-text:t" inset="0,0,0,0">
                  <w:txbxContent>
                    <w:p w14:paraId="5D353637" w14:textId="1DE50F33" w:rsidR="00C12561" w:rsidRPr="00C12561" w:rsidRDefault="00C12561" w:rsidP="00C12561">
                      <w:pPr>
                        <w:pStyle w:val="Lgende"/>
                        <w:jc w:val="center"/>
                        <w:rPr>
                          <w:b/>
                          <w:bCs/>
                          <w:color w:val="A6A6A6" w:themeColor="background1" w:themeShade="A6"/>
                          <w:sz w:val="20"/>
                          <w:szCs w:val="20"/>
                        </w:rPr>
                      </w:pPr>
                      <w:r w:rsidRPr="00C12561">
                        <w:rPr>
                          <w:b/>
                          <w:bCs/>
                          <w:color w:val="A6A6A6" w:themeColor="background1" w:themeShade="A6"/>
                          <w:sz w:val="20"/>
                          <w:szCs w:val="20"/>
                        </w:rPr>
                        <w:t xml:space="preserve">Figure </w:t>
                      </w:r>
                      <w:r w:rsidRPr="00C12561">
                        <w:rPr>
                          <w:b/>
                          <w:bCs/>
                          <w:color w:val="A6A6A6" w:themeColor="background1" w:themeShade="A6"/>
                          <w:sz w:val="20"/>
                          <w:szCs w:val="20"/>
                        </w:rPr>
                        <w:fldChar w:fldCharType="begin"/>
                      </w:r>
                      <w:r w:rsidRPr="00C12561">
                        <w:rPr>
                          <w:b/>
                          <w:bCs/>
                          <w:color w:val="A6A6A6" w:themeColor="background1" w:themeShade="A6"/>
                          <w:sz w:val="20"/>
                          <w:szCs w:val="20"/>
                        </w:rPr>
                        <w:instrText xml:space="preserve"> SEQ Figure \* ARABIC </w:instrText>
                      </w:r>
                      <w:r w:rsidRPr="00C12561">
                        <w:rPr>
                          <w:b/>
                          <w:bCs/>
                          <w:color w:val="A6A6A6" w:themeColor="background1" w:themeShade="A6"/>
                          <w:sz w:val="20"/>
                          <w:szCs w:val="20"/>
                        </w:rPr>
                        <w:fldChar w:fldCharType="separate"/>
                      </w:r>
                      <w:r w:rsidR="00E932A0">
                        <w:rPr>
                          <w:b/>
                          <w:bCs/>
                          <w:noProof/>
                          <w:color w:val="A6A6A6" w:themeColor="background1" w:themeShade="A6"/>
                          <w:sz w:val="20"/>
                          <w:szCs w:val="20"/>
                        </w:rPr>
                        <w:t>2</w:t>
                      </w:r>
                      <w:r w:rsidRPr="00C12561">
                        <w:rPr>
                          <w:b/>
                          <w:bCs/>
                          <w:color w:val="A6A6A6" w:themeColor="background1" w:themeShade="A6"/>
                          <w:sz w:val="20"/>
                          <w:szCs w:val="20"/>
                        </w:rPr>
                        <w:fldChar w:fldCharType="end"/>
                      </w:r>
                      <w:r w:rsidRPr="00C12561">
                        <w:rPr>
                          <w:b/>
                          <w:bCs/>
                          <w:color w:val="A6A6A6" w:themeColor="background1" w:themeShade="A6"/>
                          <w:sz w:val="20"/>
                          <w:szCs w:val="20"/>
                        </w:rPr>
                        <w:t> : Fonction de temporisation bloquante</w:t>
                      </w:r>
                    </w:p>
                  </w:txbxContent>
                </v:textbox>
                <w10:wrap type="square"/>
              </v:shape>
            </w:pict>
          </mc:Fallback>
        </mc:AlternateContent>
      </w:r>
      <w:r w:rsidRPr="00517538">
        <w:rPr>
          <w:noProof/>
        </w:rPr>
        <w:drawing>
          <wp:anchor distT="0" distB="0" distL="114300" distR="114300" simplePos="0" relativeHeight="251658240" behindDoc="0" locked="0" layoutInCell="1" allowOverlap="1" wp14:anchorId="6233A2ED" wp14:editId="4CC77520">
            <wp:simplePos x="0" y="0"/>
            <wp:positionH relativeFrom="margin">
              <wp:posOffset>361950</wp:posOffset>
            </wp:positionH>
            <wp:positionV relativeFrom="paragraph">
              <wp:posOffset>3810</wp:posOffset>
            </wp:positionV>
            <wp:extent cx="2160000" cy="661096"/>
            <wp:effectExtent l="0" t="0" r="0" b="5715"/>
            <wp:wrapSquare wrapText="bothSides"/>
            <wp:docPr id="166" name="Imag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60000" cy="661096"/>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1BC6D098" wp14:editId="3C1B9960">
                <wp:simplePos x="0" y="0"/>
                <wp:positionH relativeFrom="column">
                  <wp:posOffset>3268345</wp:posOffset>
                </wp:positionH>
                <wp:positionV relativeFrom="paragraph">
                  <wp:posOffset>2940685</wp:posOffset>
                </wp:positionV>
                <wp:extent cx="2096770" cy="635"/>
                <wp:effectExtent l="0" t="0" r="0" b="0"/>
                <wp:wrapSquare wrapText="bothSides"/>
                <wp:docPr id="179" name="Zone de texte 179"/>
                <wp:cNvGraphicFramePr/>
                <a:graphic xmlns:a="http://schemas.openxmlformats.org/drawingml/2006/main">
                  <a:graphicData uri="http://schemas.microsoft.com/office/word/2010/wordprocessingShape">
                    <wps:wsp>
                      <wps:cNvSpPr txBox="1"/>
                      <wps:spPr>
                        <a:xfrm>
                          <a:off x="0" y="0"/>
                          <a:ext cx="2096770" cy="635"/>
                        </a:xfrm>
                        <a:prstGeom prst="rect">
                          <a:avLst/>
                        </a:prstGeom>
                        <a:solidFill>
                          <a:prstClr val="white"/>
                        </a:solidFill>
                        <a:ln>
                          <a:noFill/>
                        </a:ln>
                      </wps:spPr>
                      <wps:txbx>
                        <w:txbxContent>
                          <w:p w14:paraId="01214369" w14:textId="688EC49C" w:rsidR="00C12561" w:rsidRPr="00C12561" w:rsidRDefault="00C12561" w:rsidP="00C12561">
                            <w:pPr>
                              <w:pStyle w:val="Lgende"/>
                              <w:jc w:val="center"/>
                              <w:rPr>
                                <w:b/>
                                <w:bCs/>
                                <w:noProof/>
                                <w:color w:val="A6A6A6" w:themeColor="background1" w:themeShade="A6"/>
                                <w:sz w:val="20"/>
                                <w:szCs w:val="20"/>
                              </w:rPr>
                            </w:pPr>
                            <w:r w:rsidRPr="00C12561">
                              <w:rPr>
                                <w:b/>
                                <w:bCs/>
                                <w:color w:val="A6A6A6" w:themeColor="background1" w:themeShade="A6"/>
                                <w:sz w:val="20"/>
                                <w:szCs w:val="20"/>
                              </w:rPr>
                              <w:t xml:space="preserve">Figure </w:t>
                            </w:r>
                            <w:r w:rsidRPr="00C12561">
                              <w:rPr>
                                <w:b/>
                                <w:bCs/>
                                <w:color w:val="A6A6A6" w:themeColor="background1" w:themeShade="A6"/>
                                <w:sz w:val="20"/>
                                <w:szCs w:val="20"/>
                              </w:rPr>
                              <w:fldChar w:fldCharType="begin"/>
                            </w:r>
                            <w:r w:rsidRPr="00C12561">
                              <w:rPr>
                                <w:b/>
                                <w:bCs/>
                                <w:color w:val="A6A6A6" w:themeColor="background1" w:themeShade="A6"/>
                                <w:sz w:val="20"/>
                                <w:szCs w:val="20"/>
                              </w:rPr>
                              <w:instrText xml:space="preserve"> SEQ Figure \* ARABIC </w:instrText>
                            </w:r>
                            <w:r w:rsidRPr="00C12561">
                              <w:rPr>
                                <w:b/>
                                <w:bCs/>
                                <w:color w:val="A6A6A6" w:themeColor="background1" w:themeShade="A6"/>
                                <w:sz w:val="20"/>
                                <w:szCs w:val="20"/>
                              </w:rPr>
                              <w:fldChar w:fldCharType="separate"/>
                            </w:r>
                            <w:r w:rsidR="00E932A0">
                              <w:rPr>
                                <w:b/>
                                <w:bCs/>
                                <w:noProof/>
                                <w:color w:val="A6A6A6" w:themeColor="background1" w:themeShade="A6"/>
                                <w:sz w:val="20"/>
                                <w:szCs w:val="20"/>
                              </w:rPr>
                              <w:t>3</w:t>
                            </w:r>
                            <w:r w:rsidRPr="00C12561">
                              <w:rPr>
                                <w:b/>
                                <w:bCs/>
                                <w:color w:val="A6A6A6" w:themeColor="background1" w:themeShade="A6"/>
                                <w:sz w:val="20"/>
                                <w:szCs w:val="20"/>
                              </w:rPr>
                              <w:fldChar w:fldCharType="end"/>
                            </w:r>
                            <w:r w:rsidRPr="00C12561">
                              <w:rPr>
                                <w:b/>
                                <w:bCs/>
                                <w:color w:val="A6A6A6" w:themeColor="background1" w:themeShade="A6"/>
                                <w:sz w:val="20"/>
                                <w:szCs w:val="20"/>
                              </w:rPr>
                              <w:t> : programme « Main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C6D098" id="Zone de texte 179" o:spid="_x0000_s1027" type="#_x0000_t202" style="position:absolute;left:0;text-align:left;margin-left:257.35pt;margin-top:231.55pt;width:165.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eHGAIAAD8EAAAOAAAAZHJzL2Uyb0RvYy54bWysU8Fu2zAMvQ/YPwi6L04yLF2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p+HZ2c0MhSbHZ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" stroked="f">
                <v:textbox style="mso-fit-shape-to-text:t" inset="0,0,0,0">
                  <w:txbxContent>
                    <w:p w14:paraId="01214369" w14:textId="688EC49C" w:rsidR="00C12561" w:rsidRPr="00C12561" w:rsidRDefault="00C12561" w:rsidP="00C12561">
                      <w:pPr>
                        <w:pStyle w:val="Lgende"/>
                        <w:jc w:val="center"/>
                        <w:rPr>
                          <w:b/>
                          <w:bCs/>
                          <w:noProof/>
                          <w:color w:val="A6A6A6" w:themeColor="background1" w:themeShade="A6"/>
                          <w:sz w:val="20"/>
                          <w:szCs w:val="20"/>
                        </w:rPr>
                      </w:pPr>
                      <w:r w:rsidRPr="00C12561">
                        <w:rPr>
                          <w:b/>
                          <w:bCs/>
                          <w:color w:val="A6A6A6" w:themeColor="background1" w:themeShade="A6"/>
                          <w:sz w:val="20"/>
                          <w:szCs w:val="20"/>
                        </w:rPr>
                        <w:t xml:space="preserve">Figure </w:t>
                      </w:r>
                      <w:r w:rsidRPr="00C12561">
                        <w:rPr>
                          <w:b/>
                          <w:bCs/>
                          <w:color w:val="A6A6A6" w:themeColor="background1" w:themeShade="A6"/>
                          <w:sz w:val="20"/>
                          <w:szCs w:val="20"/>
                        </w:rPr>
                        <w:fldChar w:fldCharType="begin"/>
                      </w:r>
                      <w:r w:rsidRPr="00C12561">
                        <w:rPr>
                          <w:b/>
                          <w:bCs/>
                          <w:color w:val="A6A6A6" w:themeColor="background1" w:themeShade="A6"/>
                          <w:sz w:val="20"/>
                          <w:szCs w:val="20"/>
                        </w:rPr>
                        <w:instrText xml:space="preserve"> SEQ Figure \* ARABIC </w:instrText>
                      </w:r>
                      <w:r w:rsidRPr="00C12561">
                        <w:rPr>
                          <w:b/>
                          <w:bCs/>
                          <w:color w:val="A6A6A6" w:themeColor="background1" w:themeShade="A6"/>
                          <w:sz w:val="20"/>
                          <w:szCs w:val="20"/>
                        </w:rPr>
                        <w:fldChar w:fldCharType="separate"/>
                      </w:r>
                      <w:r w:rsidR="00E932A0">
                        <w:rPr>
                          <w:b/>
                          <w:bCs/>
                          <w:noProof/>
                          <w:color w:val="A6A6A6" w:themeColor="background1" w:themeShade="A6"/>
                          <w:sz w:val="20"/>
                          <w:szCs w:val="20"/>
                        </w:rPr>
                        <w:t>3</w:t>
                      </w:r>
                      <w:r w:rsidRPr="00C12561">
                        <w:rPr>
                          <w:b/>
                          <w:bCs/>
                          <w:color w:val="A6A6A6" w:themeColor="background1" w:themeShade="A6"/>
                          <w:sz w:val="20"/>
                          <w:szCs w:val="20"/>
                        </w:rPr>
                        <w:fldChar w:fldCharType="end"/>
                      </w:r>
                      <w:r w:rsidRPr="00C12561">
                        <w:rPr>
                          <w:b/>
                          <w:bCs/>
                          <w:color w:val="A6A6A6" w:themeColor="background1" w:themeShade="A6"/>
                          <w:sz w:val="20"/>
                          <w:szCs w:val="20"/>
                        </w:rPr>
                        <w:t> : programme « Main »</w:t>
                      </w:r>
                    </w:p>
                  </w:txbxContent>
                </v:textbox>
                <w10:wrap type="square"/>
              </v:shape>
            </w:pict>
          </mc:Fallback>
        </mc:AlternateContent>
      </w:r>
      <w:r w:rsidRPr="00C12561">
        <w:rPr>
          <w:noProof/>
        </w:rPr>
        <w:drawing>
          <wp:anchor distT="0" distB="0" distL="114300" distR="114300" simplePos="0" relativeHeight="251661312" behindDoc="0" locked="0" layoutInCell="1" allowOverlap="1" wp14:anchorId="3719694C" wp14:editId="0DBC77D9">
            <wp:simplePos x="0" y="0"/>
            <wp:positionH relativeFrom="margin">
              <wp:posOffset>3268345</wp:posOffset>
            </wp:positionH>
            <wp:positionV relativeFrom="paragraph">
              <wp:posOffset>4066</wp:posOffset>
            </wp:positionV>
            <wp:extent cx="2097157" cy="2880000"/>
            <wp:effectExtent l="0" t="0" r="0" b="0"/>
            <wp:wrapSquare wrapText="bothSides"/>
            <wp:docPr id="173" name="Image 17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 173" descr="Une image contenant text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2097157" cy="2880000"/>
                    </a:xfrm>
                    <a:prstGeom prst="rect">
                      <a:avLst/>
                    </a:prstGeom>
                  </pic:spPr>
                </pic:pic>
              </a:graphicData>
            </a:graphic>
            <wp14:sizeRelH relativeFrom="page">
              <wp14:pctWidth>0</wp14:pctWidth>
            </wp14:sizeRelH>
            <wp14:sizeRelV relativeFrom="page">
              <wp14:pctHeight>0</wp14:pctHeight>
            </wp14:sizeRelV>
          </wp:anchor>
        </w:drawing>
      </w:r>
    </w:p>
    <w:p w14:paraId="0E9E301B" w14:textId="29242191" w:rsidR="00C12561" w:rsidRDefault="00C12561" w:rsidP="00C12561">
      <w:pPr>
        <w:keepNext/>
        <w:jc w:val="center"/>
      </w:pPr>
    </w:p>
    <w:p w14:paraId="13007B47" w14:textId="637FBB58" w:rsidR="00517538" w:rsidRDefault="00517538" w:rsidP="001169A7"/>
    <w:p w14:paraId="1C03FCF8" w14:textId="12891515" w:rsidR="001169A7" w:rsidRDefault="001169A7" w:rsidP="001169A7"/>
    <w:p w14:paraId="66BB5FA8" w14:textId="47916EA5" w:rsidR="00517538" w:rsidRDefault="00517538" w:rsidP="001169A7"/>
    <w:p w14:paraId="18D930F3" w14:textId="707C36E4" w:rsidR="00517538" w:rsidRDefault="00517538" w:rsidP="001169A7"/>
    <w:p w14:paraId="6852CAD4" w14:textId="7FA47CB4" w:rsidR="00517538" w:rsidRDefault="00517538" w:rsidP="00517538"/>
    <w:p w14:paraId="64511314" w14:textId="273D72CD" w:rsidR="00C12561" w:rsidRDefault="00C12561" w:rsidP="00517538"/>
    <w:p w14:paraId="7B69E12F" w14:textId="2065F426" w:rsidR="00C12561" w:rsidRDefault="00C12561" w:rsidP="00517538"/>
    <w:p w14:paraId="025409CF" w14:textId="355C2FD0" w:rsidR="00C12561" w:rsidRDefault="00C12561" w:rsidP="00517538"/>
    <w:p w14:paraId="2CA3006D" w14:textId="7329C8BF" w:rsidR="00C12561" w:rsidRDefault="00C12561" w:rsidP="00517538"/>
    <w:p w14:paraId="2507395B" w14:textId="28265B8E" w:rsidR="00C12561" w:rsidRDefault="00C12561" w:rsidP="00517538"/>
    <w:p w14:paraId="62930E8E" w14:textId="178BECF3" w:rsidR="00C12561" w:rsidRDefault="00C12561" w:rsidP="00517538"/>
    <w:p w14:paraId="6E0DE224" w14:textId="5C41B00F" w:rsidR="00C12561" w:rsidRDefault="00C12561" w:rsidP="00517538"/>
    <w:p w14:paraId="5F0C2695" w14:textId="03AF8CF2" w:rsidR="00C12561" w:rsidRDefault="00C12561" w:rsidP="00517538"/>
    <w:p w14:paraId="00BEC349" w14:textId="6022D7F2" w:rsidR="00C12561" w:rsidRDefault="00C12561" w:rsidP="00517538"/>
    <w:p w14:paraId="33C35141" w14:textId="57C6D5AD" w:rsidR="00C12561" w:rsidRDefault="00C12561" w:rsidP="00517538"/>
    <w:p w14:paraId="4CAC7BE5" w14:textId="5FF58A4F" w:rsidR="00C12561" w:rsidRDefault="00C12561" w:rsidP="00C12561">
      <w:pPr>
        <w:ind w:firstLine="720"/>
        <w:jc w:val="both"/>
      </w:pPr>
      <w:r>
        <w:t>Dans notre programme main, nous initialisons les interruptions sur le</w:t>
      </w:r>
      <w:r w:rsidR="00B84B8F">
        <w:t xml:space="preserve"> T</w:t>
      </w:r>
      <w:r>
        <w:t>imer</w:t>
      </w:r>
      <w:r w:rsidR="00B84B8F">
        <w:t>0</w:t>
      </w:r>
      <w:r>
        <w:t>. Lorsque ce dernier atteint une certaine valeur, il déclenche un « flag » et va mettre la variable FLAG_Timer à 1. À ce moment-là, nous affichons les motifs sur le barre-graph puis incrémentons j pour en afficher un nouveau lors de la prochaine itération. Entre chaque itération, nous appelons la fonction tempoBloquante() qui consiste en une boucle for de 30 000 et permet de ralentir le programme. C’est une fonction de temporisation bloquante car une fois que nous sommes rentrés dans le boucle, il est impossible d’en sortir avant la fin des 30 000 itérations.</w:t>
      </w:r>
    </w:p>
    <w:p w14:paraId="21543C41" w14:textId="193560D2" w:rsidR="00C12561" w:rsidRDefault="00C12561">
      <w:r>
        <w:br w:type="page"/>
      </w:r>
    </w:p>
    <w:p w14:paraId="5FE01C4B" w14:textId="34C55A4D" w:rsidR="00C12561" w:rsidRPr="00C05DEF" w:rsidRDefault="00724F55" w:rsidP="00735EF2">
      <w:pPr>
        <w:pStyle w:val="Titre3"/>
      </w:pPr>
      <w:bookmarkStart w:id="11" w:name="_Toc117940799"/>
      <w:bookmarkStart w:id="12" w:name="_Toc119585097"/>
      <w:r>
        <w:t xml:space="preserve">1.1.2 </w:t>
      </w:r>
      <w:r w:rsidR="00C12561" w:rsidRPr="00C05DEF">
        <w:t>Réalisation d’un chenillard avec temporisation non-bloquante</w:t>
      </w:r>
      <w:bookmarkEnd w:id="11"/>
      <w:bookmarkEnd w:id="12"/>
    </w:p>
    <w:p w14:paraId="06E37760" w14:textId="5D717D69" w:rsidR="00791B65" w:rsidRDefault="000644F1" w:rsidP="00A0500C">
      <w:pPr>
        <w:ind w:firstLine="720"/>
        <w:jc w:val="both"/>
      </w:pPr>
      <w:r>
        <w:rPr>
          <w:noProof/>
        </w:rPr>
        <mc:AlternateContent>
          <mc:Choice Requires="wps">
            <w:drawing>
              <wp:anchor distT="0" distB="0" distL="114300" distR="114300" simplePos="0" relativeHeight="251669504" behindDoc="0" locked="0" layoutInCell="1" allowOverlap="1" wp14:anchorId="72871F4B" wp14:editId="4DE700CF">
                <wp:simplePos x="0" y="0"/>
                <wp:positionH relativeFrom="column">
                  <wp:posOffset>0</wp:posOffset>
                </wp:positionH>
                <wp:positionV relativeFrom="paragraph">
                  <wp:posOffset>2717800</wp:posOffset>
                </wp:positionV>
                <wp:extent cx="1988820" cy="635"/>
                <wp:effectExtent l="0" t="0" r="0" b="0"/>
                <wp:wrapSquare wrapText="bothSides"/>
                <wp:docPr id="182" name="Zone de texte 182"/>
                <wp:cNvGraphicFramePr/>
                <a:graphic xmlns:a="http://schemas.openxmlformats.org/drawingml/2006/main">
                  <a:graphicData uri="http://schemas.microsoft.com/office/word/2010/wordprocessingShape">
                    <wps:wsp>
                      <wps:cNvSpPr txBox="1"/>
                      <wps:spPr>
                        <a:xfrm>
                          <a:off x="0" y="0"/>
                          <a:ext cx="1988820" cy="635"/>
                        </a:xfrm>
                        <a:prstGeom prst="rect">
                          <a:avLst/>
                        </a:prstGeom>
                        <a:solidFill>
                          <a:prstClr val="white"/>
                        </a:solidFill>
                        <a:ln>
                          <a:noFill/>
                        </a:ln>
                      </wps:spPr>
                      <wps:txbx>
                        <w:txbxContent>
                          <w:p w14:paraId="79690743" w14:textId="1399CFA1" w:rsidR="00791B65" w:rsidRPr="00791B65" w:rsidRDefault="00791B65" w:rsidP="00791B65">
                            <w:pPr>
                              <w:pStyle w:val="Lgende"/>
                              <w:jc w:val="center"/>
                              <w:rPr>
                                <w:b/>
                                <w:bCs/>
                                <w:color w:val="A6A6A6" w:themeColor="background1" w:themeShade="A6"/>
                                <w:sz w:val="20"/>
                                <w:szCs w:val="20"/>
                              </w:rPr>
                            </w:pPr>
                            <w:r w:rsidRPr="00791B65">
                              <w:rPr>
                                <w:b/>
                                <w:bCs/>
                                <w:color w:val="A6A6A6" w:themeColor="background1" w:themeShade="A6"/>
                                <w:sz w:val="20"/>
                                <w:szCs w:val="20"/>
                              </w:rPr>
                              <w:t xml:space="preserve">Figure </w:t>
                            </w:r>
                            <w:r w:rsidRPr="00791B65">
                              <w:rPr>
                                <w:b/>
                                <w:bCs/>
                                <w:color w:val="A6A6A6" w:themeColor="background1" w:themeShade="A6"/>
                                <w:sz w:val="20"/>
                                <w:szCs w:val="20"/>
                              </w:rPr>
                              <w:fldChar w:fldCharType="begin"/>
                            </w:r>
                            <w:r w:rsidRPr="00791B65">
                              <w:rPr>
                                <w:b/>
                                <w:bCs/>
                                <w:color w:val="A6A6A6" w:themeColor="background1" w:themeShade="A6"/>
                                <w:sz w:val="20"/>
                                <w:szCs w:val="20"/>
                              </w:rPr>
                              <w:instrText xml:space="preserve"> SEQ Figure \* ARABIC </w:instrText>
                            </w:r>
                            <w:r w:rsidRPr="00791B65">
                              <w:rPr>
                                <w:b/>
                                <w:bCs/>
                                <w:color w:val="A6A6A6" w:themeColor="background1" w:themeShade="A6"/>
                                <w:sz w:val="20"/>
                                <w:szCs w:val="20"/>
                              </w:rPr>
                              <w:fldChar w:fldCharType="separate"/>
                            </w:r>
                            <w:r w:rsidR="00E932A0">
                              <w:rPr>
                                <w:b/>
                                <w:bCs/>
                                <w:noProof/>
                                <w:color w:val="A6A6A6" w:themeColor="background1" w:themeShade="A6"/>
                                <w:sz w:val="20"/>
                                <w:szCs w:val="20"/>
                              </w:rPr>
                              <w:t>4</w:t>
                            </w:r>
                            <w:r w:rsidRPr="00791B65">
                              <w:rPr>
                                <w:b/>
                                <w:bCs/>
                                <w:color w:val="A6A6A6" w:themeColor="background1" w:themeShade="A6"/>
                                <w:sz w:val="20"/>
                                <w:szCs w:val="20"/>
                              </w:rPr>
                              <w:fldChar w:fldCharType="end"/>
                            </w:r>
                            <w:r w:rsidRPr="00791B65">
                              <w:rPr>
                                <w:b/>
                                <w:bCs/>
                                <w:color w:val="A6A6A6" w:themeColor="background1" w:themeShade="A6"/>
                                <w:sz w:val="20"/>
                                <w:szCs w:val="20"/>
                              </w:rPr>
                              <w:t> : Fonction de temporisation non-bloquante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871F4B" id="Zone de texte 182" o:spid="_x0000_s1028" type="#_x0000_t202" style="position:absolute;left:0;text-align:left;margin-left:0;margin-top:214pt;width:156.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" stroked="f">
                <v:textbox style="mso-fit-shape-to-text:t" inset="0,0,0,0">
                  <w:txbxContent>
                    <w:p w14:paraId="79690743" w14:textId="1399CFA1" w:rsidR="00791B65" w:rsidRPr="00791B65" w:rsidRDefault="00791B65" w:rsidP="00791B65">
                      <w:pPr>
                        <w:pStyle w:val="Lgende"/>
                        <w:jc w:val="center"/>
                        <w:rPr>
                          <w:b/>
                          <w:bCs/>
                          <w:color w:val="A6A6A6" w:themeColor="background1" w:themeShade="A6"/>
                          <w:sz w:val="20"/>
                          <w:szCs w:val="20"/>
                        </w:rPr>
                      </w:pPr>
                      <w:r w:rsidRPr="00791B65">
                        <w:rPr>
                          <w:b/>
                          <w:bCs/>
                          <w:color w:val="A6A6A6" w:themeColor="background1" w:themeShade="A6"/>
                          <w:sz w:val="20"/>
                          <w:szCs w:val="20"/>
                        </w:rPr>
                        <w:t xml:space="preserve">Figure </w:t>
                      </w:r>
                      <w:r w:rsidRPr="00791B65">
                        <w:rPr>
                          <w:b/>
                          <w:bCs/>
                          <w:color w:val="A6A6A6" w:themeColor="background1" w:themeShade="A6"/>
                          <w:sz w:val="20"/>
                          <w:szCs w:val="20"/>
                        </w:rPr>
                        <w:fldChar w:fldCharType="begin"/>
                      </w:r>
                      <w:r w:rsidRPr="00791B65">
                        <w:rPr>
                          <w:b/>
                          <w:bCs/>
                          <w:color w:val="A6A6A6" w:themeColor="background1" w:themeShade="A6"/>
                          <w:sz w:val="20"/>
                          <w:szCs w:val="20"/>
                        </w:rPr>
                        <w:instrText xml:space="preserve"> SEQ Figure \* ARABIC </w:instrText>
                      </w:r>
                      <w:r w:rsidRPr="00791B65">
                        <w:rPr>
                          <w:b/>
                          <w:bCs/>
                          <w:color w:val="A6A6A6" w:themeColor="background1" w:themeShade="A6"/>
                          <w:sz w:val="20"/>
                          <w:szCs w:val="20"/>
                        </w:rPr>
                        <w:fldChar w:fldCharType="separate"/>
                      </w:r>
                      <w:r w:rsidR="00E932A0">
                        <w:rPr>
                          <w:b/>
                          <w:bCs/>
                          <w:noProof/>
                          <w:color w:val="A6A6A6" w:themeColor="background1" w:themeShade="A6"/>
                          <w:sz w:val="20"/>
                          <w:szCs w:val="20"/>
                        </w:rPr>
                        <w:t>4</w:t>
                      </w:r>
                      <w:r w:rsidRPr="00791B65">
                        <w:rPr>
                          <w:b/>
                          <w:bCs/>
                          <w:color w:val="A6A6A6" w:themeColor="background1" w:themeShade="A6"/>
                          <w:sz w:val="20"/>
                          <w:szCs w:val="20"/>
                        </w:rPr>
                        <w:fldChar w:fldCharType="end"/>
                      </w:r>
                      <w:r w:rsidRPr="00791B65">
                        <w:rPr>
                          <w:b/>
                          <w:bCs/>
                          <w:color w:val="A6A6A6" w:themeColor="background1" w:themeShade="A6"/>
                          <w:sz w:val="20"/>
                          <w:szCs w:val="20"/>
                        </w:rPr>
                        <w:t> : Fonction de temporisation non-bloquante</w:t>
                      </w:r>
                    </w:p>
                  </w:txbxContent>
                </v:textbox>
                <w10:wrap type="square"/>
              </v:shape>
            </w:pict>
          </mc:Fallback>
        </mc:AlternateContent>
      </w:r>
      <w:r w:rsidRPr="00791B65">
        <w:rPr>
          <w:noProof/>
        </w:rPr>
        <w:drawing>
          <wp:anchor distT="0" distB="0" distL="114300" distR="114300" simplePos="0" relativeHeight="251666432" behindDoc="0" locked="0" layoutInCell="1" allowOverlap="1" wp14:anchorId="28F143E1" wp14:editId="496CDF6E">
            <wp:simplePos x="0" y="0"/>
            <wp:positionH relativeFrom="margin">
              <wp:posOffset>2132965</wp:posOffset>
            </wp:positionH>
            <wp:positionV relativeFrom="paragraph">
              <wp:posOffset>941705</wp:posOffset>
            </wp:positionV>
            <wp:extent cx="3599815" cy="2876550"/>
            <wp:effectExtent l="0" t="0" r="635" b="0"/>
            <wp:wrapSquare wrapText="bothSides"/>
            <wp:docPr id="181" name="Image 18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 181" descr="Une image contenant texte&#10;&#10;Description générée automatiquement"/>
                    <pic:cNvPicPr/>
                  </pic:nvPicPr>
                  <pic:blipFill rotWithShape="1">
                    <a:blip r:embed="rId11">
                      <a:extLst>
                        <a:ext uri="{28A0092B-C50C-407E-A947-70E740481C1C}">
                          <a14:useLocalDpi xmlns:a14="http://schemas.microsoft.com/office/drawing/2010/main" val="0"/>
                        </a:ext>
                      </a:extLst>
                    </a:blip>
                    <a:srcRect l="529" r="-529" b="3185"/>
                    <a:stretch/>
                  </pic:blipFill>
                  <pic:spPr bwMode="auto">
                    <a:xfrm>
                      <a:off x="0" y="0"/>
                      <a:ext cx="3599815" cy="2876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91B65">
        <w:rPr>
          <w:noProof/>
        </w:rPr>
        <w:drawing>
          <wp:anchor distT="0" distB="0" distL="114300" distR="114300" simplePos="0" relativeHeight="251667456" behindDoc="0" locked="0" layoutInCell="1" allowOverlap="1" wp14:anchorId="13FE1C67" wp14:editId="11E4B971">
            <wp:simplePos x="0" y="0"/>
            <wp:positionH relativeFrom="margin">
              <wp:posOffset>0</wp:posOffset>
            </wp:positionH>
            <wp:positionV relativeFrom="paragraph">
              <wp:posOffset>990600</wp:posOffset>
            </wp:positionV>
            <wp:extent cx="1988820" cy="1752600"/>
            <wp:effectExtent l="0" t="0" r="0" b="0"/>
            <wp:wrapSquare wrapText="bothSides"/>
            <wp:docPr id="180" name="Image 18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180" descr="Une image contenant texte&#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1988820" cy="1752600"/>
                    </a:xfrm>
                    <a:prstGeom prst="rect">
                      <a:avLst/>
                    </a:prstGeom>
                  </pic:spPr>
                </pic:pic>
              </a:graphicData>
            </a:graphic>
            <wp14:sizeRelH relativeFrom="page">
              <wp14:pctWidth>0</wp14:pctWidth>
            </wp14:sizeRelH>
            <wp14:sizeRelV relativeFrom="page">
              <wp14:pctHeight>0</wp14:pctHeight>
            </wp14:sizeRelV>
          </wp:anchor>
        </w:drawing>
      </w:r>
      <w:r w:rsidR="00791B65">
        <w:t>Contrairement au programme précédent, la seule modification consiste en la réalisation d’une temporisation non-bloquante. Pour cela, nous incrémentons un compteur qui est retourné à chaque itération (</w:t>
      </w:r>
      <w:r w:rsidRPr="000644F1">
        <w:t>« </w:t>
      </w:r>
      <w:r w:rsidR="00791B65" w:rsidRPr="000644F1">
        <w:t>return 0</w:t>
      </w:r>
      <w:r w:rsidRPr="000644F1">
        <w:t> »</w:t>
      </w:r>
      <w:r w:rsidR="00791B65">
        <w:t>). Lorsque ce dernier atteint la valeur de 5 000, nous retournons alors la valeur 1 (</w:t>
      </w:r>
      <w:r>
        <w:t>« </w:t>
      </w:r>
      <w:r w:rsidR="00791B65">
        <w:t>return 1</w:t>
      </w:r>
      <w:r>
        <w:t> »</w:t>
      </w:r>
      <w:r w:rsidR="00791B65">
        <w:t xml:space="preserve">). Cela sera notre condition pour l’affichage </w:t>
      </w:r>
      <w:r>
        <w:t>des motifs sur notre barre-graph (« flag==1 »).</w:t>
      </w:r>
    </w:p>
    <w:p w14:paraId="0DEFC18E" w14:textId="77777777" w:rsidR="000644F1" w:rsidRDefault="000644F1" w:rsidP="00791B65"/>
    <w:p w14:paraId="717F2556" w14:textId="15516CDA" w:rsidR="000644F1" w:rsidRDefault="000644F1" w:rsidP="00791B65"/>
    <w:p w14:paraId="622E41A5" w14:textId="77777777" w:rsidR="000644F1" w:rsidRPr="000644F1" w:rsidRDefault="000644F1" w:rsidP="00791B65">
      <w:pPr>
        <w:rPr>
          <w:sz w:val="2"/>
          <w:szCs w:val="2"/>
        </w:rPr>
      </w:pPr>
    </w:p>
    <w:p w14:paraId="47C8D0A1" w14:textId="36E89626" w:rsidR="000644F1" w:rsidRPr="000644F1" w:rsidRDefault="000644F1" w:rsidP="00791B65">
      <w:pPr>
        <w:rPr>
          <w:sz w:val="28"/>
          <w:szCs w:val="28"/>
        </w:rPr>
      </w:pPr>
    </w:p>
    <w:bookmarkEnd w:id="2"/>
    <w:bookmarkEnd w:id="5"/>
    <w:bookmarkEnd w:id="6"/>
    <w:p w14:paraId="07670A78" w14:textId="6BDB2F3C" w:rsidR="000644F1" w:rsidRPr="000644F1" w:rsidRDefault="000644F1" w:rsidP="00104735">
      <w:pPr>
        <w:rPr>
          <w:color w:val="4F81BD"/>
          <w:sz w:val="2"/>
          <w:szCs w:val="2"/>
        </w:rPr>
      </w:pPr>
      <w:r>
        <w:rPr>
          <w:noProof/>
        </w:rPr>
        <mc:AlternateContent>
          <mc:Choice Requires="wps">
            <w:drawing>
              <wp:anchor distT="0" distB="0" distL="114300" distR="114300" simplePos="0" relativeHeight="251671552" behindDoc="0" locked="0" layoutInCell="1" allowOverlap="1" wp14:anchorId="28BE06D6" wp14:editId="44F99C3C">
                <wp:simplePos x="0" y="0"/>
                <wp:positionH relativeFrom="margin">
                  <wp:posOffset>2132965</wp:posOffset>
                </wp:positionH>
                <wp:positionV relativeFrom="paragraph">
                  <wp:posOffset>61595</wp:posOffset>
                </wp:positionV>
                <wp:extent cx="3599815" cy="177800"/>
                <wp:effectExtent l="0" t="0" r="635" b="0"/>
                <wp:wrapSquare wrapText="bothSides"/>
                <wp:docPr id="183" name="Zone de texte 183"/>
                <wp:cNvGraphicFramePr/>
                <a:graphic xmlns:a="http://schemas.openxmlformats.org/drawingml/2006/main">
                  <a:graphicData uri="http://schemas.microsoft.com/office/word/2010/wordprocessingShape">
                    <wps:wsp>
                      <wps:cNvSpPr txBox="1"/>
                      <wps:spPr>
                        <a:xfrm>
                          <a:off x="0" y="0"/>
                          <a:ext cx="3599815" cy="177800"/>
                        </a:xfrm>
                        <a:prstGeom prst="rect">
                          <a:avLst/>
                        </a:prstGeom>
                        <a:solidFill>
                          <a:prstClr val="white"/>
                        </a:solidFill>
                        <a:ln>
                          <a:noFill/>
                        </a:ln>
                      </wps:spPr>
                      <wps:txbx>
                        <w:txbxContent>
                          <w:p w14:paraId="1BF02359" w14:textId="7F8183C4" w:rsidR="00791B65" w:rsidRPr="00791B65" w:rsidRDefault="00791B65" w:rsidP="00791B65">
                            <w:pPr>
                              <w:pStyle w:val="Lgende"/>
                              <w:jc w:val="center"/>
                              <w:rPr>
                                <w:b/>
                                <w:bCs/>
                                <w:noProof/>
                                <w:color w:val="A6A6A6" w:themeColor="background1" w:themeShade="A6"/>
                                <w:sz w:val="20"/>
                                <w:szCs w:val="20"/>
                              </w:rPr>
                            </w:pPr>
                            <w:r w:rsidRPr="00791B65">
                              <w:rPr>
                                <w:b/>
                                <w:bCs/>
                                <w:color w:val="A6A6A6" w:themeColor="background1" w:themeShade="A6"/>
                                <w:sz w:val="20"/>
                                <w:szCs w:val="20"/>
                              </w:rPr>
                              <w:t xml:space="preserve">Figure </w:t>
                            </w:r>
                            <w:r w:rsidRPr="00791B65">
                              <w:rPr>
                                <w:b/>
                                <w:bCs/>
                                <w:color w:val="A6A6A6" w:themeColor="background1" w:themeShade="A6"/>
                                <w:sz w:val="20"/>
                                <w:szCs w:val="20"/>
                              </w:rPr>
                              <w:fldChar w:fldCharType="begin"/>
                            </w:r>
                            <w:r w:rsidRPr="00791B65">
                              <w:rPr>
                                <w:b/>
                                <w:bCs/>
                                <w:color w:val="A6A6A6" w:themeColor="background1" w:themeShade="A6"/>
                                <w:sz w:val="20"/>
                                <w:szCs w:val="20"/>
                              </w:rPr>
                              <w:instrText xml:space="preserve"> SEQ Figure \* ARABIC </w:instrText>
                            </w:r>
                            <w:r w:rsidRPr="00791B65">
                              <w:rPr>
                                <w:b/>
                                <w:bCs/>
                                <w:color w:val="A6A6A6" w:themeColor="background1" w:themeShade="A6"/>
                                <w:sz w:val="20"/>
                                <w:szCs w:val="20"/>
                              </w:rPr>
                              <w:fldChar w:fldCharType="separate"/>
                            </w:r>
                            <w:r w:rsidR="00E932A0">
                              <w:rPr>
                                <w:b/>
                                <w:bCs/>
                                <w:noProof/>
                                <w:color w:val="A6A6A6" w:themeColor="background1" w:themeShade="A6"/>
                                <w:sz w:val="20"/>
                                <w:szCs w:val="20"/>
                              </w:rPr>
                              <w:t>5</w:t>
                            </w:r>
                            <w:r w:rsidRPr="00791B65">
                              <w:rPr>
                                <w:b/>
                                <w:bCs/>
                                <w:color w:val="A6A6A6" w:themeColor="background1" w:themeShade="A6"/>
                                <w:sz w:val="20"/>
                                <w:szCs w:val="20"/>
                              </w:rPr>
                              <w:fldChar w:fldCharType="end"/>
                            </w:r>
                            <w:r w:rsidRPr="00791B65">
                              <w:rPr>
                                <w:b/>
                                <w:bCs/>
                                <w:color w:val="A6A6A6" w:themeColor="background1" w:themeShade="A6"/>
                                <w:sz w:val="20"/>
                                <w:szCs w:val="20"/>
                              </w:rPr>
                              <w:t> : Programme main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E06D6" id="Zone de texte 183" o:spid="_x0000_s1029" type="#_x0000_t202" style="position:absolute;margin-left:167.95pt;margin-top:4.85pt;width:283.45pt;height:14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" stroked="f">
                <v:textbox inset="0,0,0,0">
                  <w:txbxContent>
                    <w:p w14:paraId="1BF02359" w14:textId="7F8183C4" w:rsidR="00791B65" w:rsidRPr="00791B65" w:rsidRDefault="00791B65" w:rsidP="00791B65">
                      <w:pPr>
                        <w:pStyle w:val="Lgende"/>
                        <w:jc w:val="center"/>
                        <w:rPr>
                          <w:b/>
                          <w:bCs/>
                          <w:noProof/>
                          <w:color w:val="A6A6A6" w:themeColor="background1" w:themeShade="A6"/>
                          <w:sz w:val="20"/>
                          <w:szCs w:val="20"/>
                        </w:rPr>
                      </w:pPr>
                      <w:r w:rsidRPr="00791B65">
                        <w:rPr>
                          <w:b/>
                          <w:bCs/>
                          <w:color w:val="A6A6A6" w:themeColor="background1" w:themeShade="A6"/>
                          <w:sz w:val="20"/>
                          <w:szCs w:val="20"/>
                        </w:rPr>
                        <w:t xml:space="preserve">Figure </w:t>
                      </w:r>
                      <w:r w:rsidRPr="00791B65">
                        <w:rPr>
                          <w:b/>
                          <w:bCs/>
                          <w:color w:val="A6A6A6" w:themeColor="background1" w:themeShade="A6"/>
                          <w:sz w:val="20"/>
                          <w:szCs w:val="20"/>
                        </w:rPr>
                        <w:fldChar w:fldCharType="begin"/>
                      </w:r>
                      <w:r w:rsidRPr="00791B65">
                        <w:rPr>
                          <w:b/>
                          <w:bCs/>
                          <w:color w:val="A6A6A6" w:themeColor="background1" w:themeShade="A6"/>
                          <w:sz w:val="20"/>
                          <w:szCs w:val="20"/>
                        </w:rPr>
                        <w:instrText xml:space="preserve"> SEQ Figure \* ARABIC </w:instrText>
                      </w:r>
                      <w:r w:rsidRPr="00791B65">
                        <w:rPr>
                          <w:b/>
                          <w:bCs/>
                          <w:color w:val="A6A6A6" w:themeColor="background1" w:themeShade="A6"/>
                          <w:sz w:val="20"/>
                          <w:szCs w:val="20"/>
                        </w:rPr>
                        <w:fldChar w:fldCharType="separate"/>
                      </w:r>
                      <w:r w:rsidR="00E932A0">
                        <w:rPr>
                          <w:b/>
                          <w:bCs/>
                          <w:noProof/>
                          <w:color w:val="A6A6A6" w:themeColor="background1" w:themeShade="A6"/>
                          <w:sz w:val="20"/>
                          <w:szCs w:val="20"/>
                        </w:rPr>
                        <w:t>5</w:t>
                      </w:r>
                      <w:r w:rsidRPr="00791B65">
                        <w:rPr>
                          <w:b/>
                          <w:bCs/>
                          <w:color w:val="A6A6A6" w:themeColor="background1" w:themeShade="A6"/>
                          <w:sz w:val="20"/>
                          <w:szCs w:val="20"/>
                        </w:rPr>
                        <w:fldChar w:fldCharType="end"/>
                      </w:r>
                      <w:r w:rsidRPr="00791B65">
                        <w:rPr>
                          <w:b/>
                          <w:bCs/>
                          <w:color w:val="A6A6A6" w:themeColor="background1" w:themeShade="A6"/>
                          <w:sz w:val="20"/>
                          <w:szCs w:val="20"/>
                        </w:rPr>
                        <w:t> : Programme main</w:t>
                      </w:r>
                    </w:p>
                  </w:txbxContent>
                </v:textbox>
                <w10:wrap type="square" anchorx="margin"/>
              </v:shape>
            </w:pict>
          </mc:Fallback>
        </mc:AlternateContent>
      </w:r>
    </w:p>
    <w:p w14:paraId="2744F1CD" w14:textId="77777777" w:rsidR="00104735" w:rsidRPr="00104735" w:rsidRDefault="00104735" w:rsidP="00104735">
      <w:pPr>
        <w:rPr>
          <w:sz w:val="10"/>
          <w:szCs w:val="10"/>
        </w:rPr>
      </w:pPr>
    </w:p>
    <w:p w14:paraId="23A3D8BB" w14:textId="77777777" w:rsidR="00104735" w:rsidRDefault="00104735" w:rsidP="00104735"/>
    <w:p w14:paraId="16927D43" w14:textId="4EC336CF" w:rsidR="00791B65" w:rsidRPr="00724F55" w:rsidRDefault="00724F55" w:rsidP="00724F55">
      <w:pPr>
        <w:pStyle w:val="Titre3"/>
      </w:pPr>
      <w:bookmarkStart w:id="13" w:name="_Toc117940800"/>
      <w:bookmarkStart w:id="14" w:name="_Toc119585098"/>
      <w:r>
        <w:t>1.1.3</w:t>
      </w:r>
      <w:r w:rsidR="000644F1" w:rsidRPr="00724F55">
        <w:t xml:space="preserve"> Réalisation d’un chenillard avec touches commandant le sens de</w:t>
      </w:r>
      <w:r>
        <w:t xml:space="preserve"> </w:t>
      </w:r>
      <w:r w:rsidR="000644F1" w:rsidRPr="00724F55">
        <w:t>rotation</w:t>
      </w:r>
      <w:bookmarkEnd w:id="13"/>
      <w:bookmarkEnd w:id="14"/>
    </w:p>
    <w:p w14:paraId="06968FA5" w14:textId="77DB3377" w:rsidR="000644F1" w:rsidRPr="000644F1" w:rsidRDefault="00104735" w:rsidP="000644F1">
      <w:pPr>
        <w:ind w:firstLine="720"/>
        <w:jc w:val="both"/>
      </w:pPr>
      <w:r w:rsidRPr="00104735">
        <w:rPr>
          <w:noProof/>
        </w:rPr>
        <w:drawing>
          <wp:anchor distT="0" distB="0" distL="114300" distR="114300" simplePos="0" relativeHeight="251673600" behindDoc="0" locked="0" layoutInCell="1" allowOverlap="1" wp14:anchorId="1054F88B" wp14:editId="2250832A">
            <wp:simplePos x="0" y="0"/>
            <wp:positionH relativeFrom="margin">
              <wp:align>right</wp:align>
            </wp:positionH>
            <wp:positionV relativeFrom="paragraph">
              <wp:posOffset>651705</wp:posOffset>
            </wp:positionV>
            <wp:extent cx="3562985" cy="3013710"/>
            <wp:effectExtent l="0" t="0" r="0" b="0"/>
            <wp:wrapSquare wrapText="bothSides"/>
            <wp:docPr id="186" name="Image 18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 186" descr="Une image contenant texte&#10;&#10;Description générée automatiquement"/>
                    <pic:cNvPicPr/>
                  </pic:nvPicPr>
                  <pic:blipFill rotWithShape="1">
                    <a:blip r:embed="rId13">
                      <a:extLst>
                        <a:ext uri="{28A0092B-C50C-407E-A947-70E740481C1C}">
                          <a14:useLocalDpi xmlns:a14="http://schemas.microsoft.com/office/drawing/2010/main" val="0"/>
                        </a:ext>
                      </a:extLst>
                    </a:blip>
                    <a:srcRect b="1316"/>
                    <a:stretch/>
                  </pic:blipFill>
                  <pic:spPr bwMode="auto">
                    <a:xfrm>
                      <a:off x="0" y="0"/>
                      <a:ext cx="3563999" cy="30146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2797BF5F" wp14:editId="5DF1298F">
                <wp:simplePos x="0" y="0"/>
                <wp:positionH relativeFrom="margin">
                  <wp:align>left</wp:align>
                </wp:positionH>
                <wp:positionV relativeFrom="paragraph">
                  <wp:posOffset>1535479</wp:posOffset>
                </wp:positionV>
                <wp:extent cx="2087880" cy="635"/>
                <wp:effectExtent l="0" t="0" r="7620" b="6350"/>
                <wp:wrapSquare wrapText="bothSides"/>
                <wp:docPr id="187" name="Zone de texte 187"/>
                <wp:cNvGraphicFramePr/>
                <a:graphic xmlns:a="http://schemas.openxmlformats.org/drawingml/2006/main">
                  <a:graphicData uri="http://schemas.microsoft.com/office/word/2010/wordprocessingShape">
                    <wps:wsp>
                      <wps:cNvSpPr txBox="1"/>
                      <wps:spPr>
                        <a:xfrm>
                          <a:off x="0" y="0"/>
                          <a:ext cx="2087880" cy="635"/>
                        </a:xfrm>
                        <a:prstGeom prst="rect">
                          <a:avLst/>
                        </a:prstGeom>
                        <a:solidFill>
                          <a:prstClr val="white"/>
                        </a:solidFill>
                        <a:ln>
                          <a:noFill/>
                        </a:ln>
                      </wps:spPr>
                      <wps:txbx>
                        <w:txbxContent>
                          <w:p w14:paraId="6C7CBAD4" w14:textId="01E63DA3" w:rsidR="00104735" w:rsidRPr="00104735" w:rsidRDefault="00104735" w:rsidP="00104735">
                            <w:pPr>
                              <w:pStyle w:val="Lgende"/>
                              <w:jc w:val="center"/>
                              <w:rPr>
                                <w:b/>
                                <w:bCs/>
                                <w:color w:val="A6A6A6" w:themeColor="background1" w:themeShade="A6"/>
                                <w:sz w:val="20"/>
                                <w:szCs w:val="20"/>
                              </w:rPr>
                            </w:pPr>
                            <w:r w:rsidRPr="00104735">
                              <w:rPr>
                                <w:b/>
                                <w:bCs/>
                                <w:color w:val="A6A6A6" w:themeColor="background1" w:themeShade="A6"/>
                                <w:sz w:val="20"/>
                                <w:szCs w:val="20"/>
                              </w:rPr>
                              <w:t xml:space="preserve">Figure </w:t>
                            </w:r>
                            <w:r w:rsidRPr="00104735">
                              <w:rPr>
                                <w:b/>
                                <w:bCs/>
                                <w:color w:val="A6A6A6" w:themeColor="background1" w:themeShade="A6"/>
                                <w:sz w:val="20"/>
                                <w:szCs w:val="20"/>
                              </w:rPr>
                              <w:fldChar w:fldCharType="begin"/>
                            </w:r>
                            <w:r w:rsidRPr="00104735">
                              <w:rPr>
                                <w:b/>
                                <w:bCs/>
                                <w:color w:val="A6A6A6" w:themeColor="background1" w:themeShade="A6"/>
                                <w:sz w:val="20"/>
                                <w:szCs w:val="20"/>
                              </w:rPr>
                              <w:instrText xml:space="preserve"> SEQ Figure \* ARABIC </w:instrText>
                            </w:r>
                            <w:r w:rsidRPr="00104735">
                              <w:rPr>
                                <w:b/>
                                <w:bCs/>
                                <w:color w:val="A6A6A6" w:themeColor="background1" w:themeShade="A6"/>
                                <w:sz w:val="20"/>
                                <w:szCs w:val="20"/>
                              </w:rPr>
                              <w:fldChar w:fldCharType="separate"/>
                            </w:r>
                            <w:r w:rsidR="00E932A0">
                              <w:rPr>
                                <w:b/>
                                <w:bCs/>
                                <w:noProof/>
                                <w:color w:val="A6A6A6" w:themeColor="background1" w:themeShade="A6"/>
                                <w:sz w:val="20"/>
                                <w:szCs w:val="20"/>
                              </w:rPr>
                              <w:t>6</w:t>
                            </w:r>
                            <w:r w:rsidRPr="00104735">
                              <w:rPr>
                                <w:b/>
                                <w:bCs/>
                                <w:color w:val="A6A6A6" w:themeColor="background1" w:themeShade="A6"/>
                                <w:sz w:val="20"/>
                                <w:szCs w:val="20"/>
                              </w:rPr>
                              <w:fldChar w:fldCharType="end"/>
                            </w:r>
                            <w:r w:rsidRPr="00104735">
                              <w:rPr>
                                <w:b/>
                                <w:bCs/>
                                <w:color w:val="A6A6A6" w:themeColor="background1" w:themeShade="A6"/>
                                <w:sz w:val="20"/>
                                <w:szCs w:val="20"/>
                              </w:rPr>
                              <w:t> : Fonction chenillard qui va définir le sens de rotation en fonction de la touche appuyée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7BF5F" id="Zone de texte 187" o:spid="_x0000_s1030" type="#_x0000_t202" style="position:absolute;left:0;text-align:left;margin-left:0;margin-top:120.9pt;width:164.4pt;height:.05pt;z-index:2516756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" stroked="f">
                <v:textbox style="mso-fit-shape-to-text:t" inset="0,0,0,0">
                  <w:txbxContent>
                    <w:p w14:paraId="6C7CBAD4" w14:textId="01E63DA3" w:rsidR="00104735" w:rsidRPr="00104735" w:rsidRDefault="00104735" w:rsidP="00104735">
                      <w:pPr>
                        <w:pStyle w:val="Lgende"/>
                        <w:jc w:val="center"/>
                        <w:rPr>
                          <w:b/>
                          <w:bCs/>
                          <w:color w:val="A6A6A6" w:themeColor="background1" w:themeShade="A6"/>
                          <w:sz w:val="20"/>
                          <w:szCs w:val="20"/>
                        </w:rPr>
                      </w:pPr>
                      <w:r w:rsidRPr="00104735">
                        <w:rPr>
                          <w:b/>
                          <w:bCs/>
                          <w:color w:val="A6A6A6" w:themeColor="background1" w:themeShade="A6"/>
                          <w:sz w:val="20"/>
                          <w:szCs w:val="20"/>
                        </w:rPr>
                        <w:t xml:space="preserve">Figure </w:t>
                      </w:r>
                      <w:r w:rsidRPr="00104735">
                        <w:rPr>
                          <w:b/>
                          <w:bCs/>
                          <w:color w:val="A6A6A6" w:themeColor="background1" w:themeShade="A6"/>
                          <w:sz w:val="20"/>
                          <w:szCs w:val="20"/>
                        </w:rPr>
                        <w:fldChar w:fldCharType="begin"/>
                      </w:r>
                      <w:r w:rsidRPr="00104735">
                        <w:rPr>
                          <w:b/>
                          <w:bCs/>
                          <w:color w:val="A6A6A6" w:themeColor="background1" w:themeShade="A6"/>
                          <w:sz w:val="20"/>
                          <w:szCs w:val="20"/>
                        </w:rPr>
                        <w:instrText xml:space="preserve"> SEQ Figure \* ARABIC </w:instrText>
                      </w:r>
                      <w:r w:rsidRPr="00104735">
                        <w:rPr>
                          <w:b/>
                          <w:bCs/>
                          <w:color w:val="A6A6A6" w:themeColor="background1" w:themeShade="A6"/>
                          <w:sz w:val="20"/>
                          <w:szCs w:val="20"/>
                        </w:rPr>
                        <w:fldChar w:fldCharType="separate"/>
                      </w:r>
                      <w:r w:rsidR="00E932A0">
                        <w:rPr>
                          <w:b/>
                          <w:bCs/>
                          <w:noProof/>
                          <w:color w:val="A6A6A6" w:themeColor="background1" w:themeShade="A6"/>
                          <w:sz w:val="20"/>
                          <w:szCs w:val="20"/>
                        </w:rPr>
                        <w:t>6</w:t>
                      </w:r>
                      <w:r w:rsidRPr="00104735">
                        <w:rPr>
                          <w:b/>
                          <w:bCs/>
                          <w:color w:val="A6A6A6" w:themeColor="background1" w:themeShade="A6"/>
                          <w:sz w:val="20"/>
                          <w:szCs w:val="20"/>
                        </w:rPr>
                        <w:fldChar w:fldCharType="end"/>
                      </w:r>
                      <w:r w:rsidRPr="00104735">
                        <w:rPr>
                          <w:b/>
                          <w:bCs/>
                          <w:color w:val="A6A6A6" w:themeColor="background1" w:themeShade="A6"/>
                          <w:sz w:val="20"/>
                          <w:szCs w:val="20"/>
                        </w:rPr>
                        <w:t> : Fonction chenillard qui va définir le sens de rotation en fonction de la touche appuyée</w:t>
                      </w:r>
                    </w:p>
                  </w:txbxContent>
                </v:textbox>
                <w10:wrap type="square" anchorx="margin"/>
              </v:shape>
            </w:pict>
          </mc:Fallback>
        </mc:AlternateContent>
      </w:r>
      <w:r w:rsidRPr="000644F1">
        <w:rPr>
          <w:noProof/>
        </w:rPr>
        <w:drawing>
          <wp:anchor distT="0" distB="0" distL="114300" distR="114300" simplePos="0" relativeHeight="251672576" behindDoc="0" locked="0" layoutInCell="1" allowOverlap="1" wp14:anchorId="33CFC1FA" wp14:editId="18C658FD">
            <wp:simplePos x="0" y="0"/>
            <wp:positionH relativeFrom="margin">
              <wp:align>left</wp:align>
            </wp:positionH>
            <wp:positionV relativeFrom="paragraph">
              <wp:posOffset>622544</wp:posOffset>
            </wp:positionV>
            <wp:extent cx="2088000" cy="879744"/>
            <wp:effectExtent l="0" t="0" r="7620" b="0"/>
            <wp:wrapSquare wrapText="bothSides"/>
            <wp:docPr id="184" name="Image 18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 184" descr="Une image contenant texte&#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2088000" cy="879744"/>
                    </a:xfrm>
                    <a:prstGeom prst="rect">
                      <a:avLst/>
                    </a:prstGeom>
                  </pic:spPr>
                </pic:pic>
              </a:graphicData>
            </a:graphic>
            <wp14:sizeRelH relativeFrom="page">
              <wp14:pctWidth>0</wp14:pctWidth>
            </wp14:sizeRelH>
            <wp14:sizeRelV relativeFrom="page">
              <wp14:pctHeight>0</wp14:pctHeight>
            </wp14:sizeRelV>
          </wp:anchor>
        </w:drawing>
      </w:r>
      <w:r w:rsidR="000644F1">
        <w:t>Pour réaliser un chenillard avec touches commandant le sens de rotation, nous aurons besoin des fonctions detect_touche() qui détectent l’appuie sur une touche et decode_touche() qui nous indiquent de quelles touches il s’agit.</w:t>
      </w:r>
    </w:p>
    <w:p w14:paraId="50CD1A29" w14:textId="77777777" w:rsidR="00104735" w:rsidRDefault="00104735" w:rsidP="000644F1"/>
    <w:p w14:paraId="057D53CB" w14:textId="77777777" w:rsidR="00104735" w:rsidRDefault="00104735" w:rsidP="000644F1"/>
    <w:p w14:paraId="22013626" w14:textId="77777777" w:rsidR="00104735" w:rsidRDefault="00104735" w:rsidP="000644F1"/>
    <w:p w14:paraId="11F9A044" w14:textId="77777777" w:rsidR="00104735" w:rsidRDefault="00104735" w:rsidP="000644F1"/>
    <w:p w14:paraId="20470B4A" w14:textId="77777777" w:rsidR="00104735" w:rsidRDefault="00104735" w:rsidP="000644F1"/>
    <w:p w14:paraId="7EE30F13" w14:textId="77777777" w:rsidR="00104735" w:rsidRDefault="00104735" w:rsidP="000644F1"/>
    <w:p w14:paraId="3EF7C73F" w14:textId="77777777" w:rsidR="00104735" w:rsidRDefault="00104735" w:rsidP="000644F1"/>
    <w:p w14:paraId="17CAFCB8" w14:textId="77777777" w:rsidR="00104735" w:rsidRDefault="00104735" w:rsidP="000644F1"/>
    <w:p w14:paraId="0C4A726B" w14:textId="585AC2F9" w:rsidR="00104735" w:rsidRDefault="00104735" w:rsidP="000644F1">
      <w:r>
        <w:rPr>
          <w:noProof/>
        </w:rPr>
        <mc:AlternateContent>
          <mc:Choice Requires="wps">
            <w:drawing>
              <wp:anchor distT="0" distB="0" distL="114300" distR="114300" simplePos="0" relativeHeight="251677696" behindDoc="0" locked="0" layoutInCell="1" allowOverlap="1" wp14:anchorId="48920A01" wp14:editId="59E21442">
                <wp:simplePos x="0" y="0"/>
                <wp:positionH relativeFrom="margin">
                  <wp:align>right</wp:align>
                </wp:positionH>
                <wp:positionV relativeFrom="paragraph">
                  <wp:posOffset>91440</wp:posOffset>
                </wp:positionV>
                <wp:extent cx="3563620" cy="196850"/>
                <wp:effectExtent l="0" t="0" r="0" b="0"/>
                <wp:wrapSquare wrapText="bothSides"/>
                <wp:docPr id="188" name="Zone de texte 188"/>
                <wp:cNvGraphicFramePr/>
                <a:graphic xmlns:a="http://schemas.openxmlformats.org/drawingml/2006/main">
                  <a:graphicData uri="http://schemas.microsoft.com/office/word/2010/wordprocessingShape">
                    <wps:wsp>
                      <wps:cNvSpPr txBox="1"/>
                      <wps:spPr>
                        <a:xfrm>
                          <a:off x="0" y="0"/>
                          <a:ext cx="3563620" cy="196850"/>
                        </a:xfrm>
                        <a:prstGeom prst="rect">
                          <a:avLst/>
                        </a:prstGeom>
                        <a:solidFill>
                          <a:prstClr val="white"/>
                        </a:solidFill>
                        <a:ln>
                          <a:noFill/>
                        </a:ln>
                      </wps:spPr>
                      <wps:txbx>
                        <w:txbxContent>
                          <w:p w14:paraId="2AFCA189" w14:textId="3ED0B963" w:rsidR="00104735" w:rsidRPr="00104735" w:rsidRDefault="00104735" w:rsidP="00104735">
                            <w:pPr>
                              <w:pStyle w:val="Lgende"/>
                              <w:jc w:val="center"/>
                              <w:rPr>
                                <w:b/>
                                <w:bCs/>
                                <w:noProof/>
                                <w:color w:val="A6A6A6" w:themeColor="background1" w:themeShade="A6"/>
                                <w:sz w:val="20"/>
                                <w:szCs w:val="20"/>
                              </w:rPr>
                            </w:pPr>
                            <w:r w:rsidRPr="00104735">
                              <w:rPr>
                                <w:b/>
                                <w:bCs/>
                                <w:color w:val="A6A6A6" w:themeColor="background1" w:themeShade="A6"/>
                                <w:sz w:val="20"/>
                                <w:szCs w:val="20"/>
                              </w:rPr>
                              <w:t xml:space="preserve">Figure </w:t>
                            </w:r>
                            <w:r w:rsidRPr="00104735">
                              <w:rPr>
                                <w:b/>
                                <w:bCs/>
                                <w:color w:val="A6A6A6" w:themeColor="background1" w:themeShade="A6"/>
                                <w:sz w:val="20"/>
                                <w:szCs w:val="20"/>
                              </w:rPr>
                              <w:fldChar w:fldCharType="begin"/>
                            </w:r>
                            <w:r w:rsidRPr="00104735">
                              <w:rPr>
                                <w:b/>
                                <w:bCs/>
                                <w:color w:val="A6A6A6" w:themeColor="background1" w:themeShade="A6"/>
                                <w:sz w:val="20"/>
                                <w:szCs w:val="20"/>
                              </w:rPr>
                              <w:instrText xml:space="preserve"> SEQ Figure \* ARABIC </w:instrText>
                            </w:r>
                            <w:r w:rsidRPr="00104735">
                              <w:rPr>
                                <w:b/>
                                <w:bCs/>
                                <w:color w:val="A6A6A6" w:themeColor="background1" w:themeShade="A6"/>
                                <w:sz w:val="20"/>
                                <w:szCs w:val="20"/>
                              </w:rPr>
                              <w:fldChar w:fldCharType="separate"/>
                            </w:r>
                            <w:r w:rsidR="00E932A0">
                              <w:rPr>
                                <w:b/>
                                <w:bCs/>
                                <w:noProof/>
                                <w:color w:val="A6A6A6" w:themeColor="background1" w:themeShade="A6"/>
                                <w:sz w:val="20"/>
                                <w:szCs w:val="20"/>
                              </w:rPr>
                              <w:t>7</w:t>
                            </w:r>
                            <w:r w:rsidRPr="00104735">
                              <w:rPr>
                                <w:b/>
                                <w:bCs/>
                                <w:color w:val="A6A6A6" w:themeColor="background1" w:themeShade="A6"/>
                                <w:sz w:val="20"/>
                                <w:szCs w:val="20"/>
                              </w:rPr>
                              <w:fldChar w:fldCharType="end"/>
                            </w:r>
                            <w:r w:rsidRPr="00104735">
                              <w:rPr>
                                <w:b/>
                                <w:bCs/>
                                <w:color w:val="A6A6A6" w:themeColor="background1" w:themeShade="A6"/>
                                <w:sz w:val="20"/>
                                <w:szCs w:val="20"/>
                              </w:rPr>
                              <w:t> : Programme main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20A01" id="Zone de texte 188" o:spid="_x0000_s1031" type="#_x0000_t202" style="position:absolute;margin-left:229.4pt;margin-top:7.2pt;width:280.6pt;height:15.5pt;z-index:2516776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" stroked="f">
                <v:textbox inset="0,0,0,0">
                  <w:txbxContent>
                    <w:p w14:paraId="2AFCA189" w14:textId="3ED0B963" w:rsidR="00104735" w:rsidRPr="00104735" w:rsidRDefault="00104735" w:rsidP="00104735">
                      <w:pPr>
                        <w:pStyle w:val="Lgende"/>
                        <w:jc w:val="center"/>
                        <w:rPr>
                          <w:b/>
                          <w:bCs/>
                          <w:noProof/>
                          <w:color w:val="A6A6A6" w:themeColor="background1" w:themeShade="A6"/>
                          <w:sz w:val="20"/>
                          <w:szCs w:val="20"/>
                        </w:rPr>
                      </w:pPr>
                      <w:r w:rsidRPr="00104735">
                        <w:rPr>
                          <w:b/>
                          <w:bCs/>
                          <w:color w:val="A6A6A6" w:themeColor="background1" w:themeShade="A6"/>
                          <w:sz w:val="20"/>
                          <w:szCs w:val="20"/>
                        </w:rPr>
                        <w:t xml:space="preserve">Figure </w:t>
                      </w:r>
                      <w:r w:rsidRPr="00104735">
                        <w:rPr>
                          <w:b/>
                          <w:bCs/>
                          <w:color w:val="A6A6A6" w:themeColor="background1" w:themeShade="A6"/>
                          <w:sz w:val="20"/>
                          <w:szCs w:val="20"/>
                        </w:rPr>
                        <w:fldChar w:fldCharType="begin"/>
                      </w:r>
                      <w:r w:rsidRPr="00104735">
                        <w:rPr>
                          <w:b/>
                          <w:bCs/>
                          <w:color w:val="A6A6A6" w:themeColor="background1" w:themeShade="A6"/>
                          <w:sz w:val="20"/>
                          <w:szCs w:val="20"/>
                        </w:rPr>
                        <w:instrText xml:space="preserve"> SEQ Figure \* ARABIC </w:instrText>
                      </w:r>
                      <w:r w:rsidRPr="00104735">
                        <w:rPr>
                          <w:b/>
                          <w:bCs/>
                          <w:color w:val="A6A6A6" w:themeColor="background1" w:themeShade="A6"/>
                          <w:sz w:val="20"/>
                          <w:szCs w:val="20"/>
                        </w:rPr>
                        <w:fldChar w:fldCharType="separate"/>
                      </w:r>
                      <w:r w:rsidR="00E932A0">
                        <w:rPr>
                          <w:b/>
                          <w:bCs/>
                          <w:noProof/>
                          <w:color w:val="A6A6A6" w:themeColor="background1" w:themeShade="A6"/>
                          <w:sz w:val="20"/>
                          <w:szCs w:val="20"/>
                        </w:rPr>
                        <w:t>7</w:t>
                      </w:r>
                      <w:r w:rsidRPr="00104735">
                        <w:rPr>
                          <w:b/>
                          <w:bCs/>
                          <w:color w:val="A6A6A6" w:themeColor="background1" w:themeShade="A6"/>
                          <w:sz w:val="20"/>
                          <w:szCs w:val="20"/>
                        </w:rPr>
                        <w:fldChar w:fldCharType="end"/>
                      </w:r>
                      <w:r w:rsidRPr="00104735">
                        <w:rPr>
                          <w:b/>
                          <w:bCs/>
                          <w:color w:val="A6A6A6" w:themeColor="background1" w:themeShade="A6"/>
                          <w:sz w:val="20"/>
                          <w:szCs w:val="20"/>
                        </w:rPr>
                        <w:t> : Programme main</w:t>
                      </w:r>
                    </w:p>
                  </w:txbxContent>
                </v:textbox>
                <w10:wrap type="square" anchorx="margin"/>
              </v:shape>
            </w:pict>
          </mc:Fallback>
        </mc:AlternateContent>
      </w:r>
    </w:p>
    <w:p w14:paraId="1ADE727A" w14:textId="190C2A25" w:rsidR="000644F1" w:rsidRDefault="00104735" w:rsidP="00104735">
      <w:pPr>
        <w:ind w:firstLine="720"/>
        <w:jc w:val="both"/>
      </w:pPr>
      <w:r>
        <w:t>Pour expliquer les programmes, lorsque nous appuyons sur la touche 9 de la carte, cela met la variable « sens » à 0. Cette variable va par la suite gérer l’incrémentation de la variable j qui gère l’affichage des motifs sur le barre-graph. Si nous appuyons sur la touche 8 de la carte, cela met la variable « sens » à 1. Cette variable va par la suite gérer la décrémentation de la variable j changeant ainsi le sens de rotation.</w:t>
      </w:r>
    </w:p>
    <w:p w14:paraId="02B99048" w14:textId="23E0CE88" w:rsidR="00B84B8F" w:rsidRDefault="00B84B8F" w:rsidP="00104735">
      <w:pPr>
        <w:ind w:firstLine="720"/>
        <w:jc w:val="both"/>
      </w:pPr>
    </w:p>
    <w:p w14:paraId="02600FFA" w14:textId="287C492F" w:rsidR="00B84B8F" w:rsidRDefault="00B84B8F" w:rsidP="00104735">
      <w:pPr>
        <w:ind w:firstLine="720"/>
        <w:jc w:val="both"/>
      </w:pPr>
      <w:r>
        <w:t>Concernant les interruptions, le temps maximum entre deux interruptions matérielles du Timer0 est de 192 µs. Ainsi si nous voulons un flag logiciel d’une période de 250 ms, nous devons calculer le nombre d’itérations d’interruptions logiciel</w:t>
      </w:r>
      <w:r w:rsidR="008D3944">
        <w:t>le</w:t>
      </w:r>
      <w:r>
        <w:t>s matérielles nécessaires soit :</w:t>
      </w:r>
    </w:p>
    <w:p w14:paraId="79D88490" w14:textId="3A94D313" w:rsidR="00B84B8F" w:rsidRDefault="00B84B8F" w:rsidP="00B84B8F">
      <w:pPr>
        <w:jc w:val="both"/>
      </w:pPr>
      <m:oMath>
        <m:r>
          <m:rPr>
            <m:sty m:val="bi"/>
          </m:rPr>
          <w:rPr>
            <w:rFonts w:ascii="Cambria Math" w:hAnsi="Cambria Math"/>
            <w:color w:val="000000" w:themeColor="text1"/>
          </w:rPr>
          <m:t xml:space="preserve">Nombre </m:t>
        </m:r>
        <m:sSup>
          <m:sSupPr>
            <m:ctrlPr>
              <w:rPr>
                <w:rFonts w:ascii="Cambria Math" w:hAnsi="Cambria Math"/>
                <w:b/>
                <w:i/>
                <w:color w:val="000000" w:themeColor="text1"/>
              </w:rPr>
            </m:ctrlPr>
          </m:sSupPr>
          <m:e>
            <m:r>
              <m:rPr>
                <m:sty m:val="bi"/>
              </m:rPr>
              <w:rPr>
                <w:rFonts w:ascii="Cambria Math" w:hAnsi="Cambria Math"/>
                <w:color w:val="000000" w:themeColor="text1"/>
              </w:rPr>
              <m:t>d</m:t>
            </m:r>
          </m:e>
          <m:sup>
            <m:r>
              <m:rPr>
                <m:sty m:val="bi"/>
              </m:rPr>
              <w:rPr>
                <w:rFonts w:ascii="Cambria Math" w:hAnsi="Cambria Math"/>
                <w:color w:val="000000" w:themeColor="text1"/>
              </w:rPr>
              <m:t>'</m:t>
            </m:r>
          </m:sup>
        </m:sSup>
        <m:r>
          <m:rPr>
            <m:sty m:val="bi"/>
          </m:rPr>
          <w:rPr>
            <w:rFonts w:ascii="Cambria Math" w:hAnsi="Cambria Math"/>
            <w:color w:val="000000" w:themeColor="text1"/>
          </w:rPr>
          <m:t>itérations =</m:t>
        </m:r>
        <m:f>
          <m:fPr>
            <m:ctrlPr>
              <w:rPr>
                <w:rFonts w:ascii="Cambria Math" w:hAnsi="Cambria Math"/>
                <w:b/>
                <w:i/>
                <w:color w:val="000000" w:themeColor="text1"/>
              </w:rPr>
            </m:ctrlPr>
          </m:fPr>
          <m:num>
            <m:r>
              <m:rPr>
                <m:sty m:val="bi"/>
              </m:rPr>
              <w:rPr>
                <w:rFonts w:ascii="Cambria Math" w:hAnsi="Cambria Math"/>
                <w:color w:val="000000" w:themeColor="text1"/>
              </w:rPr>
              <m:t>250 ms</m:t>
            </m:r>
          </m:num>
          <m:den>
            <m:r>
              <m:rPr>
                <m:sty m:val="bi"/>
              </m:rPr>
              <w:rPr>
                <w:rFonts w:ascii="Cambria Math" w:hAnsi="Cambria Math"/>
                <w:color w:val="000000" w:themeColor="text1"/>
              </w:rPr>
              <m:t>192 µs</m:t>
            </m:r>
          </m:den>
        </m:f>
        <m:r>
          <m:rPr>
            <m:sty m:val="bi"/>
          </m:rPr>
          <w:rPr>
            <w:rFonts w:ascii="Cambria Math" w:hAnsi="Cambria Math"/>
            <w:color w:val="000000" w:themeColor="text1"/>
          </w:rPr>
          <m:t xml:space="preserve">= </m:t>
        </m:r>
        <m:f>
          <m:fPr>
            <m:ctrlPr>
              <w:rPr>
                <w:rFonts w:ascii="Cambria Math" w:hAnsi="Cambria Math"/>
                <w:b/>
                <w:i/>
                <w:color w:val="000000" w:themeColor="text1"/>
              </w:rPr>
            </m:ctrlPr>
          </m:fPr>
          <m:num>
            <m:r>
              <m:rPr>
                <m:sty m:val="bi"/>
              </m:rPr>
              <w:rPr>
                <w:rFonts w:ascii="Cambria Math" w:hAnsi="Cambria Math"/>
                <w:color w:val="000000" w:themeColor="text1"/>
              </w:rPr>
              <m:t>250 000 µs</m:t>
            </m:r>
          </m:num>
          <m:den>
            <m:r>
              <m:rPr>
                <m:sty m:val="bi"/>
              </m:rPr>
              <w:rPr>
                <w:rFonts w:ascii="Cambria Math" w:hAnsi="Cambria Math"/>
                <w:color w:val="000000" w:themeColor="text1"/>
              </w:rPr>
              <m:t>192 µs</m:t>
            </m:r>
          </m:den>
        </m:f>
        <m:r>
          <m:rPr>
            <m:sty m:val="bi"/>
          </m:rPr>
          <w:rPr>
            <w:rFonts w:ascii="Cambria Math" w:hAnsi="Cambria Math"/>
            <w:color w:val="000000" w:themeColor="text1"/>
          </w:rPr>
          <m:t>= 1302</m:t>
        </m:r>
      </m:oMath>
      <w:r>
        <w:t xml:space="preserve"> , c’est pourquoi nous retrouvons cette valeur de 1302 dans le programme d’interruption de Timer0.</w:t>
      </w:r>
    </w:p>
    <w:p w14:paraId="5EB2EE36" w14:textId="6CEDD909" w:rsidR="00B84B8F" w:rsidRDefault="00125CD2" w:rsidP="00B84B8F">
      <w:pPr>
        <w:keepNext/>
        <w:jc w:val="center"/>
      </w:pPr>
      <w:r>
        <w:rPr>
          <w:noProof/>
        </w:rPr>
        <mc:AlternateContent>
          <mc:Choice Requires="wps">
            <w:drawing>
              <wp:anchor distT="0" distB="0" distL="114300" distR="114300" simplePos="0" relativeHeight="251678720" behindDoc="0" locked="0" layoutInCell="1" allowOverlap="1" wp14:anchorId="7BAC26FA" wp14:editId="6D2D0AE9">
                <wp:simplePos x="0" y="0"/>
                <wp:positionH relativeFrom="column">
                  <wp:posOffset>2127250</wp:posOffset>
                </wp:positionH>
                <wp:positionV relativeFrom="paragraph">
                  <wp:posOffset>497840</wp:posOffset>
                </wp:positionV>
                <wp:extent cx="1009650" cy="203200"/>
                <wp:effectExtent l="57150" t="38100" r="76200" b="101600"/>
                <wp:wrapNone/>
                <wp:docPr id="190" name="Rectangle 190"/>
                <wp:cNvGraphicFramePr/>
                <a:graphic xmlns:a="http://schemas.openxmlformats.org/drawingml/2006/main">
                  <a:graphicData uri="http://schemas.microsoft.com/office/word/2010/wordprocessingShape">
                    <wps:wsp>
                      <wps:cNvSpPr/>
                      <wps:spPr>
                        <a:xfrm>
                          <a:off x="0" y="0"/>
                          <a:ext cx="1009650" cy="2032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DDE3D" id="Rectangle 190" o:spid="_x0000_s1026" style="position:absolute;margin-left:167.5pt;margin-top:39.2pt;width:79.5pt;height: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" filled="f" strokecolor="red" strokeweight="3pt">
                <v:shadow on="t" color="black" opacity="22937f" origin=",.5" offset="0,.63889mm"/>
              </v:rect>
            </w:pict>
          </mc:Fallback>
        </mc:AlternateContent>
      </w:r>
      <w:r w:rsidR="00B84B8F" w:rsidRPr="00B84B8F">
        <w:rPr>
          <w:noProof/>
        </w:rPr>
        <w:drawing>
          <wp:inline distT="0" distB="0" distL="0" distR="0" wp14:anchorId="011EEB43" wp14:editId="37A38162">
            <wp:extent cx="2407920" cy="1485900"/>
            <wp:effectExtent l="0" t="0" r="0" b="0"/>
            <wp:docPr id="189" name="Image 18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 189" descr="Une image contenant texte&#10;&#10;Description générée automatiquement"/>
                    <pic:cNvPicPr/>
                  </pic:nvPicPr>
                  <pic:blipFill rotWithShape="1">
                    <a:blip r:embed="rId15"/>
                    <a:srcRect t="5015" b="4707"/>
                    <a:stretch/>
                  </pic:blipFill>
                  <pic:spPr bwMode="auto">
                    <a:xfrm>
                      <a:off x="0" y="0"/>
                      <a:ext cx="2408129" cy="1486029"/>
                    </a:xfrm>
                    <a:prstGeom prst="rect">
                      <a:avLst/>
                    </a:prstGeom>
                    <a:ln>
                      <a:noFill/>
                    </a:ln>
                    <a:extLst>
                      <a:ext uri="{53640926-AAD7-44D8-BBD7-CCE9431645EC}">
                        <a14:shadowObscured xmlns:a14="http://schemas.microsoft.com/office/drawing/2010/main"/>
                      </a:ext>
                    </a:extLst>
                  </pic:spPr>
                </pic:pic>
              </a:graphicData>
            </a:graphic>
          </wp:inline>
        </w:drawing>
      </w:r>
    </w:p>
    <w:p w14:paraId="28AC0DD3" w14:textId="0B2EF8B8" w:rsidR="00104735" w:rsidRPr="00B84B8F" w:rsidRDefault="00B84B8F" w:rsidP="00B84B8F">
      <w:pPr>
        <w:pStyle w:val="Lgende"/>
        <w:jc w:val="center"/>
        <w:rPr>
          <w:b/>
          <w:bCs/>
          <w:color w:val="A6A6A6" w:themeColor="background1" w:themeShade="A6"/>
          <w:sz w:val="20"/>
          <w:szCs w:val="20"/>
        </w:rPr>
      </w:pPr>
      <w:r w:rsidRPr="00B84B8F">
        <w:rPr>
          <w:b/>
          <w:bCs/>
          <w:color w:val="A6A6A6" w:themeColor="background1" w:themeShade="A6"/>
          <w:sz w:val="20"/>
          <w:szCs w:val="20"/>
        </w:rPr>
        <w:t xml:space="preserve">Figure </w:t>
      </w:r>
      <w:r w:rsidRPr="00B84B8F">
        <w:rPr>
          <w:b/>
          <w:bCs/>
          <w:color w:val="A6A6A6" w:themeColor="background1" w:themeShade="A6"/>
          <w:sz w:val="20"/>
          <w:szCs w:val="20"/>
        </w:rPr>
        <w:fldChar w:fldCharType="begin"/>
      </w:r>
      <w:r w:rsidRPr="00B84B8F">
        <w:rPr>
          <w:b/>
          <w:bCs/>
          <w:color w:val="A6A6A6" w:themeColor="background1" w:themeShade="A6"/>
          <w:sz w:val="20"/>
          <w:szCs w:val="20"/>
        </w:rPr>
        <w:instrText xml:space="preserve"> SEQ Figure \* ARABIC </w:instrText>
      </w:r>
      <w:r w:rsidRPr="00B84B8F">
        <w:rPr>
          <w:b/>
          <w:bCs/>
          <w:color w:val="A6A6A6" w:themeColor="background1" w:themeShade="A6"/>
          <w:sz w:val="20"/>
          <w:szCs w:val="20"/>
        </w:rPr>
        <w:fldChar w:fldCharType="separate"/>
      </w:r>
      <w:r w:rsidR="00E932A0">
        <w:rPr>
          <w:b/>
          <w:bCs/>
          <w:noProof/>
          <w:color w:val="A6A6A6" w:themeColor="background1" w:themeShade="A6"/>
          <w:sz w:val="20"/>
          <w:szCs w:val="20"/>
        </w:rPr>
        <w:t>8</w:t>
      </w:r>
      <w:r w:rsidRPr="00B84B8F">
        <w:rPr>
          <w:b/>
          <w:bCs/>
          <w:color w:val="A6A6A6" w:themeColor="background1" w:themeShade="A6"/>
          <w:sz w:val="20"/>
          <w:szCs w:val="20"/>
        </w:rPr>
        <w:fldChar w:fldCharType="end"/>
      </w:r>
      <w:r w:rsidRPr="00B84B8F">
        <w:rPr>
          <w:b/>
          <w:bCs/>
          <w:color w:val="A6A6A6" w:themeColor="background1" w:themeShade="A6"/>
          <w:sz w:val="20"/>
          <w:szCs w:val="20"/>
        </w:rPr>
        <w:t> : Programme d’interruption de Timer0</w:t>
      </w:r>
    </w:p>
    <w:p w14:paraId="380F0B41" w14:textId="3E3B837F" w:rsidR="00104735" w:rsidRDefault="00735EF2" w:rsidP="00104735">
      <w:pPr>
        <w:pStyle w:val="Titre2"/>
      </w:pPr>
      <w:bookmarkStart w:id="15" w:name="_Toc119585099"/>
      <w:r>
        <w:t>1.2 Mise en œuvre d’une communication série asynchrone</w:t>
      </w:r>
      <w:bookmarkEnd w:id="15"/>
    </w:p>
    <w:p w14:paraId="0C306B44" w14:textId="595F869E" w:rsidR="00475EA6" w:rsidRDefault="00475EA6" w:rsidP="00475EA6">
      <w:pPr>
        <w:pStyle w:val="Titre3"/>
        <w:spacing w:before="0"/>
      </w:pPr>
      <w:bookmarkStart w:id="16" w:name="_Toc119585100"/>
      <w:r>
        <w:t>1.2.</w:t>
      </w:r>
      <w:r w:rsidR="00896B4D">
        <w:t>1</w:t>
      </w:r>
      <w:r>
        <w:t xml:space="preserve"> Code de l’automate émetteur</w:t>
      </w:r>
      <w:bookmarkEnd w:id="16"/>
    </w:p>
    <w:p w14:paraId="24BA5463" w14:textId="1737431C" w:rsidR="00475EA6" w:rsidRDefault="00475EA6" w:rsidP="00475EA6">
      <w:pPr>
        <w:ind w:firstLine="720"/>
        <w:jc w:val="both"/>
      </w:pPr>
      <w:r>
        <w:t xml:space="preserve">Pour réaliser le code de l’automate émetteur, nous regardons tout d’abord de quoi se compose une trame d’émission : </w:t>
      </w:r>
    </w:p>
    <w:p w14:paraId="21C0F34B" w14:textId="77777777" w:rsidR="00475EA6" w:rsidRDefault="00475EA6" w:rsidP="00475EA6">
      <w:pPr>
        <w:keepNext/>
        <w:jc w:val="center"/>
      </w:pPr>
      <w:r w:rsidRPr="00475EA6">
        <w:rPr>
          <w:noProof/>
        </w:rPr>
        <w:drawing>
          <wp:inline distT="0" distB="0" distL="0" distR="0" wp14:anchorId="3D0BEA90" wp14:editId="6C42CF0B">
            <wp:extent cx="5040000" cy="1237474"/>
            <wp:effectExtent l="0" t="0" r="0" b="1270"/>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70" t="14791" r="2403" b="10894"/>
                    <a:stretch/>
                  </pic:blipFill>
                  <pic:spPr bwMode="auto">
                    <a:xfrm>
                      <a:off x="0" y="0"/>
                      <a:ext cx="5040000" cy="1237474"/>
                    </a:xfrm>
                    <a:prstGeom prst="rect">
                      <a:avLst/>
                    </a:prstGeom>
                    <a:ln>
                      <a:noFill/>
                    </a:ln>
                    <a:extLst>
                      <a:ext uri="{53640926-AAD7-44D8-BBD7-CCE9431645EC}">
                        <a14:shadowObscured xmlns:a14="http://schemas.microsoft.com/office/drawing/2010/main"/>
                      </a:ext>
                    </a:extLst>
                  </pic:spPr>
                </pic:pic>
              </a:graphicData>
            </a:graphic>
          </wp:inline>
        </w:drawing>
      </w:r>
    </w:p>
    <w:p w14:paraId="3E163C46" w14:textId="2B08CBC2" w:rsidR="00475EA6" w:rsidRDefault="00475EA6" w:rsidP="00475EA6">
      <w:pPr>
        <w:pStyle w:val="Lgende"/>
        <w:jc w:val="center"/>
        <w:rPr>
          <w:b/>
          <w:bCs/>
          <w:color w:val="A6A6A6" w:themeColor="background1" w:themeShade="A6"/>
          <w:sz w:val="20"/>
          <w:szCs w:val="20"/>
        </w:rPr>
      </w:pPr>
      <w:r w:rsidRPr="00475EA6">
        <w:rPr>
          <w:b/>
          <w:bCs/>
          <w:color w:val="A6A6A6" w:themeColor="background1" w:themeShade="A6"/>
          <w:sz w:val="20"/>
          <w:szCs w:val="20"/>
        </w:rPr>
        <w:t xml:space="preserve">Figure </w:t>
      </w:r>
      <w:r w:rsidRPr="00475EA6">
        <w:rPr>
          <w:b/>
          <w:bCs/>
          <w:color w:val="A6A6A6" w:themeColor="background1" w:themeShade="A6"/>
          <w:sz w:val="20"/>
          <w:szCs w:val="20"/>
        </w:rPr>
        <w:fldChar w:fldCharType="begin"/>
      </w:r>
      <w:r w:rsidRPr="00475EA6">
        <w:rPr>
          <w:b/>
          <w:bCs/>
          <w:color w:val="A6A6A6" w:themeColor="background1" w:themeShade="A6"/>
          <w:sz w:val="20"/>
          <w:szCs w:val="20"/>
        </w:rPr>
        <w:instrText xml:space="preserve"> SEQ Figure \* ARABIC </w:instrText>
      </w:r>
      <w:r w:rsidRPr="00475EA6">
        <w:rPr>
          <w:b/>
          <w:bCs/>
          <w:color w:val="A6A6A6" w:themeColor="background1" w:themeShade="A6"/>
          <w:sz w:val="20"/>
          <w:szCs w:val="20"/>
        </w:rPr>
        <w:fldChar w:fldCharType="separate"/>
      </w:r>
      <w:r w:rsidR="00E932A0">
        <w:rPr>
          <w:b/>
          <w:bCs/>
          <w:noProof/>
          <w:color w:val="A6A6A6" w:themeColor="background1" w:themeShade="A6"/>
          <w:sz w:val="20"/>
          <w:szCs w:val="20"/>
        </w:rPr>
        <w:t>9</w:t>
      </w:r>
      <w:r w:rsidRPr="00475EA6">
        <w:rPr>
          <w:b/>
          <w:bCs/>
          <w:color w:val="A6A6A6" w:themeColor="background1" w:themeShade="A6"/>
          <w:sz w:val="20"/>
          <w:szCs w:val="20"/>
        </w:rPr>
        <w:fldChar w:fldCharType="end"/>
      </w:r>
      <w:r w:rsidRPr="00475EA6">
        <w:rPr>
          <w:b/>
          <w:bCs/>
          <w:color w:val="A6A6A6" w:themeColor="background1" w:themeShade="A6"/>
          <w:sz w:val="20"/>
          <w:szCs w:val="20"/>
        </w:rPr>
        <w:t> : chronogramme du signal vu en émission</w:t>
      </w:r>
    </w:p>
    <w:p w14:paraId="68345B9D" w14:textId="0461CD7D" w:rsidR="00475EA6" w:rsidRDefault="00475EA6" w:rsidP="00475EA6">
      <w:pPr>
        <w:ind w:firstLine="720"/>
        <w:jc w:val="both"/>
      </w:pPr>
      <w:r>
        <w:t>Ainsi, comme nous pouvons le voir, une trame d’émission se compose d'un bit de start, des 8 bits de la donnée et terminée par un bit de stop. Nous devrons alors retrouver cela sur notre oscilloscope.</w:t>
      </w:r>
    </w:p>
    <w:p w14:paraId="45472AAF" w14:textId="563D4C45" w:rsidR="00475EA6" w:rsidRDefault="00475EA6" w:rsidP="00475EA6">
      <w:pPr>
        <w:jc w:val="both"/>
      </w:pPr>
    </w:p>
    <w:p w14:paraId="08A3E4F6" w14:textId="12936871" w:rsidR="00475EA6" w:rsidRDefault="00475EA6" w:rsidP="00475EA6">
      <w:pPr>
        <w:jc w:val="both"/>
      </w:pPr>
    </w:p>
    <w:p w14:paraId="3C1A7DEF" w14:textId="5F5E0D38" w:rsidR="00475EA6" w:rsidRDefault="00475EA6" w:rsidP="00475EA6">
      <w:pPr>
        <w:jc w:val="both"/>
      </w:pPr>
    </w:p>
    <w:p w14:paraId="362DFD8D" w14:textId="1D64ECC1" w:rsidR="00475EA6" w:rsidRDefault="00475EA6" w:rsidP="00475EA6">
      <w:pPr>
        <w:jc w:val="both"/>
      </w:pPr>
    </w:p>
    <w:p w14:paraId="43DB7C7C" w14:textId="564368C1" w:rsidR="00475EA6" w:rsidRDefault="00475EA6" w:rsidP="00475EA6">
      <w:pPr>
        <w:jc w:val="both"/>
      </w:pPr>
    </w:p>
    <w:p w14:paraId="7316876E" w14:textId="42568690" w:rsidR="00475EA6" w:rsidRDefault="00475EA6" w:rsidP="00475EA6">
      <w:pPr>
        <w:jc w:val="both"/>
      </w:pPr>
    </w:p>
    <w:p w14:paraId="0C75290B" w14:textId="05B43F9A" w:rsidR="00475EA6" w:rsidRDefault="00475EA6" w:rsidP="00475EA6">
      <w:pPr>
        <w:jc w:val="both"/>
      </w:pPr>
    </w:p>
    <w:p w14:paraId="6EF897B0" w14:textId="51E0233D" w:rsidR="00475EA6" w:rsidRDefault="00475EA6" w:rsidP="00475EA6">
      <w:pPr>
        <w:jc w:val="both"/>
      </w:pPr>
    </w:p>
    <w:p w14:paraId="1EB4AF02" w14:textId="14AA9D05" w:rsidR="00475EA6" w:rsidRDefault="00475EA6" w:rsidP="00475EA6">
      <w:pPr>
        <w:jc w:val="both"/>
      </w:pPr>
    </w:p>
    <w:p w14:paraId="3FCFB0A2" w14:textId="5B4FA234" w:rsidR="00475EA6" w:rsidRDefault="00475EA6" w:rsidP="00475EA6">
      <w:pPr>
        <w:ind w:firstLine="720"/>
        <w:jc w:val="both"/>
      </w:pPr>
      <w:r>
        <w:t xml:space="preserve">À partir de l’automate émetteur fourni, nous pouvons réaliser notre code qui sera composé d’un switch avec les différents cas : </w:t>
      </w:r>
    </w:p>
    <w:p w14:paraId="7D310178" w14:textId="77777777" w:rsidR="00475EA6" w:rsidRDefault="00475EA6" w:rsidP="00475EA6">
      <w:pPr>
        <w:keepNext/>
        <w:jc w:val="center"/>
      </w:pPr>
      <w:r w:rsidRPr="00475EA6">
        <w:rPr>
          <w:noProof/>
        </w:rPr>
        <w:drawing>
          <wp:inline distT="0" distB="0" distL="0" distR="0" wp14:anchorId="55CB9741" wp14:editId="77182750">
            <wp:extent cx="4320000" cy="5594887"/>
            <wp:effectExtent l="0" t="0" r="4445" b="6350"/>
            <wp:docPr id="191"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000" cy="5594887"/>
                    </a:xfrm>
                    <a:prstGeom prst="rect">
                      <a:avLst/>
                    </a:prstGeom>
                  </pic:spPr>
                </pic:pic>
              </a:graphicData>
            </a:graphic>
          </wp:inline>
        </w:drawing>
      </w:r>
    </w:p>
    <w:p w14:paraId="6BAF7776" w14:textId="3241B493" w:rsidR="00475EA6" w:rsidRPr="00475EA6" w:rsidRDefault="00475EA6" w:rsidP="00475EA6">
      <w:pPr>
        <w:pStyle w:val="Lgende"/>
        <w:jc w:val="center"/>
        <w:rPr>
          <w:b/>
          <w:bCs/>
          <w:color w:val="A6A6A6" w:themeColor="background1" w:themeShade="A6"/>
          <w:sz w:val="20"/>
          <w:szCs w:val="20"/>
        </w:rPr>
      </w:pPr>
      <w:r w:rsidRPr="00475EA6">
        <w:rPr>
          <w:b/>
          <w:bCs/>
          <w:color w:val="A6A6A6" w:themeColor="background1" w:themeShade="A6"/>
          <w:sz w:val="20"/>
          <w:szCs w:val="20"/>
        </w:rPr>
        <w:t xml:space="preserve">Figure </w:t>
      </w:r>
      <w:r w:rsidRPr="00475EA6">
        <w:rPr>
          <w:b/>
          <w:bCs/>
          <w:color w:val="A6A6A6" w:themeColor="background1" w:themeShade="A6"/>
          <w:sz w:val="20"/>
          <w:szCs w:val="20"/>
        </w:rPr>
        <w:fldChar w:fldCharType="begin"/>
      </w:r>
      <w:r w:rsidRPr="00475EA6">
        <w:rPr>
          <w:b/>
          <w:bCs/>
          <w:color w:val="A6A6A6" w:themeColor="background1" w:themeShade="A6"/>
          <w:sz w:val="20"/>
          <w:szCs w:val="20"/>
        </w:rPr>
        <w:instrText xml:space="preserve"> SEQ Figure \* ARABIC </w:instrText>
      </w:r>
      <w:r w:rsidRPr="00475EA6">
        <w:rPr>
          <w:b/>
          <w:bCs/>
          <w:color w:val="A6A6A6" w:themeColor="background1" w:themeShade="A6"/>
          <w:sz w:val="20"/>
          <w:szCs w:val="20"/>
        </w:rPr>
        <w:fldChar w:fldCharType="separate"/>
      </w:r>
      <w:r w:rsidR="00E932A0">
        <w:rPr>
          <w:b/>
          <w:bCs/>
          <w:noProof/>
          <w:color w:val="A6A6A6" w:themeColor="background1" w:themeShade="A6"/>
          <w:sz w:val="20"/>
          <w:szCs w:val="20"/>
        </w:rPr>
        <w:t>10</w:t>
      </w:r>
      <w:r w:rsidRPr="00475EA6">
        <w:rPr>
          <w:b/>
          <w:bCs/>
          <w:color w:val="A6A6A6" w:themeColor="background1" w:themeShade="A6"/>
          <w:sz w:val="20"/>
          <w:szCs w:val="20"/>
        </w:rPr>
        <w:fldChar w:fldCharType="end"/>
      </w:r>
      <w:r w:rsidRPr="00475EA6">
        <w:rPr>
          <w:b/>
          <w:bCs/>
          <w:color w:val="A6A6A6" w:themeColor="background1" w:themeShade="A6"/>
          <w:sz w:val="20"/>
          <w:szCs w:val="20"/>
        </w:rPr>
        <w:t> : Schéma de l’automate émetteur</w:t>
      </w:r>
    </w:p>
    <w:p w14:paraId="03358980" w14:textId="2ACACA25" w:rsidR="005862E1" w:rsidRDefault="005862E1" w:rsidP="005862E1">
      <w:pPr>
        <w:ind w:firstLine="720"/>
      </w:pPr>
      <w:r>
        <w:t xml:space="preserve">Nous allons maintenant détailler notre switch. Dans le cas 0, nous mettons Tx à 1 et nous restons dans ce cas tant que « transmit » vaut 0. Si « transmit » vaut 1, nous passons alors au cas 1. Cela se traduit ainsi en code : </w:t>
      </w:r>
    </w:p>
    <w:p w14:paraId="6884738C" w14:textId="12029661" w:rsidR="005862E1" w:rsidRDefault="005862E1">
      <w:r>
        <w:rPr>
          <w:noProof/>
        </w:rPr>
        <mc:AlternateContent>
          <mc:Choice Requires="wps">
            <w:drawing>
              <wp:anchor distT="0" distB="0" distL="114300" distR="114300" simplePos="0" relativeHeight="251681792" behindDoc="0" locked="0" layoutInCell="1" allowOverlap="1" wp14:anchorId="036D92CD" wp14:editId="15D61EC1">
                <wp:simplePos x="0" y="0"/>
                <wp:positionH relativeFrom="column">
                  <wp:posOffset>1571625</wp:posOffset>
                </wp:positionH>
                <wp:positionV relativeFrom="paragraph">
                  <wp:posOffset>1362017</wp:posOffset>
                </wp:positionV>
                <wp:extent cx="2583180" cy="214630"/>
                <wp:effectExtent l="0" t="0" r="7620" b="0"/>
                <wp:wrapSquare wrapText="bothSides"/>
                <wp:docPr id="194" name="Zone de texte 194"/>
                <wp:cNvGraphicFramePr/>
                <a:graphic xmlns:a="http://schemas.openxmlformats.org/drawingml/2006/main">
                  <a:graphicData uri="http://schemas.microsoft.com/office/word/2010/wordprocessingShape">
                    <wps:wsp>
                      <wps:cNvSpPr txBox="1"/>
                      <wps:spPr>
                        <a:xfrm>
                          <a:off x="0" y="0"/>
                          <a:ext cx="2583180" cy="214630"/>
                        </a:xfrm>
                        <a:prstGeom prst="rect">
                          <a:avLst/>
                        </a:prstGeom>
                        <a:solidFill>
                          <a:prstClr val="white"/>
                        </a:solidFill>
                        <a:ln>
                          <a:noFill/>
                        </a:ln>
                      </wps:spPr>
                      <wps:txbx>
                        <w:txbxContent>
                          <w:p w14:paraId="6BD00C41" w14:textId="582EC9BA" w:rsidR="005862E1" w:rsidRPr="005862E1" w:rsidRDefault="005862E1" w:rsidP="005862E1">
                            <w:pPr>
                              <w:pStyle w:val="Lgende"/>
                              <w:jc w:val="center"/>
                              <w:rPr>
                                <w:b/>
                                <w:bCs/>
                                <w:color w:val="A6A6A6" w:themeColor="background1" w:themeShade="A6"/>
                                <w:sz w:val="20"/>
                                <w:szCs w:val="20"/>
                              </w:rPr>
                            </w:pPr>
                            <w:r w:rsidRPr="005862E1">
                              <w:rPr>
                                <w:b/>
                                <w:bCs/>
                                <w:color w:val="A6A6A6" w:themeColor="background1" w:themeShade="A6"/>
                                <w:sz w:val="20"/>
                                <w:szCs w:val="20"/>
                              </w:rPr>
                              <w:t xml:space="preserve">Figure </w:t>
                            </w:r>
                            <w:r w:rsidRPr="005862E1">
                              <w:rPr>
                                <w:b/>
                                <w:bCs/>
                                <w:color w:val="A6A6A6" w:themeColor="background1" w:themeShade="A6"/>
                                <w:sz w:val="20"/>
                                <w:szCs w:val="20"/>
                              </w:rPr>
                              <w:fldChar w:fldCharType="begin"/>
                            </w:r>
                            <w:r w:rsidRPr="005862E1">
                              <w:rPr>
                                <w:b/>
                                <w:bCs/>
                                <w:color w:val="A6A6A6" w:themeColor="background1" w:themeShade="A6"/>
                                <w:sz w:val="20"/>
                                <w:szCs w:val="20"/>
                              </w:rPr>
                              <w:instrText xml:space="preserve"> SEQ Figure \* ARABIC </w:instrText>
                            </w:r>
                            <w:r w:rsidRPr="005862E1">
                              <w:rPr>
                                <w:b/>
                                <w:bCs/>
                                <w:color w:val="A6A6A6" w:themeColor="background1" w:themeShade="A6"/>
                                <w:sz w:val="20"/>
                                <w:szCs w:val="20"/>
                              </w:rPr>
                              <w:fldChar w:fldCharType="separate"/>
                            </w:r>
                            <w:r w:rsidR="00E932A0">
                              <w:rPr>
                                <w:b/>
                                <w:bCs/>
                                <w:noProof/>
                                <w:color w:val="A6A6A6" w:themeColor="background1" w:themeShade="A6"/>
                                <w:sz w:val="20"/>
                                <w:szCs w:val="20"/>
                              </w:rPr>
                              <w:t>11</w:t>
                            </w:r>
                            <w:r w:rsidRPr="005862E1">
                              <w:rPr>
                                <w:b/>
                                <w:bCs/>
                                <w:color w:val="A6A6A6" w:themeColor="background1" w:themeShade="A6"/>
                                <w:sz w:val="20"/>
                                <w:szCs w:val="20"/>
                              </w:rPr>
                              <w:fldChar w:fldCharType="end"/>
                            </w:r>
                            <w:r w:rsidRPr="005862E1">
                              <w:rPr>
                                <w:b/>
                                <w:bCs/>
                                <w:color w:val="A6A6A6" w:themeColor="background1" w:themeShade="A6"/>
                                <w:sz w:val="20"/>
                                <w:szCs w:val="20"/>
                              </w:rPr>
                              <w:t> : Automate émetteur, cas 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D92CD" id="Zone de texte 194" o:spid="_x0000_s1032" type="#_x0000_t202" style="position:absolute;margin-left:123.75pt;margin-top:107.25pt;width:203.4pt;height:16.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" stroked="f">
                <v:textbox inset="0,0,0,0">
                  <w:txbxContent>
                    <w:p w14:paraId="6BD00C41" w14:textId="582EC9BA" w:rsidR="005862E1" w:rsidRPr="005862E1" w:rsidRDefault="005862E1" w:rsidP="005862E1">
                      <w:pPr>
                        <w:pStyle w:val="Lgende"/>
                        <w:jc w:val="center"/>
                        <w:rPr>
                          <w:b/>
                          <w:bCs/>
                          <w:color w:val="A6A6A6" w:themeColor="background1" w:themeShade="A6"/>
                          <w:sz w:val="20"/>
                          <w:szCs w:val="20"/>
                        </w:rPr>
                      </w:pPr>
                      <w:r w:rsidRPr="005862E1">
                        <w:rPr>
                          <w:b/>
                          <w:bCs/>
                          <w:color w:val="A6A6A6" w:themeColor="background1" w:themeShade="A6"/>
                          <w:sz w:val="20"/>
                          <w:szCs w:val="20"/>
                        </w:rPr>
                        <w:t xml:space="preserve">Figure </w:t>
                      </w:r>
                      <w:r w:rsidRPr="005862E1">
                        <w:rPr>
                          <w:b/>
                          <w:bCs/>
                          <w:color w:val="A6A6A6" w:themeColor="background1" w:themeShade="A6"/>
                          <w:sz w:val="20"/>
                          <w:szCs w:val="20"/>
                        </w:rPr>
                        <w:fldChar w:fldCharType="begin"/>
                      </w:r>
                      <w:r w:rsidRPr="005862E1">
                        <w:rPr>
                          <w:b/>
                          <w:bCs/>
                          <w:color w:val="A6A6A6" w:themeColor="background1" w:themeShade="A6"/>
                          <w:sz w:val="20"/>
                          <w:szCs w:val="20"/>
                        </w:rPr>
                        <w:instrText xml:space="preserve"> SEQ Figure \* ARABIC </w:instrText>
                      </w:r>
                      <w:r w:rsidRPr="005862E1">
                        <w:rPr>
                          <w:b/>
                          <w:bCs/>
                          <w:color w:val="A6A6A6" w:themeColor="background1" w:themeShade="A6"/>
                          <w:sz w:val="20"/>
                          <w:szCs w:val="20"/>
                        </w:rPr>
                        <w:fldChar w:fldCharType="separate"/>
                      </w:r>
                      <w:r w:rsidR="00E932A0">
                        <w:rPr>
                          <w:b/>
                          <w:bCs/>
                          <w:noProof/>
                          <w:color w:val="A6A6A6" w:themeColor="background1" w:themeShade="A6"/>
                          <w:sz w:val="20"/>
                          <w:szCs w:val="20"/>
                        </w:rPr>
                        <w:t>11</w:t>
                      </w:r>
                      <w:r w:rsidRPr="005862E1">
                        <w:rPr>
                          <w:b/>
                          <w:bCs/>
                          <w:color w:val="A6A6A6" w:themeColor="background1" w:themeShade="A6"/>
                          <w:sz w:val="20"/>
                          <w:szCs w:val="20"/>
                        </w:rPr>
                        <w:fldChar w:fldCharType="end"/>
                      </w:r>
                      <w:r w:rsidRPr="005862E1">
                        <w:rPr>
                          <w:b/>
                          <w:bCs/>
                          <w:color w:val="A6A6A6" w:themeColor="background1" w:themeShade="A6"/>
                          <w:sz w:val="20"/>
                          <w:szCs w:val="20"/>
                        </w:rPr>
                        <w:t> : Automate émetteur, cas 0</w:t>
                      </w:r>
                    </w:p>
                  </w:txbxContent>
                </v:textbox>
                <w10:wrap type="square"/>
              </v:shape>
            </w:pict>
          </mc:Fallback>
        </mc:AlternateContent>
      </w:r>
      <w:r w:rsidRPr="005862E1">
        <w:rPr>
          <w:noProof/>
        </w:rPr>
        <w:drawing>
          <wp:anchor distT="0" distB="0" distL="114300" distR="114300" simplePos="0" relativeHeight="251679744" behindDoc="0" locked="0" layoutInCell="1" allowOverlap="1" wp14:anchorId="206680DD" wp14:editId="262CAFD5">
            <wp:simplePos x="0" y="0"/>
            <wp:positionH relativeFrom="margin">
              <wp:posOffset>1570528</wp:posOffset>
            </wp:positionH>
            <wp:positionV relativeFrom="paragraph">
              <wp:posOffset>30191</wp:posOffset>
            </wp:positionV>
            <wp:extent cx="2583180" cy="1276350"/>
            <wp:effectExtent l="0" t="0" r="7620" b="0"/>
            <wp:wrapSquare wrapText="bothSides"/>
            <wp:docPr id="193" name="Image 19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 193" descr="Une image contenant texte&#10;&#10;Description générée automatiquement"/>
                    <pic:cNvPicPr/>
                  </pic:nvPicPr>
                  <pic:blipFill rotWithShape="1">
                    <a:blip r:embed="rId18">
                      <a:extLst>
                        <a:ext uri="{28A0092B-C50C-407E-A947-70E740481C1C}">
                          <a14:useLocalDpi xmlns:a14="http://schemas.microsoft.com/office/drawing/2010/main" val="0"/>
                        </a:ext>
                      </a:extLst>
                    </a:blip>
                    <a:srcRect t="8445"/>
                    <a:stretch/>
                  </pic:blipFill>
                  <pic:spPr bwMode="auto">
                    <a:xfrm>
                      <a:off x="0" y="0"/>
                      <a:ext cx="2583180" cy="1276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0634B3A3" w14:textId="0B8756C3" w:rsidR="005862E1" w:rsidRDefault="005862E1" w:rsidP="005862E1">
      <w:pPr>
        <w:ind w:firstLine="720"/>
        <w:jc w:val="both"/>
      </w:pPr>
      <w:r>
        <w:t xml:space="preserve">Pour le cas 1, nous devons clear </w:t>
      </w:r>
      <w:r w:rsidR="004977CF">
        <w:t>« </w:t>
      </w:r>
      <w:r>
        <w:t>Tx</w:t>
      </w:r>
      <w:r w:rsidR="004977CF">
        <w:t> »</w:t>
      </w:r>
      <w:r>
        <w:t xml:space="preserve"> donc le mettre à 0 puis faire une remise à zéro de </w:t>
      </w:r>
      <w:r w:rsidR="004977CF">
        <w:t>« </w:t>
      </w:r>
      <w:r>
        <w:t>nb_nit</w:t>
      </w:r>
      <w:r w:rsidR="004977CF">
        <w:t> »</w:t>
      </w:r>
      <w:r>
        <w:t xml:space="preserve"> et </w:t>
      </w:r>
      <w:r w:rsidR="004977CF">
        <w:t>« </w:t>
      </w:r>
      <w:r>
        <w:t>logic_count</w:t>
      </w:r>
      <w:r w:rsidR="004977CF">
        <w:t> »</w:t>
      </w:r>
      <w:r>
        <w:t xml:space="preserve"> puis nous passons au cas 2. Cela se traduit ainsi en code :</w:t>
      </w:r>
    </w:p>
    <w:p w14:paraId="02C9E058" w14:textId="77777777" w:rsidR="005862E1" w:rsidRDefault="005862E1" w:rsidP="005862E1">
      <w:pPr>
        <w:keepNext/>
        <w:jc w:val="center"/>
      </w:pPr>
      <w:r w:rsidRPr="005862E1">
        <w:rPr>
          <w:noProof/>
        </w:rPr>
        <w:drawing>
          <wp:inline distT="0" distB="0" distL="0" distR="0" wp14:anchorId="6EDFCE90" wp14:editId="1B046DBD">
            <wp:extent cx="1813717" cy="998307"/>
            <wp:effectExtent l="0" t="0" r="0" b="0"/>
            <wp:docPr id="195" name="Image 19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 195" descr="Une image contenant texte&#10;&#10;Description générée automatiquement"/>
                    <pic:cNvPicPr/>
                  </pic:nvPicPr>
                  <pic:blipFill>
                    <a:blip r:embed="rId19"/>
                    <a:stretch>
                      <a:fillRect/>
                    </a:stretch>
                  </pic:blipFill>
                  <pic:spPr>
                    <a:xfrm>
                      <a:off x="0" y="0"/>
                      <a:ext cx="1813717" cy="998307"/>
                    </a:xfrm>
                    <a:prstGeom prst="rect">
                      <a:avLst/>
                    </a:prstGeom>
                  </pic:spPr>
                </pic:pic>
              </a:graphicData>
            </a:graphic>
          </wp:inline>
        </w:drawing>
      </w:r>
    </w:p>
    <w:p w14:paraId="55635050" w14:textId="200826F0" w:rsidR="005862E1" w:rsidRDefault="005862E1" w:rsidP="005862E1">
      <w:pPr>
        <w:pStyle w:val="Lgende"/>
        <w:jc w:val="center"/>
        <w:rPr>
          <w:b/>
          <w:bCs/>
          <w:color w:val="A6A6A6" w:themeColor="background1" w:themeShade="A6"/>
          <w:sz w:val="20"/>
          <w:szCs w:val="20"/>
        </w:rPr>
      </w:pPr>
      <w:r w:rsidRPr="005862E1">
        <w:rPr>
          <w:b/>
          <w:bCs/>
          <w:color w:val="A6A6A6" w:themeColor="background1" w:themeShade="A6"/>
          <w:sz w:val="20"/>
          <w:szCs w:val="20"/>
        </w:rPr>
        <w:t xml:space="preserve">Figure </w:t>
      </w:r>
      <w:r w:rsidRPr="005862E1">
        <w:rPr>
          <w:b/>
          <w:bCs/>
          <w:color w:val="A6A6A6" w:themeColor="background1" w:themeShade="A6"/>
          <w:sz w:val="20"/>
          <w:szCs w:val="20"/>
        </w:rPr>
        <w:fldChar w:fldCharType="begin"/>
      </w:r>
      <w:r w:rsidRPr="005862E1">
        <w:rPr>
          <w:b/>
          <w:bCs/>
          <w:color w:val="A6A6A6" w:themeColor="background1" w:themeShade="A6"/>
          <w:sz w:val="20"/>
          <w:szCs w:val="20"/>
        </w:rPr>
        <w:instrText xml:space="preserve"> SEQ Figure \* ARABIC </w:instrText>
      </w:r>
      <w:r w:rsidRPr="005862E1">
        <w:rPr>
          <w:b/>
          <w:bCs/>
          <w:color w:val="A6A6A6" w:themeColor="background1" w:themeShade="A6"/>
          <w:sz w:val="20"/>
          <w:szCs w:val="20"/>
        </w:rPr>
        <w:fldChar w:fldCharType="separate"/>
      </w:r>
      <w:r w:rsidR="00E932A0">
        <w:rPr>
          <w:b/>
          <w:bCs/>
          <w:noProof/>
          <w:color w:val="A6A6A6" w:themeColor="background1" w:themeShade="A6"/>
          <w:sz w:val="20"/>
          <w:szCs w:val="20"/>
        </w:rPr>
        <w:t>12</w:t>
      </w:r>
      <w:r w:rsidRPr="005862E1">
        <w:rPr>
          <w:b/>
          <w:bCs/>
          <w:color w:val="A6A6A6" w:themeColor="background1" w:themeShade="A6"/>
          <w:sz w:val="20"/>
          <w:szCs w:val="20"/>
        </w:rPr>
        <w:fldChar w:fldCharType="end"/>
      </w:r>
      <w:r w:rsidRPr="005862E1">
        <w:rPr>
          <w:b/>
          <w:bCs/>
          <w:color w:val="A6A6A6" w:themeColor="background1" w:themeShade="A6"/>
          <w:sz w:val="20"/>
          <w:szCs w:val="20"/>
        </w:rPr>
        <w:t xml:space="preserve"> : </w:t>
      </w:r>
      <w:r w:rsidR="004977CF">
        <w:rPr>
          <w:b/>
          <w:bCs/>
          <w:color w:val="A6A6A6" w:themeColor="background1" w:themeShade="A6"/>
          <w:sz w:val="20"/>
          <w:szCs w:val="20"/>
        </w:rPr>
        <w:t>Code de l’a</w:t>
      </w:r>
      <w:r w:rsidRPr="005862E1">
        <w:rPr>
          <w:b/>
          <w:bCs/>
          <w:color w:val="A6A6A6" w:themeColor="background1" w:themeShade="A6"/>
          <w:sz w:val="20"/>
          <w:szCs w:val="20"/>
        </w:rPr>
        <w:t>utomate émetteur, cas 1</w:t>
      </w:r>
    </w:p>
    <w:p w14:paraId="79868785" w14:textId="53CE5421" w:rsidR="005862E1" w:rsidRDefault="005862E1" w:rsidP="005862E1">
      <w:pPr>
        <w:ind w:firstLine="720"/>
        <w:jc w:val="both"/>
      </w:pPr>
      <w:r>
        <w:t xml:space="preserve">Pour le cas 2, nous incrémentons </w:t>
      </w:r>
      <w:r w:rsidR="004977CF">
        <w:t>« </w:t>
      </w:r>
      <w:r>
        <w:t>logic_count</w:t>
      </w:r>
      <w:r w:rsidR="004977CF">
        <w:t> »</w:t>
      </w:r>
      <w:r>
        <w:t xml:space="preserve"> et tant que celui-ci ne vaut pas 12, nous restons dans le cas 2. Si </w:t>
      </w:r>
      <w:r w:rsidR="004977CF">
        <w:t>« </w:t>
      </w:r>
      <w:r>
        <w:t>logic_count</w:t>
      </w:r>
      <w:r w:rsidR="004977CF">
        <w:t> »</w:t>
      </w:r>
      <w:r>
        <w:t xml:space="preserve"> vaut 12 et </w:t>
      </w:r>
      <w:r w:rsidR="004977CF">
        <w:t>« </w:t>
      </w:r>
      <w:r>
        <w:t>nb_bit</w:t>
      </w:r>
      <w:r w:rsidR="004977CF">
        <w:t> »</w:t>
      </w:r>
      <w:r>
        <w:t xml:space="preserve"> ne vaut pas 9, alors nous allons dans le cas 3. Si </w:t>
      </w:r>
      <w:r w:rsidR="004977CF">
        <w:t>« </w:t>
      </w:r>
      <w:r>
        <w:t>logic_count</w:t>
      </w:r>
      <w:r w:rsidR="004977CF">
        <w:t> »</w:t>
      </w:r>
      <w:r>
        <w:t xml:space="preserve"> vaut 12 et </w:t>
      </w:r>
      <w:r w:rsidR="004977CF">
        <w:t>« </w:t>
      </w:r>
      <w:r>
        <w:t>nb_bit</w:t>
      </w:r>
      <w:r w:rsidR="004977CF">
        <w:t> »</w:t>
      </w:r>
      <w:r>
        <w:t xml:space="preserve"> vaut 9, nous allons dans le cas 4. Cela se traduit ainsi en code :</w:t>
      </w:r>
    </w:p>
    <w:p w14:paraId="0B10EB81" w14:textId="77777777" w:rsidR="005862E1" w:rsidRDefault="005862E1" w:rsidP="005862E1">
      <w:pPr>
        <w:keepNext/>
        <w:jc w:val="center"/>
      </w:pPr>
      <w:r w:rsidRPr="005862E1">
        <w:rPr>
          <w:noProof/>
        </w:rPr>
        <w:drawing>
          <wp:inline distT="0" distB="0" distL="0" distR="0" wp14:anchorId="504EFA04" wp14:editId="4FC6A9BF">
            <wp:extent cx="2065199" cy="1752752"/>
            <wp:effectExtent l="0" t="0" r="0" b="0"/>
            <wp:docPr id="196" name="Image 19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 196" descr="Une image contenant texte&#10;&#10;Description générée automatiquement"/>
                    <pic:cNvPicPr/>
                  </pic:nvPicPr>
                  <pic:blipFill>
                    <a:blip r:embed="rId20"/>
                    <a:stretch>
                      <a:fillRect/>
                    </a:stretch>
                  </pic:blipFill>
                  <pic:spPr>
                    <a:xfrm>
                      <a:off x="0" y="0"/>
                      <a:ext cx="2065199" cy="1752752"/>
                    </a:xfrm>
                    <a:prstGeom prst="rect">
                      <a:avLst/>
                    </a:prstGeom>
                  </pic:spPr>
                </pic:pic>
              </a:graphicData>
            </a:graphic>
          </wp:inline>
        </w:drawing>
      </w:r>
    </w:p>
    <w:p w14:paraId="52C107D9" w14:textId="74B21A46" w:rsidR="005862E1" w:rsidRDefault="005862E1" w:rsidP="005862E1">
      <w:pPr>
        <w:pStyle w:val="Lgende"/>
        <w:jc w:val="center"/>
        <w:rPr>
          <w:b/>
          <w:bCs/>
          <w:color w:val="A6A6A6" w:themeColor="background1" w:themeShade="A6"/>
          <w:sz w:val="20"/>
          <w:szCs w:val="20"/>
        </w:rPr>
      </w:pPr>
      <w:r w:rsidRPr="005862E1">
        <w:rPr>
          <w:b/>
          <w:bCs/>
          <w:color w:val="A6A6A6" w:themeColor="background1" w:themeShade="A6"/>
          <w:sz w:val="20"/>
          <w:szCs w:val="20"/>
        </w:rPr>
        <w:t xml:space="preserve">Figure </w:t>
      </w:r>
      <w:r w:rsidRPr="005862E1">
        <w:rPr>
          <w:b/>
          <w:bCs/>
          <w:color w:val="A6A6A6" w:themeColor="background1" w:themeShade="A6"/>
          <w:sz w:val="20"/>
          <w:szCs w:val="20"/>
        </w:rPr>
        <w:fldChar w:fldCharType="begin"/>
      </w:r>
      <w:r w:rsidRPr="005862E1">
        <w:rPr>
          <w:b/>
          <w:bCs/>
          <w:color w:val="A6A6A6" w:themeColor="background1" w:themeShade="A6"/>
          <w:sz w:val="20"/>
          <w:szCs w:val="20"/>
        </w:rPr>
        <w:instrText xml:space="preserve"> SEQ Figure \* ARABIC </w:instrText>
      </w:r>
      <w:r w:rsidRPr="005862E1">
        <w:rPr>
          <w:b/>
          <w:bCs/>
          <w:color w:val="A6A6A6" w:themeColor="background1" w:themeShade="A6"/>
          <w:sz w:val="20"/>
          <w:szCs w:val="20"/>
        </w:rPr>
        <w:fldChar w:fldCharType="separate"/>
      </w:r>
      <w:r w:rsidR="00E932A0">
        <w:rPr>
          <w:b/>
          <w:bCs/>
          <w:noProof/>
          <w:color w:val="A6A6A6" w:themeColor="background1" w:themeShade="A6"/>
          <w:sz w:val="20"/>
          <w:szCs w:val="20"/>
        </w:rPr>
        <w:t>13</w:t>
      </w:r>
      <w:r w:rsidRPr="005862E1">
        <w:rPr>
          <w:b/>
          <w:bCs/>
          <w:color w:val="A6A6A6" w:themeColor="background1" w:themeShade="A6"/>
          <w:sz w:val="20"/>
          <w:szCs w:val="20"/>
        </w:rPr>
        <w:fldChar w:fldCharType="end"/>
      </w:r>
      <w:r w:rsidRPr="005862E1">
        <w:rPr>
          <w:b/>
          <w:bCs/>
          <w:color w:val="A6A6A6" w:themeColor="background1" w:themeShade="A6"/>
          <w:sz w:val="20"/>
          <w:szCs w:val="20"/>
        </w:rPr>
        <w:t xml:space="preserve"> : </w:t>
      </w:r>
      <w:r w:rsidR="004977CF">
        <w:rPr>
          <w:b/>
          <w:bCs/>
          <w:color w:val="A6A6A6" w:themeColor="background1" w:themeShade="A6"/>
          <w:sz w:val="20"/>
          <w:szCs w:val="20"/>
        </w:rPr>
        <w:t>Code de l’a</w:t>
      </w:r>
      <w:r w:rsidR="004977CF" w:rsidRPr="005862E1">
        <w:rPr>
          <w:b/>
          <w:bCs/>
          <w:color w:val="A6A6A6" w:themeColor="background1" w:themeShade="A6"/>
          <w:sz w:val="20"/>
          <w:szCs w:val="20"/>
        </w:rPr>
        <w:t xml:space="preserve">utomate </w:t>
      </w:r>
      <w:r w:rsidRPr="005862E1">
        <w:rPr>
          <w:b/>
          <w:bCs/>
          <w:color w:val="A6A6A6" w:themeColor="background1" w:themeShade="A6"/>
          <w:sz w:val="20"/>
          <w:szCs w:val="20"/>
        </w:rPr>
        <w:t>émetteur, cas 2</w:t>
      </w:r>
    </w:p>
    <w:p w14:paraId="6FBC0598" w14:textId="2E0CB57A" w:rsidR="004977CF" w:rsidRDefault="005862E1" w:rsidP="004977CF">
      <w:pPr>
        <w:ind w:firstLine="720"/>
        <w:jc w:val="both"/>
      </w:pPr>
      <w:r>
        <w:t xml:space="preserve">Pour le cas 3, nous faisons une remise à zéro de </w:t>
      </w:r>
      <w:r w:rsidR="004977CF">
        <w:t>« </w:t>
      </w:r>
      <w:r>
        <w:t>logic_count</w:t>
      </w:r>
      <w:r w:rsidR="004977CF">
        <w:t> »</w:t>
      </w:r>
      <w:r>
        <w:t xml:space="preserve">. Si </w:t>
      </w:r>
      <w:r w:rsidR="004977CF">
        <w:t>« </w:t>
      </w:r>
      <w:r>
        <w:t>nb_bit</w:t>
      </w:r>
      <w:r w:rsidR="004977CF">
        <w:t> »</w:t>
      </w:r>
      <w:r>
        <w:t xml:space="preserve"> est </w:t>
      </w:r>
      <w:r w:rsidR="004977CF">
        <w:t xml:space="preserve">strictement </w:t>
      </w:r>
      <w:r>
        <w:t xml:space="preserve">inférieur à 8, </w:t>
      </w:r>
      <w:r w:rsidR="004977CF">
        <w:t>« Tx » prends la valeur du bit de poids faible de « var_tx » puis nous faisons un décalage vers la droite de « var_tx » tel que (11001100 devient alors X1100110). Si « nb_bit » est supérieur ou égal à 8, alors « Tx » prends la valeur 1 (valeur du bit de stop). Puis nous incrémentons « nb_bit » puis nous retournons dans le cas 2. Cela se traduit ainsi en code :</w:t>
      </w:r>
    </w:p>
    <w:p w14:paraId="62251648" w14:textId="1684A4D8" w:rsidR="004977CF" w:rsidRDefault="004977CF" w:rsidP="004977CF">
      <w:pPr>
        <w:jc w:val="center"/>
      </w:pPr>
      <w:r w:rsidRPr="004977CF">
        <w:rPr>
          <w:noProof/>
        </w:rPr>
        <w:drawing>
          <wp:inline distT="0" distB="0" distL="0" distR="0" wp14:anchorId="734C057F" wp14:editId="467BCD6D">
            <wp:extent cx="2674852" cy="2088061"/>
            <wp:effectExtent l="0" t="0" r="0" b="7620"/>
            <wp:docPr id="197" name="Image 19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 197" descr="Une image contenant texte&#10;&#10;Description générée automatiquement"/>
                    <pic:cNvPicPr/>
                  </pic:nvPicPr>
                  <pic:blipFill>
                    <a:blip r:embed="rId21"/>
                    <a:stretch>
                      <a:fillRect/>
                    </a:stretch>
                  </pic:blipFill>
                  <pic:spPr>
                    <a:xfrm>
                      <a:off x="0" y="0"/>
                      <a:ext cx="2674852" cy="2088061"/>
                    </a:xfrm>
                    <a:prstGeom prst="rect">
                      <a:avLst/>
                    </a:prstGeom>
                  </pic:spPr>
                </pic:pic>
              </a:graphicData>
            </a:graphic>
          </wp:inline>
        </w:drawing>
      </w:r>
    </w:p>
    <w:p w14:paraId="011D805E" w14:textId="6A2F4BA2" w:rsidR="004977CF" w:rsidRPr="004977CF" w:rsidRDefault="004977CF" w:rsidP="004977CF">
      <w:pPr>
        <w:pStyle w:val="Lgende"/>
        <w:jc w:val="center"/>
        <w:rPr>
          <w:b/>
          <w:bCs/>
          <w:color w:val="A6A6A6" w:themeColor="background1" w:themeShade="A6"/>
          <w:sz w:val="20"/>
          <w:szCs w:val="20"/>
        </w:rPr>
      </w:pPr>
      <w:r w:rsidRPr="004977CF">
        <w:rPr>
          <w:b/>
          <w:bCs/>
          <w:color w:val="A6A6A6" w:themeColor="background1" w:themeShade="A6"/>
          <w:sz w:val="20"/>
          <w:szCs w:val="20"/>
        </w:rPr>
        <w:t xml:space="preserve">Figure </w:t>
      </w:r>
      <w:r w:rsidRPr="004977CF">
        <w:rPr>
          <w:b/>
          <w:bCs/>
          <w:color w:val="A6A6A6" w:themeColor="background1" w:themeShade="A6"/>
          <w:sz w:val="20"/>
          <w:szCs w:val="20"/>
        </w:rPr>
        <w:fldChar w:fldCharType="begin"/>
      </w:r>
      <w:r w:rsidRPr="004977CF">
        <w:rPr>
          <w:b/>
          <w:bCs/>
          <w:color w:val="A6A6A6" w:themeColor="background1" w:themeShade="A6"/>
          <w:sz w:val="20"/>
          <w:szCs w:val="20"/>
        </w:rPr>
        <w:instrText xml:space="preserve"> SEQ Figure \* ARABIC </w:instrText>
      </w:r>
      <w:r w:rsidRPr="004977CF">
        <w:rPr>
          <w:b/>
          <w:bCs/>
          <w:color w:val="A6A6A6" w:themeColor="background1" w:themeShade="A6"/>
          <w:sz w:val="20"/>
          <w:szCs w:val="20"/>
        </w:rPr>
        <w:fldChar w:fldCharType="separate"/>
      </w:r>
      <w:r w:rsidR="00E932A0">
        <w:rPr>
          <w:b/>
          <w:bCs/>
          <w:noProof/>
          <w:color w:val="A6A6A6" w:themeColor="background1" w:themeShade="A6"/>
          <w:sz w:val="20"/>
          <w:szCs w:val="20"/>
        </w:rPr>
        <w:t>14</w:t>
      </w:r>
      <w:r w:rsidRPr="004977CF">
        <w:rPr>
          <w:b/>
          <w:bCs/>
          <w:color w:val="A6A6A6" w:themeColor="background1" w:themeShade="A6"/>
          <w:sz w:val="20"/>
          <w:szCs w:val="20"/>
        </w:rPr>
        <w:fldChar w:fldCharType="end"/>
      </w:r>
      <w:r w:rsidRPr="004977CF">
        <w:rPr>
          <w:b/>
          <w:bCs/>
          <w:color w:val="A6A6A6" w:themeColor="background1" w:themeShade="A6"/>
          <w:sz w:val="20"/>
          <w:szCs w:val="20"/>
        </w:rPr>
        <w:t xml:space="preserve"> : </w:t>
      </w:r>
      <w:r>
        <w:rPr>
          <w:b/>
          <w:bCs/>
          <w:color w:val="A6A6A6" w:themeColor="background1" w:themeShade="A6"/>
          <w:sz w:val="20"/>
          <w:szCs w:val="20"/>
        </w:rPr>
        <w:t>Code de l’a</w:t>
      </w:r>
      <w:r w:rsidRPr="005862E1">
        <w:rPr>
          <w:b/>
          <w:bCs/>
          <w:color w:val="A6A6A6" w:themeColor="background1" w:themeShade="A6"/>
          <w:sz w:val="20"/>
          <w:szCs w:val="20"/>
        </w:rPr>
        <w:t>utomate</w:t>
      </w:r>
      <w:r w:rsidRPr="004977CF">
        <w:rPr>
          <w:b/>
          <w:bCs/>
          <w:color w:val="A6A6A6" w:themeColor="background1" w:themeShade="A6"/>
          <w:sz w:val="20"/>
          <w:szCs w:val="20"/>
        </w:rPr>
        <w:t xml:space="preserve"> émetteur, cas 3</w:t>
      </w:r>
    </w:p>
    <w:p w14:paraId="4220D06C" w14:textId="22B3A210" w:rsidR="004977CF" w:rsidRDefault="004977CF">
      <w:r>
        <w:br w:type="page"/>
      </w:r>
    </w:p>
    <w:p w14:paraId="29376B80" w14:textId="5E4209EE" w:rsidR="004977CF" w:rsidRDefault="004977CF" w:rsidP="004977CF">
      <w:pPr>
        <w:ind w:firstLine="720"/>
        <w:jc w:val="both"/>
      </w:pPr>
      <w:r>
        <w:t>Pour le cas 4, nous mettons « transmit » à 0 et nous retournons au cas 0.</w:t>
      </w:r>
      <w:r w:rsidRPr="004977CF">
        <w:t xml:space="preserve"> </w:t>
      </w:r>
      <w:r>
        <w:t>Cela se traduit ainsi en code :</w:t>
      </w:r>
    </w:p>
    <w:p w14:paraId="36DDA9C9" w14:textId="77777777" w:rsidR="004977CF" w:rsidRDefault="004977CF" w:rsidP="004977CF">
      <w:pPr>
        <w:keepNext/>
        <w:jc w:val="center"/>
      </w:pPr>
      <w:r w:rsidRPr="004977CF">
        <w:rPr>
          <w:noProof/>
        </w:rPr>
        <w:drawing>
          <wp:inline distT="0" distB="0" distL="0" distR="0" wp14:anchorId="2D58B29E" wp14:editId="0F45E78F">
            <wp:extent cx="1425063" cy="670618"/>
            <wp:effectExtent l="0" t="0" r="3810" b="0"/>
            <wp:docPr id="198" name="Image 19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 198" descr="Une image contenant texte&#10;&#10;Description générée automatiquement"/>
                    <pic:cNvPicPr/>
                  </pic:nvPicPr>
                  <pic:blipFill>
                    <a:blip r:embed="rId22"/>
                    <a:stretch>
                      <a:fillRect/>
                    </a:stretch>
                  </pic:blipFill>
                  <pic:spPr>
                    <a:xfrm>
                      <a:off x="0" y="0"/>
                      <a:ext cx="1425063" cy="670618"/>
                    </a:xfrm>
                    <a:prstGeom prst="rect">
                      <a:avLst/>
                    </a:prstGeom>
                  </pic:spPr>
                </pic:pic>
              </a:graphicData>
            </a:graphic>
          </wp:inline>
        </w:drawing>
      </w:r>
    </w:p>
    <w:p w14:paraId="2BECCCC9" w14:textId="26CA3F5A" w:rsidR="009F2FD1" w:rsidRPr="009F2FD1" w:rsidRDefault="004977CF" w:rsidP="009F2FD1">
      <w:pPr>
        <w:pStyle w:val="Lgende"/>
        <w:jc w:val="center"/>
        <w:rPr>
          <w:b/>
          <w:bCs/>
          <w:color w:val="A6A6A6" w:themeColor="background1" w:themeShade="A6"/>
          <w:sz w:val="20"/>
          <w:szCs w:val="20"/>
        </w:rPr>
      </w:pPr>
      <w:r w:rsidRPr="004977CF">
        <w:rPr>
          <w:b/>
          <w:bCs/>
          <w:color w:val="A6A6A6" w:themeColor="background1" w:themeShade="A6"/>
          <w:sz w:val="20"/>
          <w:szCs w:val="20"/>
        </w:rPr>
        <w:t xml:space="preserve">Figure </w:t>
      </w:r>
      <w:r w:rsidRPr="004977CF">
        <w:rPr>
          <w:b/>
          <w:bCs/>
          <w:color w:val="A6A6A6" w:themeColor="background1" w:themeShade="A6"/>
          <w:sz w:val="20"/>
          <w:szCs w:val="20"/>
        </w:rPr>
        <w:fldChar w:fldCharType="begin"/>
      </w:r>
      <w:r w:rsidRPr="004977CF">
        <w:rPr>
          <w:b/>
          <w:bCs/>
          <w:color w:val="A6A6A6" w:themeColor="background1" w:themeShade="A6"/>
          <w:sz w:val="20"/>
          <w:szCs w:val="20"/>
        </w:rPr>
        <w:instrText xml:space="preserve"> SEQ Figure \* ARABIC </w:instrText>
      </w:r>
      <w:r w:rsidRPr="004977CF">
        <w:rPr>
          <w:b/>
          <w:bCs/>
          <w:color w:val="A6A6A6" w:themeColor="background1" w:themeShade="A6"/>
          <w:sz w:val="20"/>
          <w:szCs w:val="20"/>
        </w:rPr>
        <w:fldChar w:fldCharType="separate"/>
      </w:r>
      <w:r w:rsidR="00E932A0">
        <w:rPr>
          <w:b/>
          <w:bCs/>
          <w:noProof/>
          <w:color w:val="A6A6A6" w:themeColor="background1" w:themeShade="A6"/>
          <w:sz w:val="20"/>
          <w:szCs w:val="20"/>
        </w:rPr>
        <w:t>15</w:t>
      </w:r>
      <w:r w:rsidRPr="004977CF">
        <w:rPr>
          <w:b/>
          <w:bCs/>
          <w:color w:val="A6A6A6" w:themeColor="background1" w:themeShade="A6"/>
          <w:sz w:val="20"/>
          <w:szCs w:val="20"/>
        </w:rPr>
        <w:fldChar w:fldCharType="end"/>
      </w:r>
      <w:r w:rsidRPr="004977CF">
        <w:rPr>
          <w:b/>
          <w:bCs/>
          <w:color w:val="A6A6A6" w:themeColor="background1" w:themeShade="A6"/>
          <w:sz w:val="20"/>
          <w:szCs w:val="20"/>
        </w:rPr>
        <w:t xml:space="preserve"> : </w:t>
      </w:r>
      <w:r>
        <w:rPr>
          <w:b/>
          <w:bCs/>
          <w:color w:val="A6A6A6" w:themeColor="background1" w:themeShade="A6"/>
          <w:sz w:val="20"/>
          <w:szCs w:val="20"/>
        </w:rPr>
        <w:t>Code de l’a</w:t>
      </w:r>
      <w:r w:rsidRPr="005862E1">
        <w:rPr>
          <w:b/>
          <w:bCs/>
          <w:color w:val="A6A6A6" w:themeColor="background1" w:themeShade="A6"/>
          <w:sz w:val="20"/>
          <w:szCs w:val="20"/>
        </w:rPr>
        <w:t>utomate</w:t>
      </w:r>
      <w:r w:rsidRPr="004977CF">
        <w:rPr>
          <w:b/>
          <w:bCs/>
          <w:color w:val="A6A6A6" w:themeColor="background1" w:themeShade="A6"/>
          <w:sz w:val="20"/>
          <w:szCs w:val="20"/>
        </w:rPr>
        <w:t xml:space="preserve"> émetteur, cas 4</w:t>
      </w:r>
    </w:p>
    <w:p w14:paraId="416E1878" w14:textId="2A09AEBF" w:rsidR="009F2FD1" w:rsidRDefault="009F2FD1" w:rsidP="009F2FD1">
      <w:pPr>
        <w:ind w:firstLine="720"/>
      </w:pPr>
      <w:r>
        <w:t xml:space="preserve">Si nous mettons bout à bout les quatre cas que nous avons vu précédemment, nous obtenons le code final de l’automate pour l’émission : </w:t>
      </w:r>
    </w:p>
    <w:p w14:paraId="6FD603CD" w14:textId="77777777" w:rsidR="009F2FD1" w:rsidRDefault="009F2FD1" w:rsidP="009F2FD1">
      <w:pPr>
        <w:keepNext/>
        <w:jc w:val="center"/>
      </w:pPr>
      <w:r w:rsidRPr="009F2FD1">
        <w:rPr>
          <w:noProof/>
        </w:rPr>
        <w:drawing>
          <wp:inline distT="0" distB="0" distL="0" distR="0" wp14:anchorId="73116E99" wp14:editId="7ECCD3AC">
            <wp:extent cx="2789162" cy="3863675"/>
            <wp:effectExtent l="0" t="0" r="0" b="3810"/>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23"/>
                    <a:stretch>
                      <a:fillRect/>
                    </a:stretch>
                  </pic:blipFill>
                  <pic:spPr>
                    <a:xfrm>
                      <a:off x="0" y="0"/>
                      <a:ext cx="2789162" cy="3863675"/>
                    </a:xfrm>
                    <a:prstGeom prst="rect">
                      <a:avLst/>
                    </a:prstGeom>
                  </pic:spPr>
                </pic:pic>
              </a:graphicData>
            </a:graphic>
          </wp:inline>
        </w:drawing>
      </w:r>
      <w:r w:rsidRPr="009F2FD1">
        <w:rPr>
          <w:noProof/>
          <w:lang w:val="en-US"/>
        </w:rPr>
        <w:drawing>
          <wp:inline distT="0" distB="0" distL="0" distR="0" wp14:anchorId="274A0E32" wp14:editId="6D6B3582">
            <wp:extent cx="3017782" cy="2781541"/>
            <wp:effectExtent l="0" t="0" r="0" b="0"/>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24"/>
                    <a:stretch>
                      <a:fillRect/>
                    </a:stretch>
                  </pic:blipFill>
                  <pic:spPr>
                    <a:xfrm>
                      <a:off x="0" y="0"/>
                      <a:ext cx="3017782" cy="2781541"/>
                    </a:xfrm>
                    <a:prstGeom prst="rect">
                      <a:avLst/>
                    </a:prstGeom>
                  </pic:spPr>
                </pic:pic>
              </a:graphicData>
            </a:graphic>
          </wp:inline>
        </w:drawing>
      </w:r>
    </w:p>
    <w:p w14:paraId="250BA5DD" w14:textId="09E60BAF" w:rsidR="008E674B" w:rsidRPr="009F2FD1" w:rsidRDefault="009F2FD1" w:rsidP="009F2FD1">
      <w:pPr>
        <w:pStyle w:val="Lgende"/>
        <w:jc w:val="center"/>
        <w:rPr>
          <w:b/>
          <w:bCs/>
          <w:i w:val="0"/>
          <w:iCs w:val="0"/>
          <w:color w:val="A6A6A6" w:themeColor="background1" w:themeShade="A6"/>
          <w:sz w:val="20"/>
          <w:szCs w:val="20"/>
          <w:lang w:val="fr-FR"/>
        </w:rPr>
      </w:pPr>
      <w:r w:rsidRPr="009F2FD1">
        <w:rPr>
          <w:b/>
          <w:bCs/>
          <w:i w:val="0"/>
          <w:iCs w:val="0"/>
          <w:color w:val="A6A6A6" w:themeColor="background1" w:themeShade="A6"/>
          <w:sz w:val="20"/>
          <w:szCs w:val="20"/>
        </w:rPr>
        <w:t xml:space="preserve">Figure </w:t>
      </w:r>
      <w:r w:rsidRPr="009F2FD1">
        <w:rPr>
          <w:b/>
          <w:bCs/>
          <w:i w:val="0"/>
          <w:iCs w:val="0"/>
          <w:color w:val="A6A6A6" w:themeColor="background1" w:themeShade="A6"/>
          <w:sz w:val="20"/>
          <w:szCs w:val="20"/>
        </w:rPr>
        <w:fldChar w:fldCharType="begin"/>
      </w:r>
      <w:r w:rsidRPr="009F2FD1">
        <w:rPr>
          <w:b/>
          <w:bCs/>
          <w:i w:val="0"/>
          <w:iCs w:val="0"/>
          <w:color w:val="A6A6A6" w:themeColor="background1" w:themeShade="A6"/>
          <w:sz w:val="20"/>
          <w:szCs w:val="20"/>
        </w:rPr>
        <w:instrText xml:space="preserve"> SEQ Figure \* ARABIC </w:instrText>
      </w:r>
      <w:r w:rsidRPr="009F2FD1">
        <w:rPr>
          <w:b/>
          <w:bCs/>
          <w:i w:val="0"/>
          <w:iCs w:val="0"/>
          <w:color w:val="A6A6A6" w:themeColor="background1" w:themeShade="A6"/>
          <w:sz w:val="20"/>
          <w:szCs w:val="20"/>
        </w:rPr>
        <w:fldChar w:fldCharType="separate"/>
      </w:r>
      <w:r w:rsidR="00E932A0">
        <w:rPr>
          <w:b/>
          <w:bCs/>
          <w:i w:val="0"/>
          <w:iCs w:val="0"/>
          <w:noProof/>
          <w:color w:val="A6A6A6" w:themeColor="background1" w:themeShade="A6"/>
          <w:sz w:val="20"/>
          <w:szCs w:val="20"/>
        </w:rPr>
        <w:t>16</w:t>
      </w:r>
      <w:r w:rsidRPr="009F2FD1">
        <w:rPr>
          <w:b/>
          <w:bCs/>
          <w:i w:val="0"/>
          <w:iCs w:val="0"/>
          <w:color w:val="A6A6A6" w:themeColor="background1" w:themeShade="A6"/>
          <w:sz w:val="20"/>
          <w:szCs w:val="20"/>
        </w:rPr>
        <w:fldChar w:fldCharType="end"/>
      </w:r>
      <w:r w:rsidRPr="009F2FD1">
        <w:rPr>
          <w:b/>
          <w:bCs/>
          <w:i w:val="0"/>
          <w:iCs w:val="0"/>
          <w:color w:val="A6A6A6" w:themeColor="background1" w:themeShade="A6"/>
          <w:sz w:val="20"/>
          <w:szCs w:val="20"/>
        </w:rPr>
        <w:t> : Code de l’automate émetteur</w:t>
      </w:r>
    </w:p>
    <w:p w14:paraId="43DD8C8B" w14:textId="538FC6DD" w:rsidR="00C55186" w:rsidRDefault="009F2FD1" w:rsidP="00C55186">
      <w:pPr>
        <w:ind w:firstLine="720"/>
        <w:jc w:val="both"/>
      </w:pPr>
      <w:r>
        <w:t xml:space="preserve">Il ne nous reste plus qu’à faire le main qui vérifie si l’on appuie sur une touche puis qui </w:t>
      </w:r>
      <w:r w:rsidR="00C55186">
        <w:t xml:space="preserve">va l’afficher via « var_tx ». Nous remettons ensuite la variable « transmit » à 1 pour indiquer que le programme ne peut pas envoyer de caractère. La fonction </w:t>
      </w:r>
      <w:r w:rsidR="00C55186" w:rsidRPr="00C55186">
        <w:t>automate_emission()</w:t>
      </w:r>
      <w:r w:rsidR="00C55186">
        <w:t xml:space="preserve"> est appelée automatiquement via interruption du Timer0</w:t>
      </w:r>
      <w:r>
        <w:t xml:space="preserve"> : </w:t>
      </w:r>
    </w:p>
    <w:p w14:paraId="72AA335A" w14:textId="77777777" w:rsidR="00C55186" w:rsidRDefault="009F2FD1" w:rsidP="00C55186">
      <w:pPr>
        <w:keepNext/>
        <w:jc w:val="center"/>
      </w:pPr>
      <w:r w:rsidRPr="009F2FD1">
        <w:rPr>
          <w:noProof/>
        </w:rPr>
        <w:drawing>
          <wp:inline distT="0" distB="0" distL="0" distR="0" wp14:anchorId="6B7EA828" wp14:editId="509740CA">
            <wp:extent cx="3703319" cy="1108364"/>
            <wp:effectExtent l="0" t="0" r="0" b="0"/>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rotWithShape="1">
                    <a:blip r:embed="rId25"/>
                    <a:srcRect t="1" b="5548"/>
                    <a:stretch/>
                  </pic:blipFill>
                  <pic:spPr bwMode="auto">
                    <a:xfrm>
                      <a:off x="0" y="0"/>
                      <a:ext cx="3703641" cy="1108460"/>
                    </a:xfrm>
                    <a:prstGeom prst="rect">
                      <a:avLst/>
                    </a:prstGeom>
                    <a:ln>
                      <a:noFill/>
                    </a:ln>
                    <a:extLst>
                      <a:ext uri="{53640926-AAD7-44D8-BBD7-CCE9431645EC}">
                        <a14:shadowObscured xmlns:a14="http://schemas.microsoft.com/office/drawing/2010/main"/>
                      </a:ext>
                    </a:extLst>
                  </pic:spPr>
                </pic:pic>
              </a:graphicData>
            </a:graphic>
          </wp:inline>
        </w:drawing>
      </w:r>
    </w:p>
    <w:p w14:paraId="5E427527" w14:textId="30335DDD" w:rsidR="00C55186" w:rsidRDefault="00C55186" w:rsidP="00C55186">
      <w:pPr>
        <w:pStyle w:val="Lgende"/>
        <w:jc w:val="center"/>
        <w:rPr>
          <w:b/>
          <w:bCs/>
          <w:color w:val="A6A6A6" w:themeColor="background1" w:themeShade="A6"/>
          <w:sz w:val="20"/>
          <w:szCs w:val="20"/>
        </w:rPr>
      </w:pPr>
      <w:r w:rsidRPr="00C55186">
        <w:rPr>
          <w:b/>
          <w:bCs/>
          <w:color w:val="A6A6A6" w:themeColor="background1" w:themeShade="A6"/>
          <w:sz w:val="20"/>
          <w:szCs w:val="20"/>
        </w:rPr>
        <w:t xml:space="preserve">Figure </w:t>
      </w:r>
      <w:r w:rsidRPr="00C55186">
        <w:rPr>
          <w:b/>
          <w:bCs/>
          <w:color w:val="A6A6A6" w:themeColor="background1" w:themeShade="A6"/>
          <w:sz w:val="20"/>
          <w:szCs w:val="20"/>
        </w:rPr>
        <w:fldChar w:fldCharType="begin"/>
      </w:r>
      <w:r w:rsidRPr="00C55186">
        <w:rPr>
          <w:b/>
          <w:bCs/>
          <w:color w:val="A6A6A6" w:themeColor="background1" w:themeShade="A6"/>
          <w:sz w:val="20"/>
          <w:szCs w:val="20"/>
        </w:rPr>
        <w:instrText xml:space="preserve"> SEQ Figure \* ARABIC </w:instrText>
      </w:r>
      <w:r w:rsidRPr="00C55186">
        <w:rPr>
          <w:b/>
          <w:bCs/>
          <w:color w:val="A6A6A6" w:themeColor="background1" w:themeShade="A6"/>
          <w:sz w:val="20"/>
          <w:szCs w:val="20"/>
        </w:rPr>
        <w:fldChar w:fldCharType="separate"/>
      </w:r>
      <w:r w:rsidR="00E932A0">
        <w:rPr>
          <w:b/>
          <w:bCs/>
          <w:noProof/>
          <w:color w:val="A6A6A6" w:themeColor="background1" w:themeShade="A6"/>
          <w:sz w:val="20"/>
          <w:szCs w:val="20"/>
        </w:rPr>
        <w:t>17</w:t>
      </w:r>
      <w:r w:rsidRPr="00C55186">
        <w:rPr>
          <w:b/>
          <w:bCs/>
          <w:color w:val="A6A6A6" w:themeColor="background1" w:themeShade="A6"/>
          <w:sz w:val="20"/>
          <w:szCs w:val="20"/>
        </w:rPr>
        <w:fldChar w:fldCharType="end"/>
      </w:r>
      <w:r w:rsidRPr="00C55186">
        <w:rPr>
          <w:b/>
          <w:bCs/>
          <w:color w:val="A6A6A6" w:themeColor="background1" w:themeShade="A6"/>
          <w:sz w:val="20"/>
          <w:szCs w:val="20"/>
        </w:rPr>
        <w:t> : Programme main de l’automate émetteur</w:t>
      </w:r>
    </w:p>
    <w:p w14:paraId="10582B05" w14:textId="10810942" w:rsidR="00C55186" w:rsidRPr="00C55186" w:rsidRDefault="00C55186" w:rsidP="00C55186">
      <w:pPr>
        <w:pStyle w:val="Titre3"/>
      </w:pPr>
      <w:bookmarkStart w:id="17" w:name="_Toc119585101"/>
      <w:r>
        <w:t>1.2.</w:t>
      </w:r>
      <w:r w:rsidR="00896B4D">
        <w:t>2</w:t>
      </w:r>
      <w:r>
        <w:t xml:space="preserve"> Code de l’automate récepteur</w:t>
      </w:r>
      <w:bookmarkEnd w:id="17"/>
    </w:p>
    <w:p w14:paraId="057A1FBC" w14:textId="054BB728" w:rsidR="00C55186" w:rsidRDefault="00C55186" w:rsidP="00C55186">
      <w:pPr>
        <w:ind w:firstLine="720"/>
        <w:jc w:val="both"/>
      </w:pPr>
      <w:r>
        <w:t xml:space="preserve">Pour réaliser le code de l’automate récepteur, nous regardons tout d’abord de quoi se compose une trame de réception : </w:t>
      </w:r>
    </w:p>
    <w:p w14:paraId="50D81C5C" w14:textId="77777777" w:rsidR="00C55186" w:rsidRDefault="00C55186" w:rsidP="00C55186">
      <w:pPr>
        <w:keepNext/>
        <w:jc w:val="center"/>
      </w:pPr>
      <w:r w:rsidRPr="00C55186">
        <w:rPr>
          <w:noProof/>
        </w:rPr>
        <w:drawing>
          <wp:inline distT="0" distB="0" distL="0" distR="0" wp14:anchorId="20C5B856" wp14:editId="38C227AF">
            <wp:extent cx="5733415" cy="1899285"/>
            <wp:effectExtent l="0" t="0" r="635" b="571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1899285"/>
                    </a:xfrm>
                    <a:prstGeom prst="rect">
                      <a:avLst/>
                    </a:prstGeom>
                  </pic:spPr>
                </pic:pic>
              </a:graphicData>
            </a:graphic>
          </wp:inline>
        </w:drawing>
      </w:r>
    </w:p>
    <w:p w14:paraId="2221E940" w14:textId="3DCD862B" w:rsidR="00C55186" w:rsidRPr="00C55186" w:rsidRDefault="00C55186" w:rsidP="00C55186">
      <w:pPr>
        <w:pStyle w:val="Lgende"/>
        <w:jc w:val="center"/>
        <w:rPr>
          <w:b/>
          <w:bCs/>
          <w:color w:val="A6A6A6" w:themeColor="background1" w:themeShade="A6"/>
          <w:sz w:val="20"/>
          <w:szCs w:val="20"/>
        </w:rPr>
      </w:pPr>
      <w:r w:rsidRPr="00C55186">
        <w:rPr>
          <w:b/>
          <w:bCs/>
          <w:color w:val="A6A6A6" w:themeColor="background1" w:themeShade="A6"/>
          <w:sz w:val="20"/>
          <w:szCs w:val="20"/>
        </w:rPr>
        <w:t xml:space="preserve">Figure </w:t>
      </w:r>
      <w:r w:rsidRPr="00C55186">
        <w:rPr>
          <w:b/>
          <w:bCs/>
          <w:color w:val="A6A6A6" w:themeColor="background1" w:themeShade="A6"/>
          <w:sz w:val="20"/>
          <w:szCs w:val="20"/>
        </w:rPr>
        <w:fldChar w:fldCharType="begin"/>
      </w:r>
      <w:r w:rsidRPr="00C55186">
        <w:rPr>
          <w:b/>
          <w:bCs/>
          <w:color w:val="A6A6A6" w:themeColor="background1" w:themeShade="A6"/>
          <w:sz w:val="20"/>
          <w:szCs w:val="20"/>
        </w:rPr>
        <w:instrText xml:space="preserve"> SEQ Figure \* ARABIC </w:instrText>
      </w:r>
      <w:r w:rsidRPr="00C55186">
        <w:rPr>
          <w:b/>
          <w:bCs/>
          <w:color w:val="A6A6A6" w:themeColor="background1" w:themeShade="A6"/>
          <w:sz w:val="20"/>
          <w:szCs w:val="20"/>
        </w:rPr>
        <w:fldChar w:fldCharType="separate"/>
      </w:r>
      <w:r w:rsidR="00E932A0">
        <w:rPr>
          <w:b/>
          <w:bCs/>
          <w:noProof/>
          <w:color w:val="A6A6A6" w:themeColor="background1" w:themeShade="A6"/>
          <w:sz w:val="20"/>
          <w:szCs w:val="20"/>
        </w:rPr>
        <w:t>18</w:t>
      </w:r>
      <w:r w:rsidRPr="00C55186">
        <w:rPr>
          <w:b/>
          <w:bCs/>
          <w:color w:val="A6A6A6" w:themeColor="background1" w:themeShade="A6"/>
          <w:sz w:val="20"/>
          <w:szCs w:val="20"/>
        </w:rPr>
        <w:fldChar w:fldCharType="end"/>
      </w:r>
      <w:r w:rsidRPr="00C55186">
        <w:rPr>
          <w:b/>
          <w:bCs/>
          <w:color w:val="A6A6A6" w:themeColor="background1" w:themeShade="A6"/>
          <w:sz w:val="20"/>
          <w:szCs w:val="20"/>
        </w:rPr>
        <w:t> : chronogramme du signal vu en</w:t>
      </w:r>
      <w:r>
        <w:rPr>
          <w:b/>
          <w:bCs/>
          <w:color w:val="A6A6A6" w:themeColor="background1" w:themeShade="A6"/>
          <w:sz w:val="20"/>
          <w:szCs w:val="20"/>
        </w:rPr>
        <w:t xml:space="preserve"> réception</w:t>
      </w:r>
    </w:p>
    <w:p w14:paraId="09FDF234" w14:textId="29EEB544" w:rsidR="00C55186" w:rsidRDefault="00C55186" w:rsidP="00C55186">
      <w:pPr>
        <w:ind w:firstLine="720"/>
        <w:jc w:val="both"/>
      </w:pPr>
      <w:r>
        <w:t>Ainsi, comme nous pouvons le voir, une trame de réception se compose d'un bit de start (détecté de manière synchrone), des 8 bits de la donnée et terminée par un bit de stop. Nous devrons alors retrouver cela sur notre oscilloscope.</w:t>
      </w:r>
    </w:p>
    <w:p w14:paraId="1A703220" w14:textId="446D7413" w:rsidR="004977CF" w:rsidRDefault="004977CF" w:rsidP="004977CF">
      <w:pPr>
        <w:jc w:val="both"/>
      </w:pPr>
    </w:p>
    <w:p w14:paraId="06949DA6" w14:textId="43A50CF7" w:rsidR="00C55186" w:rsidRDefault="00C55186">
      <w:r>
        <w:br w:type="page"/>
      </w:r>
    </w:p>
    <w:p w14:paraId="4CB17106" w14:textId="68D401EF" w:rsidR="00C55186" w:rsidRDefault="00C55186" w:rsidP="00C55186">
      <w:pPr>
        <w:ind w:firstLine="720"/>
        <w:jc w:val="both"/>
      </w:pPr>
      <w:r>
        <w:t xml:space="preserve">À partir de l’automate récepteur fourni, nous pouvons réaliser notre code qui sera composé d’un switch avec les différents cas : </w:t>
      </w:r>
    </w:p>
    <w:p w14:paraId="74EC3C97" w14:textId="77777777" w:rsidR="00C55186" w:rsidRDefault="00C55186" w:rsidP="00C55186">
      <w:pPr>
        <w:keepNext/>
        <w:jc w:val="center"/>
      </w:pPr>
      <w:r w:rsidRPr="00C55186">
        <w:rPr>
          <w:noProof/>
        </w:rPr>
        <w:drawing>
          <wp:inline distT="0" distB="0" distL="0" distR="0" wp14:anchorId="3A3C35B3" wp14:editId="79645534">
            <wp:extent cx="4319832" cy="5340927"/>
            <wp:effectExtent l="0" t="0" r="508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742"/>
                    <a:stretch/>
                  </pic:blipFill>
                  <pic:spPr bwMode="auto">
                    <a:xfrm>
                      <a:off x="0" y="0"/>
                      <a:ext cx="4320000" cy="5341135"/>
                    </a:xfrm>
                    <a:prstGeom prst="rect">
                      <a:avLst/>
                    </a:prstGeom>
                    <a:ln>
                      <a:noFill/>
                    </a:ln>
                    <a:extLst>
                      <a:ext uri="{53640926-AAD7-44D8-BBD7-CCE9431645EC}">
                        <a14:shadowObscured xmlns:a14="http://schemas.microsoft.com/office/drawing/2010/main"/>
                      </a:ext>
                    </a:extLst>
                  </pic:spPr>
                </pic:pic>
              </a:graphicData>
            </a:graphic>
          </wp:inline>
        </w:drawing>
      </w:r>
    </w:p>
    <w:p w14:paraId="285B2975" w14:textId="037242C3" w:rsidR="00C55186" w:rsidRPr="00C55186" w:rsidRDefault="00C55186" w:rsidP="00C55186">
      <w:pPr>
        <w:pStyle w:val="Lgende"/>
        <w:jc w:val="center"/>
        <w:rPr>
          <w:b/>
          <w:bCs/>
          <w:color w:val="A6A6A6" w:themeColor="background1" w:themeShade="A6"/>
          <w:sz w:val="20"/>
          <w:szCs w:val="20"/>
        </w:rPr>
      </w:pPr>
      <w:r w:rsidRPr="00C55186">
        <w:rPr>
          <w:b/>
          <w:bCs/>
          <w:color w:val="A6A6A6" w:themeColor="background1" w:themeShade="A6"/>
          <w:sz w:val="20"/>
          <w:szCs w:val="20"/>
        </w:rPr>
        <w:t xml:space="preserve">Figure </w:t>
      </w:r>
      <w:r w:rsidRPr="00C55186">
        <w:rPr>
          <w:b/>
          <w:bCs/>
          <w:color w:val="A6A6A6" w:themeColor="background1" w:themeShade="A6"/>
          <w:sz w:val="20"/>
          <w:szCs w:val="20"/>
        </w:rPr>
        <w:fldChar w:fldCharType="begin"/>
      </w:r>
      <w:r w:rsidRPr="00C55186">
        <w:rPr>
          <w:b/>
          <w:bCs/>
          <w:color w:val="A6A6A6" w:themeColor="background1" w:themeShade="A6"/>
          <w:sz w:val="20"/>
          <w:szCs w:val="20"/>
        </w:rPr>
        <w:instrText xml:space="preserve"> SEQ Figure \* ARABIC </w:instrText>
      </w:r>
      <w:r w:rsidRPr="00C55186">
        <w:rPr>
          <w:b/>
          <w:bCs/>
          <w:color w:val="A6A6A6" w:themeColor="background1" w:themeShade="A6"/>
          <w:sz w:val="20"/>
          <w:szCs w:val="20"/>
        </w:rPr>
        <w:fldChar w:fldCharType="separate"/>
      </w:r>
      <w:r w:rsidR="00E932A0">
        <w:rPr>
          <w:b/>
          <w:bCs/>
          <w:noProof/>
          <w:color w:val="A6A6A6" w:themeColor="background1" w:themeShade="A6"/>
          <w:sz w:val="20"/>
          <w:szCs w:val="20"/>
        </w:rPr>
        <w:t>19</w:t>
      </w:r>
      <w:r w:rsidRPr="00C55186">
        <w:rPr>
          <w:b/>
          <w:bCs/>
          <w:color w:val="A6A6A6" w:themeColor="background1" w:themeShade="A6"/>
          <w:sz w:val="20"/>
          <w:szCs w:val="20"/>
        </w:rPr>
        <w:fldChar w:fldCharType="end"/>
      </w:r>
      <w:r w:rsidRPr="00C55186">
        <w:rPr>
          <w:b/>
          <w:bCs/>
          <w:color w:val="A6A6A6" w:themeColor="background1" w:themeShade="A6"/>
          <w:sz w:val="20"/>
          <w:szCs w:val="20"/>
        </w:rPr>
        <w:t> : Schéma de l’automate récepteur</w:t>
      </w:r>
    </w:p>
    <w:p w14:paraId="616FD14E" w14:textId="1FB83282" w:rsidR="00C55186" w:rsidRDefault="00C55186" w:rsidP="00B836F6">
      <w:pPr>
        <w:ind w:firstLine="720"/>
        <w:jc w:val="both"/>
      </w:pPr>
      <w:r>
        <w:t xml:space="preserve">Nous allons maintenant détailler notre switch. Dans le cas 0, nous </w:t>
      </w:r>
      <w:r w:rsidR="00B836F6">
        <w:t xml:space="preserve">faisons une remise à zéro de « logic_count ». Puis si « Rx » vaut 0, nous passons au cas 1, sinon, nous restons dans le cas 0. </w:t>
      </w:r>
      <w:r>
        <w:t xml:space="preserve">Cela se traduit ainsi en code : </w:t>
      </w:r>
    </w:p>
    <w:p w14:paraId="15F1C42D" w14:textId="77777777" w:rsidR="00B836F6" w:rsidRDefault="00B836F6" w:rsidP="00B836F6">
      <w:pPr>
        <w:keepNext/>
        <w:jc w:val="center"/>
      </w:pPr>
      <w:r w:rsidRPr="00B836F6">
        <w:rPr>
          <w:noProof/>
        </w:rPr>
        <w:drawing>
          <wp:inline distT="0" distB="0" distL="0" distR="0" wp14:anchorId="5B9886AF" wp14:editId="3185CF00">
            <wp:extent cx="2160000" cy="1039090"/>
            <wp:effectExtent l="0" t="0" r="0" b="8890"/>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pic:nvPicPr>
                  <pic:blipFill>
                    <a:blip r:embed="rId28"/>
                    <a:stretch>
                      <a:fillRect/>
                    </a:stretch>
                  </pic:blipFill>
                  <pic:spPr>
                    <a:xfrm>
                      <a:off x="0" y="0"/>
                      <a:ext cx="2160000" cy="1039090"/>
                    </a:xfrm>
                    <a:prstGeom prst="rect">
                      <a:avLst/>
                    </a:prstGeom>
                  </pic:spPr>
                </pic:pic>
              </a:graphicData>
            </a:graphic>
          </wp:inline>
        </w:drawing>
      </w:r>
    </w:p>
    <w:p w14:paraId="76FFAD9D" w14:textId="77004F62" w:rsidR="00B836F6" w:rsidRPr="00B836F6" w:rsidRDefault="00B836F6" w:rsidP="00B836F6">
      <w:pPr>
        <w:pStyle w:val="Lgende"/>
        <w:jc w:val="center"/>
        <w:rPr>
          <w:b/>
          <w:bCs/>
          <w:color w:val="A6A6A6" w:themeColor="background1" w:themeShade="A6"/>
          <w:sz w:val="20"/>
          <w:szCs w:val="20"/>
        </w:rPr>
      </w:pPr>
      <w:r w:rsidRPr="00B836F6">
        <w:rPr>
          <w:b/>
          <w:bCs/>
          <w:color w:val="A6A6A6" w:themeColor="background1" w:themeShade="A6"/>
          <w:sz w:val="20"/>
          <w:szCs w:val="20"/>
        </w:rPr>
        <w:t xml:space="preserve">Figure </w:t>
      </w:r>
      <w:r w:rsidRPr="00B836F6">
        <w:rPr>
          <w:b/>
          <w:bCs/>
          <w:color w:val="A6A6A6" w:themeColor="background1" w:themeShade="A6"/>
          <w:sz w:val="20"/>
          <w:szCs w:val="20"/>
        </w:rPr>
        <w:fldChar w:fldCharType="begin"/>
      </w:r>
      <w:r w:rsidRPr="00B836F6">
        <w:rPr>
          <w:b/>
          <w:bCs/>
          <w:color w:val="A6A6A6" w:themeColor="background1" w:themeShade="A6"/>
          <w:sz w:val="20"/>
          <w:szCs w:val="20"/>
        </w:rPr>
        <w:instrText xml:space="preserve"> SEQ Figure \* ARABIC </w:instrText>
      </w:r>
      <w:r w:rsidRPr="00B836F6">
        <w:rPr>
          <w:b/>
          <w:bCs/>
          <w:color w:val="A6A6A6" w:themeColor="background1" w:themeShade="A6"/>
          <w:sz w:val="20"/>
          <w:szCs w:val="20"/>
        </w:rPr>
        <w:fldChar w:fldCharType="separate"/>
      </w:r>
      <w:r w:rsidR="00E932A0">
        <w:rPr>
          <w:b/>
          <w:bCs/>
          <w:noProof/>
          <w:color w:val="A6A6A6" w:themeColor="background1" w:themeShade="A6"/>
          <w:sz w:val="20"/>
          <w:szCs w:val="20"/>
        </w:rPr>
        <w:t>20</w:t>
      </w:r>
      <w:r w:rsidRPr="00B836F6">
        <w:rPr>
          <w:b/>
          <w:bCs/>
          <w:color w:val="A6A6A6" w:themeColor="background1" w:themeShade="A6"/>
          <w:sz w:val="20"/>
          <w:szCs w:val="20"/>
        </w:rPr>
        <w:fldChar w:fldCharType="end"/>
      </w:r>
      <w:r w:rsidRPr="00B836F6">
        <w:rPr>
          <w:b/>
          <w:bCs/>
          <w:color w:val="A6A6A6" w:themeColor="background1" w:themeShade="A6"/>
          <w:sz w:val="20"/>
          <w:szCs w:val="20"/>
        </w:rPr>
        <w:t> : Code de l’automate récepteur, cas 0</w:t>
      </w:r>
    </w:p>
    <w:p w14:paraId="703050F8" w14:textId="77777777" w:rsidR="00B836F6" w:rsidRDefault="00B836F6" w:rsidP="00B836F6"/>
    <w:p w14:paraId="5EC8D026" w14:textId="77777777" w:rsidR="00B836F6" w:rsidRDefault="00B836F6" w:rsidP="00B836F6"/>
    <w:p w14:paraId="1179DB31" w14:textId="77777777" w:rsidR="00B836F6" w:rsidRDefault="00B836F6" w:rsidP="00B836F6"/>
    <w:p w14:paraId="7EB3CF17" w14:textId="77777777" w:rsidR="00B836F6" w:rsidRDefault="00B836F6" w:rsidP="00B836F6"/>
    <w:p w14:paraId="7E32F0A1" w14:textId="1604C796" w:rsidR="00B836F6" w:rsidRDefault="00B836F6" w:rsidP="00B836F6">
      <w:pPr>
        <w:ind w:firstLine="720"/>
        <w:jc w:val="both"/>
      </w:pPr>
      <w:r>
        <w:t>Pour le cas 1, nous devons incrémenter « logic_count », tant que celui-ci n’est pas égal à 5, nous restons dans le cas 1, si celui-ci vaut 5, nous allons au cas 2. Cela se traduit ainsi en code :</w:t>
      </w:r>
    </w:p>
    <w:p w14:paraId="5E02FE60" w14:textId="77777777" w:rsidR="00B836F6" w:rsidRDefault="00B836F6" w:rsidP="00B836F6">
      <w:pPr>
        <w:keepNext/>
        <w:jc w:val="center"/>
      </w:pPr>
      <w:r w:rsidRPr="00B836F6">
        <w:rPr>
          <w:noProof/>
        </w:rPr>
        <w:drawing>
          <wp:inline distT="0" distB="0" distL="0" distR="0" wp14:anchorId="5E10BB66" wp14:editId="3C719232">
            <wp:extent cx="1897544" cy="937341"/>
            <wp:effectExtent l="0" t="0" r="7620" b="0"/>
            <wp:docPr id="16"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10;&#10;Description générée automatiquement"/>
                    <pic:cNvPicPr/>
                  </pic:nvPicPr>
                  <pic:blipFill>
                    <a:blip r:embed="rId29"/>
                    <a:stretch>
                      <a:fillRect/>
                    </a:stretch>
                  </pic:blipFill>
                  <pic:spPr>
                    <a:xfrm>
                      <a:off x="0" y="0"/>
                      <a:ext cx="1897544" cy="937341"/>
                    </a:xfrm>
                    <a:prstGeom prst="rect">
                      <a:avLst/>
                    </a:prstGeom>
                  </pic:spPr>
                </pic:pic>
              </a:graphicData>
            </a:graphic>
          </wp:inline>
        </w:drawing>
      </w:r>
    </w:p>
    <w:p w14:paraId="72F3D79C" w14:textId="518689BC" w:rsidR="00B836F6" w:rsidRDefault="00B836F6" w:rsidP="00B836F6">
      <w:pPr>
        <w:pStyle w:val="Lgende"/>
        <w:jc w:val="center"/>
        <w:rPr>
          <w:b/>
          <w:bCs/>
          <w:color w:val="A6A6A6" w:themeColor="background1" w:themeShade="A6"/>
          <w:sz w:val="20"/>
          <w:szCs w:val="20"/>
        </w:rPr>
      </w:pPr>
      <w:r w:rsidRPr="00B836F6">
        <w:rPr>
          <w:b/>
          <w:bCs/>
          <w:color w:val="A6A6A6" w:themeColor="background1" w:themeShade="A6"/>
          <w:sz w:val="20"/>
          <w:szCs w:val="20"/>
        </w:rPr>
        <w:t xml:space="preserve">Figure </w:t>
      </w:r>
      <w:r w:rsidRPr="00B836F6">
        <w:rPr>
          <w:b/>
          <w:bCs/>
          <w:color w:val="A6A6A6" w:themeColor="background1" w:themeShade="A6"/>
          <w:sz w:val="20"/>
          <w:szCs w:val="20"/>
        </w:rPr>
        <w:fldChar w:fldCharType="begin"/>
      </w:r>
      <w:r w:rsidRPr="00B836F6">
        <w:rPr>
          <w:b/>
          <w:bCs/>
          <w:color w:val="A6A6A6" w:themeColor="background1" w:themeShade="A6"/>
          <w:sz w:val="20"/>
          <w:szCs w:val="20"/>
        </w:rPr>
        <w:instrText xml:space="preserve"> SEQ Figure \* ARABIC </w:instrText>
      </w:r>
      <w:r w:rsidRPr="00B836F6">
        <w:rPr>
          <w:b/>
          <w:bCs/>
          <w:color w:val="A6A6A6" w:themeColor="background1" w:themeShade="A6"/>
          <w:sz w:val="20"/>
          <w:szCs w:val="20"/>
        </w:rPr>
        <w:fldChar w:fldCharType="separate"/>
      </w:r>
      <w:r w:rsidR="00E932A0">
        <w:rPr>
          <w:b/>
          <w:bCs/>
          <w:noProof/>
          <w:color w:val="A6A6A6" w:themeColor="background1" w:themeShade="A6"/>
          <w:sz w:val="20"/>
          <w:szCs w:val="20"/>
        </w:rPr>
        <w:t>21</w:t>
      </w:r>
      <w:r w:rsidRPr="00B836F6">
        <w:rPr>
          <w:b/>
          <w:bCs/>
          <w:color w:val="A6A6A6" w:themeColor="background1" w:themeShade="A6"/>
          <w:sz w:val="20"/>
          <w:szCs w:val="20"/>
        </w:rPr>
        <w:fldChar w:fldCharType="end"/>
      </w:r>
      <w:r w:rsidRPr="00B836F6">
        <w:rPr>
          <w:b/>
          <w:bCs/>
          <w:color w:val="A6A6A6" w:themeColor="background1" w:themeShade="A6"/>
          <w:sz w:val="20"/>
          <w:szCs w:val="20"/>
        </w:rPr>
        <w:t xml:space="preserve"> : Code de l’automate récepteur, cas 1</w:t>
      </w:r>
    </w:p>
    <w:p w14:paraId="1657F4A3" w14:textId="2CC8DFE9" w:rsidR="00B836F6" w:rsidRDefault="00B836F6" w:rsidP="00B836F6">
      <w:pPr>
        <w:ind w:firstLine="720"/>
        <w:jc w:val="both"/>
      </w:pPr>
      <w:r>
        <w:t>Pour le cas 2, nous devons faire une remise à zéro de « logic_count » et de « nb_bit » puis nous allons au cas 3.</w:t>
      </w:r>
      <w:r w:rsidRPr="00B836F6">
        <w:t xml:space="preserve"> </w:t>
      </w:r>
      <w:r>
        <w:t>Cela se traduit ainsi en code :</w:t>
      </w:r>
    </w:p>
    <w:p w14:paraId="370133D7" w14:textId="77777777" w:rsidR="00B836F6" w:rsidRDefault="00B836F6" w:rsidP="00B836F6">
      <w:pPr>
        <w:keepNext/>
        <w:jc w:val="center"/>
      </w:pPr>
      <w:r w:rsidRPr="00B836F6">
        <w:rPr>
          <w:noProof/>
        </w:rPr>
        <w:drawing>
          <wp:inline distT="0" distB="0" distL="0" distR="0" wp14:anchorId="43053355" wp14:editId="398F0AE9">
            <wp:extent cx="1745131" cy="769687"/>
            <wp:effectExtent l="0" t="0" r="7620" b="0"/>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30"/>
                    <a:stretch>
                      <a:fillRect/>
                    </a:stretch>
                  </pic:blipFill>
                  <pic:spPr>
                    <a:xfrm>
                      <a:off x="0" y="0"/>
                      <a:ext cx="1745131" cy="769687"/>
                    </a:xfrm>
                    <a:prstGeom prst="rect">
                      <a:avLst/>
                    </a:prstGeom>
                  </pic:spPr>
                </pic:pic>
              </a:graphicData>
            </a:graphic>
          </wp:inline>
        </w:drawing>
      </w:r>
    </w:p>
    <w:p w14:paraId="2E7A8C20" w14:textId="1988D513" w:rsidR="00B836F6" w:rsidRDefault="00B836F6" w:rsidP="00B836F6">
      <w:pPr>
        <w:pStyle w:val="Lgende"/>
        <w:jc w:val="center"/>
        <w:rPr>
          <w:b/>
          <w:bCs/>
          <w:color w:val="A6A6A6" w:themeColor="background1" w:themeShade="A6"/>
          <w:sz w:val="20"/>
          <w:szCs w:val="20"/>
        </w:rPr>
      </w:pPr>
      <w:r w:rsidRPr="00B836F6">
        <w:rPr>
          <w:b/>
          <w:bCs/>
          <w:color w:val="A6A6A6" w:themeColor="background1" w:themeShade="A6"/>
          <w:sz w:val="20"/>
          <w:szCs w:val="20"/>
        </w:rPr>
        <w:t xml:space="preserve">Figure </w:t>
      </w:r>
      <w:r w:rsidRPr="00B836F6">
        <w:rPr>
          <w:b/>
          <w:bCs/>
          <w:color w:val="A6A6A6" w:themeColor="background1" w:themeShade="A6"/>
          <w:sz w:val="20"/>
          <w:szCs w:val="20"/>
        </w:rPr>
        <w:fldChar w:fldCharType="begin"/>
      </w:r>
      <w:r w:rsidRPr="00B836F6">
        <w:rPr>
          <w:b/>
          <w:bCs/>
          <w:color w:val="A6A6A6" w:themeColor="background1" w:themeShade="A6"/>
          <w:sz w:val="20"/>
          <w:szCs w:val="20"/>
        </w:rPr>
        <w:instrText xml:space="preserve"> SEQ Figure \* ARABIC </w:instrText>
      </w:r>
      <w:r w:rsidRPr="00B836F6">
        <w:rPr>
          <w:b/>
          <w:bCs/>
          <w:color w:val="A6A6A6" w:themeColor="background1" w:themeShade="A6"/>
          <w:sz w:val="20"/>
          <w:szCs w:val="20"/>
        </w:rPr>
        <w:fldChar w:fldCharType="separate"/>
      </w:r>
      <w:r w:rsidR="00E932A0">
        <w:rPr>
          <w:b/>
          <w:bCs/>
          <w:noProof/>
          <w:color w:val="A6A6A6" w:themeColor="background1" w:themeShade="A6"/>
          <w:sz w:val="20"/>
          <w:szCs w:val="20"/>
        </w:rPr>
        <w:t>22</w:t>
      </w:r>
      <w:r w:rsidRPr="00B836F6">
        <w:rPr>
          <w:b/>
          <w:bCs/>
          <w:color w:val="A6A6A6" w:themeColor="background1" w:themeShade="A6"/>
          <w:sz w:val="20"/>
          <w:szCs w:val="20"/>
        </w:rPr>
        <w:fldChar w:fldCharType="end"/>
      </w:r>
      <w:r w:rsidRPr="00B836F6">
        <w:rPr>
          <w:b/>
          <w:bCs/>
          <w:color w:val="A6A6A6" w:themeColor="background1" w:themeShade="A6"/>
          <w:sz w:val="20"/>
          <w:szCs w:val="20"/>
        </w:rPr>
        <w:t> : Code de l’automate récepteur, cas 2</w:t>
      </w:r>
    </w:p>
    <w:p w14:paraId="600AD61C" w14:textId="796952E0" w:rsidR="00B836F6" w:rsidRDefault="00B836F6" w:rsidP="00B836F6">
      <w:pPr>
        <w:ind w:firstLine="720"/>
        <w:jc w:val="both"/>
      </w:pPr>
      <w:r>
        <w:t>Pour le cas 3, nous incrémentons « logic_count » et tant que celui-ci ne vaut pas 12, nous restons dans le cas 3. Si « logic_count » vaut 12 et « nb_bit » ne vaut pas 8, alors nous allons dans le cas 4. Si « logic_count » vaut 12 et « nb_bit » vaut 8, nous allons dans le cas 5. Cela se traduit ainsi en code :</w:t>
      </w:r>
    </w:p>
    <w:p w14:paraId="5A5C06E0" w14:textId="77777777" w:rsidR="00B836F6" w:rsidRDefault="00B836F6" w:rsidP="00B836F6">
      <w:pPr>
        <w:keepNext/>
        <w:jc w:val="center"/>
      </w:pPr>
      <w:r w:rsidRPr="00B836F6">
        <w:rPr>
          <w:noProof/>
        </w:rPr>
        <w:drawing>
          <wp:inline distT="0" distB="0" distL="0" distR="0" wp14:anchorId="025A92C3" wp14:editId="0732C9B5">
            <wp:extent cx="2042337" cy="1996613"/>
            <wp:effectExtent l="0" t="0" r="0" b="3810"/>
            <wp:docPr id="18" name="Image 1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10;&#10;Description générée automatiquement"/>
                    <pic:cNvPicPr/>
                  </pic:nvPicPr>
                  <pic:blipFill>
                    <a:blip r:embed="rId31"/>
                    <a:stretch>
                      <a:fillRect/>
                    </a:stretch>
                  </pic:blipFill>
                  <pic:spPr>
                    <a:xfrm>
                      <a:off x="0" y="0"/>
                      <a:ext cx="2042337" cy="1996613"/>
                    </a:xfrm>
                    <a:prstGeom prst="rect">
                      <a:avLst/>
                    </a:prstGeom>
                  </pic:spPr>
                </pic:pic>
              </a:graphicData>
            </a:graphic>
          </wp:inline>
        </w:drawing>
      </w:r>
    </w:p>
    <w:p w14:paraId="589D59A1" w14:textId="645A275C" w:rsidR="00B836F6" w:rsidRPr="00B836F6" w:rsidRDefault="00B836F6" w:rsidP="00B836F6">
      <w:pPr>
        <w:pStyle w:val="Lgende"/>
        <w:jc w:val="center"/>
        <w:rPr>
          <w:b/>
          <w:bCs/>
          <w:color w:val="A6A6A6" w:themeColor="background1" w:themeShade="A6"/>
          <w:sz w:val="20"/>
          <w:szCs w:val="20"/>
        </w:rPr>
      </w:pPr>
      <w:r w:rsidRPr="00B836F6">
        <w:rPr>
          <w:b/>
          <w:bCs/>
          <w:color w:val="A6A6A6" w:themeColor="background1" w:themeShade="A6"/>
          <w:sz w:val="20"/>
          <w:szCs w:val="20"/>
        </w:rPr>
        <w:t xml:space="preserve">Figure </w:t>
      </w:r>
      <w:r w:rsidRPr="00B836F6">
        <w:rPr>
          <w:b/>
          <w:bCs/>
          <w:color w:val="A6A6A6" w:themeColor="background1" w:themeShade="A6"/>
          <w:sz w:val="20"/>
          <w:szCs w:val="20"/>
        </w:rPr>
        <w:fldChar w:fldCharType="begin"/>
      </w:r>
      <w:r w:rsidRPr="00B836F6">
        <w:rPr>
          <w:b/>
          <w:bCs/>
          <w:color w:val="A6A6A6" w:themeColor="background1" w:themeShade="A6"/>
          <w:sz w:val="20"/>
          <w:szCs w:val="20"/>
        </w:rPr>
        <w:instrText xml:space="preserve"> SEQ Figure \* ARABIC </w:instrText>
      </w:r>
      <w:r w:rsidRPr="00B836F6">
        <w:rPr>
          <w:b/>
          <w:bCs/>
          <w:color w:val="A6A6A6" w:themeColor="background1" w:themeShade="A6"/>
          <w:sz w:val="20"/>
          <w:szCs w:val="20"/>
        </w:rPr>
        <w:fldChar w:fldCharType="separate"/>
      </w:r>
      <w:r w:rsidR="00E932A0">
        <w:rPr>
          <w:b/>
          <w:bCs/>
          <w:noProof/>
          <w:color w:val="A6A6A6" w:themeColor="background1" w:themeShade="A6"/>
          <w:sz w:val="20"/>
          <w:szCs w:val="20"/>
        </w:rPr>
        <w:t>23</w:t>
      </w:r>
      <w:r w:rsidRPr="00B836F6">
        <w:rPr>
          <w:b/>
          <w:bCs/>
          <w:color w:val="A6A6A6" w:themeColor="background1" w:themeShade="A6"/>
          <w:sz w:val="20"/>
          <w:szCs w:val="20"/>
        </w:rPr>
        <w:fldChar w:fldCharType="end"/>
      </w:r>
      <w:r w:rsidRPr="00B836F6">
        <w:rPr>
          <w:b/>
          <w:bCs/>
          <w:color w:val="A6A6A6" w:themeColor="background1" w:themeShade="A6"/>
          <w:sz w:val="20"/>
          <w:szCs w:val="20"/>
        </w:rPr>
        <w:t> : Code de l’automate récepteur, cas 3</w:t>
      </w:r>
    </w:p>
    <w:p w14:paraId="63E8FCE4" w14:textId="56FBE3D2" w:rsidR="003B24A5" w:rsidRDefault="003B24A5" w:rsidP="003B24A5">
      <w:pPr>
        <w:ind w:firstLine="720"/>
        <w:jc w:val="both"/>
      </w:pPr>
      <w:r>
        <w:t>Pour le cas 4, nous incrémentons « nb_bit » et faisons une remise à zéro de « logic_count ». Puis nous faisons un décalage de « Var_loc ». Si « rx » vaut 0, alors « Var_loc » prends la valeur du bit de poids fort de « Var_loc » puis nous revenons au cas 3. Cela se traduit ainsi en code :</w:t>
      </w:r>
    </w:p>
    <w:p w14:paraId="4E9293AC" w14:textId="77777777" w:rsidR="003B24A5" w:rsidRDefault="003B24A5" w:rsidP="003B24A5">
      <w:pPr>
        <w:keepNext/>
        <w:jc w:val="center"/>
      </w:pPr>
      <w:r w:rsidRPr="003B24A5">
        <w:rPr>
          <w:noProof/>
        </w:rPr>
        <w:drawing>
          <wp:inline distT="0" distB="0" distL="0" distR="0" wp14:anchorId="028B4F22" wp14:editId="08B155F5">
            <wp:extent cx="2888230" cy="1546994"/>
            <wp:effectExtent l="0" t="0" r="7620" b="0"/>
            <wp:docPr id="19" name="Image 1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10;&#10;Description générée automatiquement"/>
                    <pic:cNvPicPr/>
                  </pic:nvPicPr>
                  <pic:blipFill>
                    <a:blip r:embed="rId32"/>
                    <a:stretch>
                      <a:fillRect/>
                    </a:stretch>
                  </pic:blipFill>
                  <pic:spPr>
                    <a:xfrm>
                      <a:off x="0" y="0"/>
                      <a:ext cx="2888230" cy="1546994"/>
                    </a:xfrm>
                    <a:prstGeom prst="rect">
                      <a:avLst/>
                    </a:prstGeom>
                  </pic:spPr>
                </pic:pic>
              </a:graphicData>
            </a:graphic>
          </wp:inline>
        </w:drawing>
      </w:r>
    </w:p>
    <w:p w14:paraId="12931273" w14:textId="54DCB008" w:rsidR="003B24A5" w:rsidRPr="003B24A5" w:rsidRDefault="003B24A5" w:rsidP="003B24A5">
      <w:pPr>
        <w:pStyle w:val="Lgende"/>
        <w:jc w:val="center"/>
        <w:rPr>
          <w:b/>
          <w:bCs/>
          <w:color w:val="A6A6A6" w:themeColor="background1" w:themeShade="A6"/>
          <w:sz w:val="20"/>
          <w:szCs w:val="20"/>
        </w:rPr>
      </w:pPr>
      <w:r w:rsidRPr="003B24A5">
        <w:rPr>
          <w:b/>
          <w:bCs/>
          <w:color w:val="A6A6A6" w:themeColor="background1" w:themeShade="A6"/>
          <w:sz w:val="20"/>
          <w:szCs w:val="20"/>
        </w:rPr>
        <w:t xml:space="preserve">Figure </w:t>
      </w:r>
      <w:r w:rsidRPr="003B24A5">
        <w:rPr>
          <w:b/>
          <w:bCs/>
          <w:color w:val="A6A6A6" w:themeColor="background1" w:themeShade="A6"/>
          <w:sz w:val="20"/>
          <w:szCs w:val="20"/>
        </w:rPr>
        <w:fldChar w:fldCharType="begin"/>
      </w:r>
      <w:r w:rsidRPr="003B24A5">
        <w:rPr>
          <w:b/>
          <w:bCs/>
          <w:color w:val="A6A6A6" w:themeColor="background1" w:themeShade="A6"/>
          <w:sz w:val="20"/>
          <w:szCs w:val="20"/>
        </w:rPr>
        <w:instrText xml:space="preserve"> SEQ Figure \* ARABIC </w:instrText>
      </w:r>
      <w:r w:rsidRPr="003B24A5">
        <w:rPr>
          <w:b/>
          <w:bCs/>
          <w:color w:val="A6A6A6" w:themeColor="background1" w:themeShade="A6"/>
          <w:sz w:val="20"/>
          <w:szCs w:val="20"/>
        </w:rPr>
        <w:fldChar w:fldCharType="separate"/>
      </w:r>
      <w:r w:rsidR="00E932A0">
        <w:rPr>
          <w:b/>
          <w:bCs/>
          <w:noProof/>
          <w:color w:val="A6A6A6" w:themeColor="background1" w:themeShade="A6"/>
          <w:sz w:val="20"/>
          <w:szCs w:val="20"/>
        </w:rPr>
        <w:t>24</w:t>
      </w:r>
      <w:r w:rsidRPr="003B24A5">
        <w:rPr>
          <w:b/>
          <w:bCs/>
          <w:color w:val="A6A6A6" w:themeColor="background1" w:themeShade="A6"/>
          <w:sz w:val="20"/>
          <w:szCs w:val="20"/>
        </w:rPr>
        <w:fldChar w:fldCharType="end"/>
      </w:r>
      <w:r w:rsidRPr="003B24A5">
        <w:rPr>
          <w:b/>
          <w:bCs/>
          <w:color w:val="A6A6A6" w:themeColor="background1" w:themeShade="A6"/>
          <w:sz w:val="20"/>
          <w:szCs w:val="20"/>
        </w:rPr>
        <w:t> : Code de l’automate récepteur, cas 4</w:t>
      </w:r>
    </w:p>
    <w:p w14:paraId="023827CD" w14:textId="26B61E8C" w:rsidR="003B24A5" w:rsidRDefault="003B24A5" w:rsidP="003B24A5">
      <w:pPr>
        <w:ind w:firstLine="720"/>
        <w:jc w:val="both"/>
      </w:pPr>
      <w:r>
        <w:t>Pour le cas 5, si « received » est égal à 0, alors « var_rx » prend la valeur de « Var_loc » puis « received » prends la valeur 1. Puis nous allons au cas 0. Cela se traduit ainsi en code :</w:t>
      </w:r>
    </w:p>
    <w:p w14:paraId="46EDA02B" w14:textId="77777777" w:rsidR="003B24A5" w:rsidRDefault="003B24A5" w:rsidP="003B24A5">
      <w:pPr>
        <w:keepNext/>
        <w:jc w:val="center"/>
      </w:pPr>
      <w:r w:rsidRPr="003B24A5">
        <w:rPr>
          <w:noProof/>
        </w:rPr>
        <w:drawing>
          <wp:inline distT="0" distB="0" distL="0" distR="0" wp14:anchorId="538F2ED4" wp14:editId="64C738E3">
            <wp:extent cx="2156647" cy="1219306"/>
            <wp:effectExtent l="0" t="0" r="0" b="0"/>
            <wp:docPr id="20" name="Image 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10;&#10;Description générée automatiquement"/>
                    <pic:cNvPicPr/>
                  </pic:nvPicPr>
                  <pic:blipFill>
                    <a:blip r:embed="rId33"/>
                    <a:stretch>
                      <a:fillRect/>
                    </a:stretch>
                  </pic:blipFill>
                  <pic:spPr>
                    <a:xfrm>
                      <a:off x="0" y="0"/>
                      <a:ext cx="2156647" cy="1219306"/>
                    </a:xfrm>
                    <a:prstGeom prst="rect">
                      <a:avLst/>
                    </a:prstGeom>
                  </pic:spPr>
                </pic:pic>
              </a:graphicData>
            </a:graphic>
          </wp:inline>
        </w:drawing>
      </w:r>
    </w:p>
    <w:p w14:paraId="66345975" w14:textId="36A6BFC2" w:rsidR="003B24A5" w:rsidRPr="003B24A5" w:rsidRDefault="003B24A5" w:rsidP="003B24A5">
      <w:pPr>
        <w:pStyle w:val="Lgende"/>
        <w:jc w:val="center"/>
        <w:rPr>
          <w:b/>
          <w:bCs/>
          <w:color w:val="A6A6A6" w:themeColor="background1" w:themeShade="A6"/>
          <w:sz w:val="20"/>
          <w:szCs w:val="20"/>
        </w:rPr>
      </w:pPr>
      <w:r w:rsidRPr="003B24A5">
        <w:rPr>
          <w:b/>
          <w:bCs/>
          <w:color w:val="A6A6A6" w:themeColor="background1" w:themeShade="A6"/>
          <w:sz w:val="20"/>
          <w:szCs w:val="20"/>
        </w:rPr>
        <w:t xml:space="preserve">Figure </w:t>
      </w:r>
      <w:r w:rsidRPr="003B24A5">
        <w:rPr>
          <w:b/>
          <w:bCs/>
          <w:color w:val="A6A6A6" w:themeColor="background1" w:themeShade="A6"/>
          <w:sz w:val="20"/>
          <w:szCs w:val="20"/>
        </w:rPr>
        <w:fldChar w:fldCharType="begin"/>
      </w:r>
      <w:r w:rsidRPr="003B24A5">
        <w:rPr>
          <w:b/>
          <w:bCs/>
          <w:color w:val="A6A6A6" w:themeColor="background1" w:themeShade="A6"/>
          <w:sz w:val="20"/>
          <w:szCs w:val="20"/>
        </w:rPr>
        <w:instrText xml:space="preserve"> SEQ Figure \* ARABIC </w:instrText>
      </w:r>
      <w:r w:rsidRPr="003B24A5">
        <w:rPr>
          <w:b/>
          <w:bCs/>
          <w:color w:val="A6A6A6" w:themeColor="background1" w:themeShade="A6"/>
          <w:sz w:val="20"/>
          <w:szCs w:val="20"/>
        </w:rPr>
        <w:fldChar w:fldCharType="separate"/>
      </w:r>
      <w:r w:rsidR="00E932A0">
        <w:rPr>
          <w:b/>
          <w:bCs/>
          <w:noProof/>
          <w:color w:val="A6A6A6" w:themeColor="background1" w:themeShade="A6"/>
          <w:sz w:val="20"/>
          <w:szCs w:val="20"/>
        </w:rPr>
        <w:t>25</w:t>
      </w:r>
      <w:r w:rsidRPr="003B24A5">
        <w:rPr>
          <w:b/>
          <w:bCs/>
          <w:color w:val="A6A6A6" w:themeColor="background1" w:themeShade="A6"/>
          <w:sz w:val="20"/>
          <w:szCs w:val="20"/>
        </w:rPr>
        <w:fldChar w:fldCharType="end"/>
      </w:r>
      <w:r w:rsidRPr="003B24A5">
        <w:rPr>
          <w:b/>
          <w:bCs/>
          <w:color w:val="A6A6A6" w:themeColor="background1" w:themeShade="A6"/>
          <w:sz w:val="20"/>
          <w:szCs w:val="20"/>
        </w:rPr>
        <w:t> : Code de l’automate récepteur, cas 5</w:t>
      </w:r>
    </w:p>
    <w:p w14:paraId="567396AB" w14:textId="6E4EC156" w:rsidR="008064F9" w:rsidRDefault="00412B4A" w:rsidP="00412B4A">
      <w:pPr>
        <w:ind w:firstLine="720"/>
        <w:jc w:val="both"/>
      </w:pPr>
      <w:r>
        <w:t>Si nous mettons bout à bout les cinq cas que nous avons vu</w:t>
      </w:r>
      <w:r w:rsidR="00135E58">
        <w:t>s</w:t>
      </w:r>
      <w:r>
        <w:t xml:space="preserve"> précédemment, nous obtenons le code final de l’automate pour la réception :</w:t>
      </w:r>
    </w:p>
    <w:p w14:paraId="43C227A7" w14:textId="35D2B3CE" w:rsidR="008064F9" w:rsidRDefault="008064F9" w:rsidP="008064F9">
      <w:pPr>
        <w:jc w:val="center"/>
      </w:pPr>
      <w:r w:rsidRPr="008064F9">
        <w:rPr>
          <w:noProof/>
        </w:rPr>
        <w:drawing>
          <wp:inline distT="0" distB="0" distL="0" distR="0" wp14:anchorId="6F48AB84" wp14:editId="48611DD5">
            <wp:extent cx="2368550" cy="2860963"/>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648"/>
                    <a:stretch/>
                  </pic:blipFill>
                  <pic:spPr bwMode="auto">
                    <a:xfrm>
                      <a:off x="0" y="0"/>
                      <a:ext cx="2368855" cy="2861331"/>
                    </a:xfrm>
                    <a:prstGeom prst="rect">
                      <a:avLst/>
                    </a:prstGeom>
                    <a:ln>
                      <a:noFill/>
                    </a:ln>
                    <a:extLst>
                      <a:ext uri="{53640926-AAD7-44D8-BBD7-CCE9431645EC}">
                        <a14:shadowObscured xmlns:a14="http://schemas.microsoft.com/office/drawing/2010/main"/>
                      </a:ext>
                    </a:extLst>
                  </pic:spPr>
                </pic:pic>
              </a:graphicData>
            </a:graphic>
          </wp:inline>
        </w:drawing>
      </w:r>
    </w:p>
    <w:p w14:paraId="1247BCE5" w14:textId="77777777" w:rsidR="008064F9" w:rsidRDefault="008064F9" w:rsidP="008064F9">
      <w:pPr>
        <w:keepNext/>
        <w:jc w:val="center"/>
      </w:pPr>
      <w:r w:rsidRPr="008064F9">
        <w:rPr>
          <w:noProof/>
        </w:rPr>
        <w:drawing>
          <wp:inline distT="0" distB="0" distL="0" distR="0" wp14:anchorId="532FAC05" wp14:editId="2CA3ED14">
            <wp:extent cx="2398110" cy="2880000"/>
            <wp:effectExtent l="0" t="0" r="2540" b="0"/>
            <wp:docPr id="22" name="Image 2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10;&#10;Description générée automatiquement"/>
                    <pic:cNvPicPr/>
                  </pic:nvPicPr>
                  <pic:blipFill>
                    <a:blip r:embed="rId35"/>
                    <a:stretch>
                      <a:fillRect/>
                    </a:stretch>
                  </pic:blipFill>
                  <pic:spPr>
                    <a:xfrm>
                      <a:off x="0" y="0"/>
                      <a:ext cx="2398110" cy="2880000"/>
                    </a:xfrm>
                    <a:prstGeom prst="rect">
                      <a:avLst/>
                    </a:prstGeom>
                  </pic:spPr>
                </pic:pic>
              </a:graphicData>
            </a:graphic>
          </wp:inline>
        </w:drawing>
      </w:r>
    </w:p>
    <w:p w14:paraId="2212F098" w14:textId="0210252A" w:rsidR="008064F9" w:rsidRPr="008064F9" w:rsidRDefault="008064F9" w:rsidP="008064F9">
      <w:pPr>
        <w:pStyle w:val="Lgende"/>
        <w:jc w:val="center"/>
        <w:rPr>
          <w:b/>
          <w:bCs/>
          <w:color w:val="A6A6A6" w:themeColor="background1" w:themeShade="A6"/>
          <w:sz w:val="20"/>
          <w:szCs w:val="20"/>
        </w:rPr>
      </w:pPr>
      <w:r w:rsidRPr="008064F9">
        <w:rPr>
          <w:b/>
          <w:bCs/>
          <w:color w:val="A6A6A6" w:themeColor="background1" w:themeShade="A6"/>
          <w:sz w:val="20"/>
          <w:szCs w:val="20"/>
        </w:rPr>
        <w:t xml:space="preserve">Figure </w:t>
      </w:r>
      <w:r w:rsidRPr="008064F9">
        <w:rPr>
          <w:b/>
          <w:bCs/>
          <w:color w:val="A6A6A6" w:themeColor="background1" w:themeShade="A6"/>
          <w:sz w:val="20"/>
          <w:szCs w:val="20"/>
        </w:rPr>
        <w:fldChar w:fldCharType="begin"/>
      </w:r>
      <w:r w:rsidRPr="008064F9">
        <w:rPr>
          <w:b/>
          <w:bCs/>
          <w:color w:val="A6A6A6" w:themeColor="background1" w:themeShade="A6"/>
          <w:sz w:val="20"/>
          <w:szCs w:val="20"/>
        </w:rPr>
        <w:instrText xml:space="preserve"> SEQ Figure \* ARABIC </w:instrText>
      </w:r>
      <w:r w:rsidRPr="008064F9">
        <w:rPr>
          <w:b/>
          <w:bCs/>
          <w:color w:val="A6A6A6" w:themeColor="background1" w:themeShade="A6"/>
          <w:sz w:val="20"/>
          <w:szCs w:val="20"/>
        </w:rPr>
        <w:fldChar w:fldCharType="separate"/>
      </w:r>
      <w:r w:rsidR="00E932A0">
        <w:rPr>
          <w:b/>
          <w:bCs/>
          <w:noProof/>
          <w:color w:val="A6A6A6" w:themeColor="background1" w:themeShade="A6"/>
          <w:sz w:val="20"/>
          <w:szCs w:val="20"/>
        </w:rPr>
        <w:t>26</w:t>
      </w:r>
      <w:r w:rsidRPr="008064F9">
        <w:rPr>
          <w:b/>
          <w:bCs/>
          <w:color w:val="A6A6A6" w:themeColor="background1" w:themeShade="A6"/>
          <w:sz w:val="20"/>
          <w:szCs w:val="20"/>
        </w:rPr>
        <w:fldChar w:fldCharType="end"/>
      </w:r>
      <w:r w:rsidRPr="008064F9">
        <w:rPr>
          <w:b/>
          <w:bCs/>
          <w:color w:val="A6A6A6" w:themeColor="background1" w:themeShade="A6"/>
          <w:sz w:val="20"/>
          <w:szCs w:val="20"/>
        </w:rPr>
        <w:t xml:space="preserve"> : </w:t>
      </w:r>
      <w:r w:rsidRPr="008064F9">
        <w:rPr>
          <w:b/>
          <w:bCs/>
          <w:i w:val="0"/>
          <w:iCs w:val="0"/>
          <w:color w:val="A6A6A6" w:themeColor="background1" w:themeShade="A6"/>
          <w:sz w:val="20"/>
          <w:szCs w:val="20"/>
        </w:rPr>
        <w:t xml:space="preserve">Code de l’automate </w:t>
      </w:r>
      <w:r>
        <w:rPr>
          <w:b/>
          <w:bCs/>
          <w:i w:val="0"/>
          <w:iCs w:val="0"/>
          <w:color w:val="A6A6A6" w:themeColor="background1" w:themeShade="A6"/>
          <w:sz w:val="20"/>
          <w:szCs w:val="20"/>
        </w:rPr>
        <w:t>récepteur</w:t>
      </w:r>
    </w:p>
    <w:p w14:paraId="5EF0B4B7" w14:textId="5351A812" w:rsidR="00407FB5" w:rsidRDefault="00407FB5" w:rsidP="00407FB5">
      <w:pPr>
        <w:jc w:val="center"/>
      </w:pPr>
    </w:p>
    <w:p w14:paraId="4C9F6889" w14:textId="0CCA6B3B" w:rsidR="00407FB5" w:rsidRDefault="00407FB5" w:rsidP="00407FB5">
      <w:pPr>
        <w:ind w:firstLine="720"/>
        <w:jc w:val="both"/>
      </w:pPr>
      <w:r>
        <w:t>Il ne nous reste plus qu’à faire le main qui va afficher la touche reçu</w:t>
      </w:r>
      <w:r w:rsidR="00135E58">
        <w:t>e</w:t>
      </w:r>
      <w:r>
        <w:t xml:space="preserve"> via la variable « var_rx ». Nous remettons ensuite la variable « received » à 0 pour indiquer à l'automate récepteur qu'un autre caractère peut être transféré dans la variable d'échange. La fonction </w:t>
      </w:r>
      <w:r w:rsidRPr="00C55186">
        <w:t>automate_</w:t>
      </w:r>
      <w:r>
        <w:t>réception</w:t>
      </w:r>
      <w:r w:rsidRPr="00C55186">
        <w:t>()</w:t>
      </w:r>
      <w:r>
        <w:t xml:space="preserve"> est appelée automatiquement via interruption du Timer0 : </w:t>
      </w:r>
    </w:p>
    <w:p w14:paraId="7624FD58" w14:textId="77777777" w:rsidR="00407FB5" w:rsidRDefault="00407FB5" w:rsidP="00407FB5">
      <w:pPr>
        <w:keepNext/>
        <w:jc w:val="center"/>
      </w:pPr>
      <w:r w:rsidRPr="00407FB5">
        <w:rPr>
          <w:noProof/>
        </w:rPr>
        <w:drawing>
          <wp:inline distT="0" distB="0" distL="0" distR="0" wp14:anchorId="162F51B1" wp14:editId="305DC3B3">
            <wp:extent cx="4526672" cy="975445"/>
            <wp:effectExtent l="0" t="0" r="762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26672" cy="975445"/>
                    </a:xfrm>
                    <a:prstGeom prst="rect">
                      <a:avLst/>
                    </a:prstGeom>
                  </pic:spPr>
                </pic:pic>
              </a:graphicData>
            </a:graphic>
          </wp:inline>
        </w:drawing>
      </w:r>
    </w:p>
    <w:p w14:paraId="7EA9A156" w14:textId="239E38CD" w:rsidR="00407FB5" w:rsidRPr="00407FB5" w:rsidRDefault="00407FB5" w:rsidP="00407FB5">
      <w:pPr>
        <w:pStyle w:val="Lgende"/>
        <w:jc w:val="center"/>
        <w:rPr>
          <w:b/>
          <w:bCs/>
          <w:color w:val="A6A6A6" w:themeColor="background1" w:themeShade="A6"/>
          <w:sz w:val="20"/>
          <w:szCs w:val="20"/>
        </w:rPr>
      </w:pPr>
      <w:r w:rsidRPr="00407FB5">
        <w:rPr>
          <w:b/>
          <w:bCs/>
          <w:color w:val="A6A6A6" w:themeColor="background1" w:themeShade="A6"/>
          <w:sz w:val="20"/>
          <w:szCs w:val="20"/>
        </w:rPr>
        <w:t xml:space="preserve">Figure </w:t>
      </w:r>
      <w:r w:rsidRPr="00407FB5">
        <w:rPr>
          <w:b/>
          <w:bCs/>
          <w:color w:val="A6A6A6" w:themeColor="background1" w:themeShade="A6"/>
          <w:sz w:val="20"/>
          <w:szCs w:val="20"/>
        </w:rPr>
        <w:fldChar w:fldCharType="begin"/>
      </w:r>
      <w:r w:rsidRPr="00407FB5">
        <w:rPr>
          <w:b/>
          <w:bCs/>
          <w:color w:val="A6A6A6" w:themeColor="background1" w:themeShade="A6"/>
          <w:sz w:val="20"/>
          <w:szCs w:val="20"/>
        </w:rPr>
        <w:instrText xml:space="preserve"> SEQ Figure \* ARABIC </w:instrText>
      </w:r>
      <w:r w:rsidRPr="00407FB5">
        <w:rPr>
          <w:b/>
          <w:bCs/>
          <w:color w:val="A6A6A6" w:themeColor="background1" w:themeShade="A6"/>
          <w:sz w:val="20"/>
          <w:szCs w:val="20"/>
        </w:rPr>
        <w:fldChar w:fldCharType="separate"/>
      </w:r>
      <w:r w:rsidR="00E932A0">
        <w:rPr>
          <w:b/>
          <w:bCs/>
          <w:noProof/>
          <w:color w:val="A6A6A6" w:themeColor="background1" w:themeShade="A6"/>
          <w:sz w:val="20"/>
          <w:szCs w:val="20"/>
        </w:rPr>
        <w:t>27</w:t>
      </w:r>
      <w:r w:rsidRPr="00407FB5">
        <w:rPr>
          <w:b/>
          <w:bCs/>
          <w:color w:val="A6A6A6" w:themeColor="background1" w:themeShade="A6"/>
          <w:sz w:val="20"/>
          <w:szCs w:val="20"/>
        </w:rPr>
        <w:fldChar w:fldCharType="end"/>
      </w:r>
      <w:r w:rsidRPr="00407FB5">
        <w:rPr>
          <w:b/>
          <w:bCs/>
          <w:color w:val="A6A6A6" w:themeColor="background1" w:themeShade="A6"/>
          <w:sz w:val="20"/>
          <w:szCs w:val="20"/>
        </w:rPr>
        <w:t> : Programme main de l’automate récepteur</w:t>
      </w:r>
    </w:p>
    <w:p w14:paraId="25D4BD11" w14:textId="2C9A9430" w:rsidR="00407FB5" w:rsidRDefault="00896B4D" w:rsidP="00896B4D">
      <w:pPr>
        <w:pStyle w:val="Titre3"/>
      </w:pPr>
      <w:bookmarkStart w:id="18" w:name="_Toc119585102"/>
      <w:r>
        <w:t>1.2.3 Croisement des fils Tx et Rx</w:t>
      </w:r>
      <w:bookmarkEnd w:id="18"/>
    </w:p>
    <w:p w14:paraId="4133CFBA" w14:textId="6D95186D" w:rsidR="0041535F" w:rsidRPr="0041535F" w:rsidRDefault="0041535F" w:rsidP="0041535F">
      <w:pPr>
        <w:ind w:firstLine="720"/>
      </w:pPr>
      <w:r>
        <w:t>En strappant les pins Rx et Tx de notre carte, cela signifie qu’un message envoyé via Tx peut-être reçu via Rx.</w:t>
      </w:r>
    </w:p>
    <w:p w14:paraId="22206157" w14:textId="77777777" w:rsidR="0041535F" w:rsidRDefault="0041535F" w:rsidP="0041535F">
      <w:pPr>
        <w:keepNext/>
        <w:jc w:val="center"/>
      </w:pPr>
      <w:r w:rsidRPr="0041535F">
        <w:rPr>
          <w:noProof/>
        </w:rPr>
        <w:drawing>
          <wp:inline distT="0" distB="0" distL="0" distR="0" wp14:anchorId="1DD85A13" wp14:editId="78A85D27">
            <wp:extent cx="3600000" cy="2856396"/>
            <wp:effectExtent l="0" t="0" r="635" b="12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803" b="3240"/>
                    <a:stretch/>
                  </pic:blipFill>
                  <pic:spPr bwMode="auto">
                    <a:xfrm>
                      <a:off x="0" y="0"/>
                      <a:ext cx="3600000" cy="2856396"/>
                    </a:xfrm>
                    <a:prstGeom prst="rect">
                      <a:avLst/>
                    </a:prstGeom>
                    <a:ln>
                      <a:noFill/>
                    </a:ln>
                    <a:extLst>
                      <a:ext uri="{53640926-AAD7-44D8-BBD7-CCE9431645EC}">
                        <a14:shadowObscured xmlns:a14="http://schemas.microsoft.com/office/drawing/2010/main"/>
                      </a:ext>
                    </a:extLst>
                  </pic:spPr>
                </pic:pic>
              </a:graphicData>
            </a:graphic>
          </wp:inline>
        </w:drawing>
      </w:r>
    </w:p>
    <w:p w14:paraId="42F9A085" w14:textId="1D7F7219" w:rsidR="00E436CB" w:rsidRDefault="0041535F" w:rsidP="00E436CB">
      <w:pPr>
        <w:pStyle w:val="Lgende"/>
        <w:jc w:val="center"/>
        <w:rPr>
          <w:b/>
          <w:bCs/>
          <w:color w:val="A6A6A6" w:themeColor="background1" w:themeShade="A6"/>
          <w:sz w:val="20"/>
          <w:szCs w:val="20"/>
        </w:rPr>
      </w:pPr>
      <w:r w:rsidRPr="0041535F">
        <w:rPr>
          <w:b/>
          <w:bCs/>
          <w:color w:val="A6A6A6" w:themeColor="background1" w:themeShade="A6"/>
          <w:sz w:val="20"/>
          <w:szCs w:val="20"/>
        </w:rPr>
        <w:t xml:space="preserve">Figure </w:t>
      </w:r>
      <w:r w:rsidRPr="0041535F">
        <w:rPr>
          <w:b/>
          <w:bCs/>
          <w:color w:val="A6A6A6" w:themeColor="background1" w:themeShade="A6"/>
          <w:sz w:val="20"/>
          <w:szCs w:val="20"/>
        </w:rPr>
        <w:fldChar w:fldCharType="begin"/>
      </w:r>
      <w:r w:rsidRPr="0041535F">
        <w:rPr>
          <w:b/>
          <w:bCs/>
          <w:color w:val="A6A6A6" w:themeColor="background1" w:themeShade="A6"/>
          <w:sz w:val="20"/>
          <w:szCs w:val="20"/>
        </w:rPr>
        <w:instrText xml:space="preserve"> SEQ Figure \* ARABIC </w:instrText>
      </w:r>
      <w:r w:rsidRPr="0041535F">
        <w:rPr>
          <w:b/>
          <w:bCs/>
          <w:color w:val="A6A6A6" w:themeColor="background1" w:themeShade="A6"/>
          <w:sz w:val="20"/>
          <w:szCs w:val="20"/>
        </w:rPr>
        <w:fldChar w:fldCharType="separate"/>
      </w:r>
      <w:r w:rsidR="00E932A0">
        <w:rPr>
          <w:b/>
          <w:bCs/>
          <w:noProof/>
          <w:color w:val="A6A6A6" w:themeColor="background1" w:themeShade="A6"/>
          <w:sz w:val="20"/>
          <w:szCs w:val="20"/>
        </w:rPr>
        <w:t>28</w:t>
      </w:r>
      <w:r w:rsidRPr="0041535F">
        <w:rPr>
          <w:b/>
          <w:bCs/>
          <w:color w:val="A6A6A6" w:themeColor="background1" w:themeShade="A6"/>
          <w:sz w:val="20"/>
          <w:szCs w:val="20"/>
        </w:rPr>
        <w:fldChar w:fldCharType="end"/>
      </w:r>
      <w:r w:rsidRPr="0041535F">
        <w:rPr>
          <w:b/>
          <w:bCs/>
          <w:color w:val="A6A6A6" w:themeColor="background1" w:themeShade="A6"/>
          <w:sz w:val="20"/>
          <w:szCs w:val="20"/>
        </w:rPr>
        <w:t> :</w:t>
      </w:r>
      <w:r>
        <w:rPr>
          <w:b/>
          <w:bCs/>
          <w:color w:val="A6A6A6" w:themeColor="background1" w:themeShade="A6"/>
          <w:sz w:val="20"/>
          <w:szCs w:val="20"/>
        </w:rPr>
        <w:t xml:space="preserve"> Schéma de la carte</w:t>
      </w:r>
    </w:p>
    <w:p w14:paraId="1B8E546B" w14:textId="5046078C" w:rsidR="00E436CB" w:rsidRDefault="00E436CB" w:rsidP="00E436CB">
      <w:pPr>
        <w:pStyle w:val="Lgende"/>
        <w:ind w:firstLine="720"/>
        <w:jc w:val="both"/>
      </w:pPr>
      <w:r w:rsidRPr="00E436CB">
        <w:rPr>
          <w:noProof/>
        </w:rPr>
        <w:drawing>
          <wp:anchor distT="0" distB="0" distL="114300" distR="114300" simplePos="0" relativeHeight="251682816" behindDoc="0" locked="0" layoutInCell="1" allowOverlap="1" wp14:anchorId="1A216EBB" wp14:editId="3C3B9C41">
            <wp:simplePos x="0" y="0"/>
            <wp:positionH relativeFrom="margin">
              <wp:align>center</wp:align>
            </wp:positionH>
            <wp:positionV relativeFrom="paragraph">
              <wp:posOffset>370840</wp:posOffset>
            </wp:positionV>
            <wp:extent cx="4320000" cy="2118161"/>
            <wp:effectExtent l="0" t="0" r="4445" b="0"/>
            <wp:wrapSquare wrapText="bothSides"/>
            <wp:docPr id="13" name="Image 1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rotWithShape="1">
                    <a:blip r:embed="rId38">
                      <a:extLst>
                        <a:ext uri="{28A0092B-C50C-407E-A947-70E740481C1C}">
                          <a14:useLocalDpi xmlns:a14="http://schemas.microsoft.com/office/drawing/2010/main" val="0"/>
                        </a:ext>
                      </a:extLst>
                    </a:blip>
                    <a:srcRect b="1604"/>
                    <a:stretch/>
                  </pic:blipFill>
                  <pic:spPr bwMode="auto">
                    <a:xfrm>
                      <a:off x="0" y="0"/>
                      <a:ext cx="4320000" cy="21181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436CB">
        <w:rPr>
          <w:i w:val="0"/>
          <w:iCs w:val="0"/>
          <w:color w:val="000000" w:themeColor="text1"/>
          <w:sz w:val="22"/>
          <w:szCs w:val="22"/>
        </w:rPr>
        <w:t>Dans notre code</w:t>
      </w:r>
      <w:r>
        <w:rPr>
          <w:i w:val="0"/>
          <w:iCs w:val="0"/>
          <w:color w:val="000000" w:themeColor="text1"/>
          <w:sz w:val="22"/>
          <w:szCs w:val="22"/>
        </w:rPr>
        <w:t>, nous affichons tout d’abord la touche transmise puis nous affichons par la suite le message reçu.</w:t>
      </w:r>
      <w:r w:rsidRPr="00E436CB">
        <w:t xml:space="preserve"> </w:t>
      </w:r>
    </w:p>
    <w:p w14:paraId="6166D4C2" w14:textId="2F4C6D0D" w:rsidR="00E436CB" w:rsidRDefault="00E436CB" w:rsidP="00E436CB">
      <w:pPr>
        <w:jc w:val="center"/>
      </w:pPr>
    </w:p>
    <w:p w14:paraId="2E77F779" w14:textId="77777777" w:rsidR="00E436CB" w:rsidRDefault="00E436CB" w:rsidP="00E436CB">
      <w:pPr>
        <w:pStyle w:val="Lgende"/>
        <w:jc w:val="center"/>
        <w:rPr>
          <w:b/>
          <w:bCs/>
          <w:color w:val="A6A6A6" w:themeColor="background1" w:themeShade="A6"/>
          <w:sz w:val="20"/>
          <w:szCs w:val="20"/>
        </w:rPr>
      </w:pPr>
    </w:p>
    <w:p w14:paraId="60F3530D" w14:textId="77777777" w:rsidR="00E436CB" w:rsidRDefault="00E436CB" w:rsidP="00E436CB">
      <w:pPr>
        <w:pStyle w:val="Lgende"/>
        <w:jc w:val="center"/>
        <w:rPr>
          <w:b/>
          <w:bCs/>
          <w:color w:val="A6A6A6" w:themeColor="background1" w:themeShade="A6"/>
          <w:sz w:val="20"/>
          <w:szCs w:val="20"/>
        </w:rPr>
      </w:pPr>
    </w:p>
    <w:p w14:paraId="5761D054" w14:textId="77777777" w:rsidR="00E436CB" w:rsidRDefault="00E436CB" w:rsidP="00E436CB">
      <w:pPr>
        <w:pStyle w:val="Lgende"/>
        <w:jc w:val="center"/>
        <w:rPr>
          <w:b/>
          <w:bCs/>
          <w:color w:val="A6A6A6" w:themeColor="background1" w:themeShade="A6"/>
          <w:sz w:val="20"/>
          <w:szCs w:val="20"/>
        </w:rPr>
      </w:pPr>
    </w:p>
    <w:p w14:paraId="3FD54C62" w14:textId="77777777" w:rsidR="00E436CB" w:rsidRDefault="00E436CB" w:rsidP="00E436CB">
      <w:pPr>
        <w:pStyle w:val="Lgende"/>
        <w:jc w:val="center"/>
        <w:rPr>
          <w:b/>
          <w:bCs/>
          <w:color w:val="A6A6A6" w:themeColor="background1" w:themeShade="A6"/>
          <w:sz w:val="20"/>
          <w:szCs w:val="20"/>
        </w:rPr>
      </w:pPr>
    </w:p>
    <w:p w14:paraId="530114A4" w14:textId="77777777" w:rsidR="00E436CB" w:rsidRDefault="00E436CB" w:rsidP="00E436CB">
      <w:pPr>
        <w:pStyle w:val="Lgende"/>
        <w:jc w:val="center"/>
        <w:rPr>
          <w:b/>
          <w:bCs/>
          <w:color w:val="A6A6A6" w:themeColor="background1" w:themeShade="A6"/>
          <w:sz w:val="20"/>
          <w:szCs w:val="20"/>
        </w:rPr>
      </w:pPr>
    </w:p>
    <w:p w14:paraId="6974A80F" w14:textId="77777777" w:rsidR="00E436CB" w:rsidRDefault="00E436CB" w:rsidP="00E436CB">
      <w:pPr>
        <w:pStyle w:val="Lgende"/>
        <w:jc w:val="center"/>
        <w:rPr>
          <w:b/>
          <w:bCs/>
          <w:color w:val="A6A6A6" w:themeColor="background1" w:themeShade="A6"/>
          <w:sz w:val="20"/>
          <w:szCs w:val="20"/>
        </w:rPr>
      </w:pPr>
    </w:p>
    <w:p w14:paraId="7456C99E" w14:textId="77777777" w:rsidR="00E436CB" w:rsidRDefault="00E436CB" w:rsidP="00E436CB">
      <w:pPr>
        <w:pStyle w:val="Lgende"/>
        <w:jc w:val="center"/>
        <w:rPr>
          <w:b/>
          <w:bCs/>
          <w:color w:val="A6A6A6" w:themeColor="background1" w:themeShade="A6"/>
          <w:sz w:val="20"/>
          <w:szCs w:val="20"/>
        </w:rPr>
      </w:pPr>
    </w:p>
    <w:p w14:paraId="2BB3A7A2" w14:textId="0A517310" w:rsidR="00E436CB" w:rsidRPr="00E436CB" w:rsidRDefault="00E436CB" w:rsidP="00E436CB">
      <w:pPr>
        <w:pStyle w:val="Lgende"/>
        <w:jc w:val="center"/>
        <w:rPr>
          <w:b/>
          <w:bCs/>
          <w:color w:val="A6A6A6" w:themeColor="background1" w:themeShade="A6"/>
          <w:sz w:val="20"/>
          <w:szCs w:val="20"/>
        </w:rPr>
      </w:pPr>
      <w:r w:rsidRPr="00E436CB">
        <w:rPr>
          <w:b/>
          <w:bCs/>
          <w:color w:val="A6A6A6" w:themeColor="background1" w:themeShade="A6"/>
          <w:sz w:val="20"/>
          <w:szCs w:val="20"/>
        </w:rPr>
        <w:t xml:space="preserve">Figure </w:t>
      </w:r>
      <w:r w:rsidRPr="00E436CB">
        <w:rPr>
          <w:b/>
          <w:bCs/>
          <w:color w:val="A6A6A6" w:themeColor="background1" w:themeShade="A6"/>
          <w:sz w:val="20"/>
          <w:szCs w:val="20"/>
        </w:rPr>
        <w:fldChar w:fldCharType="begin"/>
      </w:r>
      <w:r w:rsidRPr="00E436CB">
        <w:rPr>
          <w:b/>
          <w:bCs/>
          <w:color w:val="A6A6A6" w:themeColor="background1" w:themeShade="A6"/>
          <w:sz w:val="20"/>
          <w:szCs w:val="20"/>
        </w:rPr>
        <w:instrText xml:space="preserve"> SEQ Figure \* ARABIC </w:instrText>
      </w:r>
      <w:r w:rsidRPr="00E436CB">
        <w:rPr>
          <w:b/>
          <w:bCs/>
          <w:color w:val="A6A6A6" w:themeColor="background1" w:themeShade="A6"/>
          <w:sz w:val="20"/>
          <w:szCs w:val="20"/>
        </w:rPr>
        <w:fldChar w:fldCharType="separate"/>
      </w:r>
      <w:r w:rsidR="00E932A0">
        <w:rPr>
          <w:b/>
          <w:bCs/>
          <w:noProof/>
          <w:color w:val="A6A6A6" w:themeColor="background1" w:themeShade="A6"/>
          <w:sz w:val="20"/>
          <w:szCs w:val="20"/>
        </w:rPr>
        <w:t>29</w:t>
      </w:r>
      <w:r w:rsidRPr="00E436CB">
        <w:rPr>
          <w:b/>
          <w:bCs/>
          <w:color w:val="A6A6A6" w:themeColor="background1" w:themeShade="A6"/>
          <w:sz w:val="20"/>
          <w:szCs w:val="20"/>
        </w:rPr>
        <w:fldChar w:fldCharType="end"/>
      </w:r>
      <w:r w:rsidRPr="00E436CB">
        <w:rPr>
          <w:b/>
          <w:bCs/>
          <w:color w:val="A6A6A6" w:themeColor="background1" w:themeShade="A6"/>
          <w:sz w:val="20"/>
          <w:szCs w:val="20"/>
        </w:rPr>
        <w:t> : Code main pour la transmission et la réception d’un message</w:t>
      </w:r>
    </w:p>
    <w:p w14:paraId="2949194C" w14:textId="50E003CC" w:rsidR="0082253E" w:rsidRPr="0082253E" w:rsidRDefault="0082253E" w:rsidP="00E436CB">
      <w:pPr>
        <w:ind w:firstLine="720"/>
        <w:jc w:val="both"/>
      </w:pPr>
      <w:r>
        <w:t>Si l’on essaie d’envoyer le message « 1 » en appuyant sur la touche donc le code binaire « 00000001 ». Cela se déroule ainsi</w:t>
      </w:r>
      <w:r w:rsidR="00E436CB">
        <w:t xml:space="preserve"> au niveau de la console</w:t>
      </w:r>
      <w:r>
        <w:t> :</w:t>
      </w:r>
    </w:p>
    <w:p w14:paraId="3C398997" w14:textId="77777777" w:rsidR="0082253E" w:rsidRDefault="0082253E" w:rsidP="0082253E">
      <w:pPr>
        <w:keepNext/>
        <w:jc w:val="center"/>
      </w:pPr>
      <w:r>
        <w:rPr>
          <w:noProof/>
        </w:rPr>
        <w:drawing>
          <wp:inline distT="0" distB="0" distL="0" distR="0" wp14:anchorId="26998378" wp14:editId="46E702A8">
            <wp:extent cx="2057400" cy="4294415"/>
            <wp:effectExtent l="0" t="0" r="0" b="0"/>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a:picLocks noChangeAspect="1" noChangeArrowheads="1"/>
                    </pic:cNvPicPr>
                  </pic:nvPicPr>
                  <pic:blipFill rotWithShape="1">
                    <a:blip r:embed="rId39">
                      <a:extLst>
                        <a:ext uri="{28A0092B-C50C-407E-A947-70E740481C1C}">
                          <a14:useLocalDpi xmlns:a14="http://schemas.microsoft.com/office/drawing/2010/main" val="0"/>
                        </a:ext>
                      </a:extLst>
                    </a:blip>
                    <a:srcRect b="2833"/>
                    <a:stretch/>
                  </pic:blipFill>
                  <pic:spPr bwMode="auto">
                    <a:xfrm>
                      <a:off x="0" y="0"/>
                      <a:ext cx="2057400" cy="4294415"/>
                    </a:xfrm>
                    <a:prstGeom prst="rect">
                      <a:avLst/>
                    </a:prstGeom>
                    <a:noFill/>
                    <a:ln>
                      <a:noFill/>
                    </a:ln>
                    <a:extLst>
                      <a:ext uri="{53640926-AAD7-44D8-BBD7-CCE9431645EC}">
                        <a14:shadowObscured xmlns:a14="http://schemas.microsoft.com/office/drawing/2010/main"/>
                      </a:ext>
                    </a:extLst>
                  </pic:spPr>
                </pic:pic>
              </a:graphicData>
            </a:graphic>
          </wp:inline>
        </w:drawing>
      </w:r>
    </w:p>
    <w:p w14:paraId="77B1B528" w14:textId="6A32436C" w:rsidR="00FD3200" w:rsidRDefault="0082253E" w:rsidP="0082253E">
      <w:pPr>
        <w:pStyle w:val="Lgende"/>
        <w:jc w:val="center"/>
        <w:rPr>
          <w:b/>
          <w:bCs/>
          <w:color w:val="A6A6A6" w:themeColor="background1" w:themeShade="A6"/>
          <w:sz w:val="20"/>
          <w:szCs w:val="20"/>
        </w:rPr>
      </w:pPr>
      <w:r w:rsidRPr="0082253E">
        <w:rPr>
          <w:b/>
          <w:bCs/>
          <w:color w:val="A6A6A6" w:themeColor="background1" w:themeShade="A6"/>
          <w:sz w:val="20"/>
          <w:szCs w:val="20"/>
        </w:rPr>
        <w:t xml:space="preserve">Figure </w:t>
      </w:r>
      <w:r w:rsidRPr="0082253E">
        <w:rPr>
          <w:b/>
          <w:bCs/>
          <w:color w:val="A6A6A6" w:themeColor="background1" w:themeShade="A6"/>
          <w:sz w:val="20"/>
          <w:szCs w:val="20"/>
        </w:rPr>
        <w:fldChar w:fldCharType="begin"/>
      </w:r>
      <w:r w:rsidRPr="0082253E">
        <w:rPr>
          <w:b/>
          <w:bCs/>
          <w:color w:val="A6A6A6" w:themeColor="background1" w:themeShade="A6"/>
          <w:sz w:val="20"/>
          <w:szCs w:val="20"/>
        </w:rPr>
        <w:instrText xml:space="preserve"> SEQ Figure \* ARABIC </w:instrText>
      </w:r>
      <w:r w:rsidRPr="0082253E">
        <w:rPr>
          <w:b/>
          <w:bCs/>
          <w:color w:val="A6A6A6" w:themeColor="background1" w:themeShade="A6"/>
          <w:sz w:val="20"/>
          <w:szCs w:val="20"/>
        </w:rPr>
        <w:fldChar w:fldCharType="separate"/>
      </w:r>
      <w:r w:rsidR="00E932A0">
        <w:rPr>
          <w:b/>
          <w:bCs/>
          <w:noProof/>
          <w:color w:val="A6A6A6" w:themeColor="background1" w:themeShade="A6"/>
          <w:sz w:val="20"/>
          <w:szCs w:val="20"/>
        </w:rPr>
        <w:t>30</w:t>
      </w:r>
      <w:r w:rsidRPr="0082253E">
        <w:rPr>
          <w:b/>
          <w:bCs/>
          <w:color w:val="A6A6A6" w:themeColor="background1" w:themeShade="A6"/>
          <w:sz w:val="20"/>
          <w:szCs w:val="20"/>
        </w:rPr>
        <w:fldChar w:fldCharType="end"/>
      </w:r>
      <w:r w:rsidRPr="0082253E">
        <w:rPr>
          <w:b/>
          <w:bCs/>
          <w:color w:val="A6A6A6" w:themeColor="background1" w:themeShade="A6"/>
          <w:sz w:val="20"/>
          <w:szCs w:val="20"/>
        </w:rPr>
        <w:t> : Console montrant un message envoyé et un message reçu</w:t>
      </w:r>
    </w:p>
    <w:p w14:paraId="352DD8E9" w14:textId="4C807466" w:rsidR="0082253E" w:rsidRPr="0082253E" w:rsidRDefault="0082253E" w:rsidP="0082253E">
      <w:pPr>
        <w:ind w:firstLine="720"/>
        <w:jc w:val="both"/>
      </w:pPr>
      <w:r>
        <w:t xml:space="preserve">On voit que la touche appuyée donc envoyée est 1. Puis l’on commence à transmettre le message avec varloc1 et varloc2 qui montrent l’avancement du message. On peut donc voir que le « 00000001 » en binaire rentre côté MSB et que </w:t>
      </w:r>
      <w:r w:rsidR="00E436CB">
        <w:t>« R</w:t>
      </w:r>
      <w:r>
        <w:t>x</w:t>
      </w:r>
      <w:r w:rsidR="00E436CB">
        <w:t> »</w:t>
      </w:r>
      <w:r>
        <w:t xml:space="preserve"> ne prend la valeur de 1 qu’une seule fois car il n’y a qu’un seul bit à 1</w:t>
      </w:r>
      <w:r w:rsidR="00394C1C">
        <w:t xml:space="preserve"> dans le message à transmettre</w:t>
      </w:r>
      <w:r>
        <w:t>. Puis une fois la réception</w:t>
      </w:r>
      <w:r w:rsidR="00394C1C">
        <w:t>, nous remarquons bien que le message reçu est égal à 1.</w:t>
      </w:r>
    </w:p>
    <w:p w14:paraId="1655D9E3" w14:textId="5AC7D46A" w:rsidR="00B836F6" w:rsidRDefault="00493761" w:rsidP="00493761">
      <w:pPr>
        <w:pStyle w:val="Titre3"/>
      </w:pPr>
      <w:bookmarkStart w:id="19" w:name="_Toc119585103"/>
      <w:r>
        <w:t>1.2.4 Liaison série avec RTS et CTS</w:t>
      </w:r>
      <w:bookmarkEnd w:id="19"/>
    </w:p>
    <w:p w14:paraId="7F07EABD" w14:textId="77777777" w:rsidR="00977A6B" w:rsidRDefault="00E131CF" w:rsidP="00E131CF">
      <w:pPr>
        <w:jc w:val="both"/>
      </w:pPr>
      <w:r>
        <w:tab/>
        <w:t xml:space="preserve">Dans une liaison série asynchrone sur cinq fils (Rx, Tx, GND, RTS, CTS). Les deux signaux (RTS/CTS) supplémentaires servent à assurer le contrôle du flux de transmission. Ils permettent à l'équipement de réception de signaler qu'il </w:t>
      </w:r>
      <w:r w:rsidR="00977A6B">
        <w:t>est</w:t>
      </w:r>
      <w:r>
        <w:t xml:space="preserve"> apte</w:t>
      </w:r>
      <w:r w:rsidR="00977A6B">
        <w:t xml:space="preserve"> ou n’est pas apte</w:t>
      </w:r>
      <w:r>
        <w:t xml:space="preserve"> à recevoir d'autres données.</w:t>
      </w:r>
      <w:r w:rsidR="00977A6B">
        <w:t xml:space="preserve"> </w:t>
      </w:r>
    </w:p>
    <w:p w14:paraId="284890BE" w14:textId="77777777" w:rsidR="000B4DA1" w:rsidRDefault="00977A6B" w:rsidP="00977A6B">
      <w:pPr>
        <w:ind w:firstLine="720"/>
        <w:jc w:val="both"/>
      </w:pPr>
      <w:r>
        <w:t>Pour cela, l’émetteur doit positionner RTS (Request To Send) à 0, cela indique donc qu’il demande à émettre. Puis le récepteur positionne CTS (Clear To Send) à 0, il indique qu’il est prêt à recevoir.</w:t>
      </w:r>
      <w:r w:rsidR="00F97B3B">
        <w:t xml:space="preserve"> Après ces deux étapes, l’émission peut commencer.</w:t>
      </w:r>
      <w:r w:rsidR="00C0562B">
        <w:t xml:space="preserve"> L’émetteur signal la fin de l’émission en mettant RTS à 1 et le récepteur acquiesce en repassant CTS à 1. Si l’émetteur refait une requête d’émission, elle n’est pas prise en compte immédiatement car le récepteur est occupé.</w:t>
      </w:r>
    </w:p>
    <w:p w14:paraId="3DB174F3" w14:textId="77777777" w:rsidR="000B4DA1" w:rsidRDefault="000B4DA1">
      <w:r>
        <w:br w:type="page"/>
      </w:r>
    </w:p>
    <w:p w14:paraId="23001347" w14:textId="212CA3F8" w:rsidR="00FF6B25" w:rsidRPr="00724F55" w:rsidRDefault="00FF6B25" w:rsidP="00FF6B25">
      <w:pPr>
        <w:pStyle w:val="Titre1"/>
        <w:spacing w:before="0"/>
        <w:ind w:left="0" w:firstLine="0"/>
        <w:rPr>
          <w:szCs w:val="28"/>
        </w:rPr>
      </w:pPr>
      <w:bookmarkStart w:id="20" w:name="_Toc119585104"/>
      <w:r>
        <w:t>2 - Utilisation du protocole CAN</w:t>
      </w:r>
      <w:bookmarkEnd w:id="20"/>
    </w:p>
    <w:p w14:paraId="54F05D23" w14:textId="3E7380FF" w:rsidR="00FF6B25" w:rsidRDefault="00FF6B25" w:rsidP="00FF6B25">
      <w:pPr>
        <w:pStyle w:val="Titre2"/>
        <w:spacing w:before="0"/>
      </w:pPr>
      <w:bookmarkStart w:id="21" w:name="_Toc119585105"/>
      <w:r>
        <w:t>2.1 Réception de l’ID et du DLC d’une trame CAN</w:t>
      </w:r>
      <w:bookmarkEnd w:id="21"/>
    </w:p>
    <w:p w14:paraId="70287DBE" w14:textId="62A37727" w:rsidR="00A0500C" w:rsidRPr="00A0500C" w:rsidRDefault="00A0500C" w:rsidP="00A0500C">
      <w:pPr>
        <w:ind w:firstLine="720"/>
      </w:pPr>
      <w:r>
        <w:t>Tout d’abord, regardons de quoi se compose une trame CAN afin de pouvoir extraire l’identifiant ainsi que le DLC (</w:t>
      </w:r>
      <w:r w:rsidRPr="00A0500C">
        <w:t>Data Length Code</w:t>
      </w:r>
      <w:r>
        <w:t>) :</w:t>
      </w:r>
    </w:p>
    <w:tbl>
      <w:tblPr>
        <w:tblStyle w:val="Grilledutableau"/>
        <w:tblW w:w="0" w:type="auto"/>
        <w:tblLook w:val="04A0" w:firstRow="1" w:lastRow="0" w:firstColumn="1" w:lastColumn="0" w:noHBand="0" w:noVBand="1"/>
      </w:tblPr>
      <w:tblGrid>
        <w:gridCol w:w="1803"/>
        <w:gridCol w:w="1804"/>
        <w:gridCol w:w="1804"/>
        <w:gridCol w:w="1804"/>
        <w:gridCol w:w="1804"/>
      </w:tblGrid>
      <w:tr w:rsidR="00A0500C" w14:paraId="6A609615" w14:textId="77777777" w:rsidTr="00A0500C">
        <w:trPr>
          <w:trHeight w:val="434"/>
        </w:trPr>
        <w:tc>
          <w:tcPr>
            <w:tcW w:w="1803" w:type="dxa"/>
            <w:vAlign w:val="center"/>
          </w:tcPr>
          <w:p w14:paraId="03A31FCD" w14:textId="3841844C" w:rsidR="00A0500C" w:rsidRPr="00A0500C" w:rsidRDefault="00A0500C" w:rsidP="00A0500C">
            <w:pPr>
              <w:jc w:val="center"/>
              <w:rPr>
                <w:rFonts w:ascii="Arial" w:hAnsi="Arial" w:cs="Arial"/>
              </w:rPr>
            </w:pPr>
            <w:r>
              <w:rPr>
                <w:rFonts w:ascii="Arial" w:hAnsi="Arial" w:cs="Arial"/>
              </w:rPr>
              <w:t>Éléments</w:t>
            </w:r>
          </w:p>
        </w:tc>
        <w:tc>
          <w:tcPr>
            <w:tcW w:w="1804" w:type="dxa"/>
            <w:vAlign w:val="center"/>
          </w:tcPr>
          <w:p w14:paraId="2407A0F0" w14:textId="6FAA2DA2" w:rsidR="00A0500C" w:rsidRPr="00A0500C" w:rsidRDefault="00A0500C" w:rsidP="00A0500C">
            <w:pPr>
              <w:jc w:val="center"/>
              <w:rPr>
                <w:rFonts w:ascii="Arial" w:hAnsi="Arial" w:cs="Arial"/>
              </w:rPr>
            </w:pPr>
            <w:r w:rsidRPr="00A0500C">
              <w:rPr>
                <w:rFonts w:ascii="Arial" w:hAnsi="Arial" w:cs="Arial"/>
              </w:rPr>
              <w:t>ID</w:t>
            </w:r>
          </w:p>
        </w:tc>
        <w:tc>
          <w:tcPr>
            <w:tcW w:w="1804" w:type="dxa"/>
            <w:vAlign w:val="center"/>
          </w:tcPr>
          <w:p w14:paraId="53B5EA22" w14:textId="58E3EFD3" w:rsidR="00A0500C" w:rsidRPr="00A0500C" w:rsidRDefault="00A0500C" w:rsidP="00A0500C">
            <w:pPr>
              <w:jc w:val="center"/>
              <w:rPr>
                <w:rFonts w:ascii="Arial" w:hAnsi="Arial" w:cs="Arial"/>
              </w:rPr>
            </w:pPr>
            <w:r w:rsidRPr="00A0500C">
              <w:rPr>
                <w:rFonts w:ascii="Arial" w:hAnsi="Arial" w:cs="Arial"/>
              </w:rPr>
              <w:t>RTR</w:t>
            </w:r>
          </w:p>
        </w:tc>
        <w:tc>
          <w:tcPr>
            <w:tcW w:w="1804" w:type="dxa"/>
            <w:vAlign w:val="center"/>
          </w:tcPr>
          <w:p w14:paraId="04E3F71E" w14:textId="6E9B007C" w:rsidR="00A0500C" w:rsidRPr="00A0500C" w:rsidRDefault="00A0500C" w:rsidP="00A0500C">
            <w:pPr>
              <w:jc w:val="center"/>
              <w:rPr>
                <w:rFonts w:ascii="Arial" w:hAnsi="Arial" w:cs="Arial"/>
              </w:rPr>
            </w:pPr>
            <w:r w:rsidRPr="00A0500C">
              <w:rPr>
                <w:rFonts w:ascii="Arial" w:hAnsi="Arial" w:cs="Arial"/>
              </w:rPr>
              <w:t>DLC</w:t>
            </w:r>
          </w:p>
        </w:tc>
        <w:tc>
          <w:tcPr>
            <w:tcW w:w="1804" w:type="dxa"/>
            <w:vAlign w:val="center"/>
          </w:tcPr>
          <w:p w14:paraId="388BE86E" w14:textId="13D6C8B3" w:rsidR="00A0500C" w:rsidRPr="00A0500C" w:rsidRDefault="00A0500C" w:rsidP="00A0500C">
            <w:pPr>
              <w:jc w:val="center"/>
              <w:rPr>
                <w:rFonts w:ascii="Arial" w:hAnsi="Arial" w:cs="Arial"/>
              </w:rPr>
            </w:pPr>
            <w:r w:rsidRPr="00A0500C">
              <w:rPr>
                <w:rFonts w:ascii="Arial" w:hAnsi="Arial" w:cs="Arial"/>
              </w:rPr>
              <w:t>DATA</w:t>
            </w:r>
          </w:p>
        </w:tc>
      </w:tr>
      <w:tr w:rsidR="00A0500C" w14:paraId="61A0B15B" w14:textId="77777777" w:rsidTr="00A0500C">
        <w:trPr>
          <w:trHeight w:val="465"/>
        </w:trPr>
        <w:tc>
          <w:tcPr>
            <w:tcW w:w="1803" w:type="dxa"/>
            <w:vAlign w:val="center"/>
          </w:tcPr>
          <w:p w14:paraId="166A8078" w14:textId="4CE49B9C" w:rsidR="00A0500C" w:rsidRPr="00A0500C" w:rsidRDefault="00A0500C" w:rsidP="00A0500C">
            <w:pPr>
              <w:jc w:val="center"/>
              <w:rPr>
                <w:rFonts w:ascii="Arial" w:hAnsi="Arial" w:cs="Arial"/>
              </w:rPr>
            </w:pPr>
            <w:r w:rsidRPr="00A0500C">
              <w:rPr>
                <w:rFonts w:ascii="Arial" w:hAnsi="Arial" w:cs="Arial"/>
              </w:rPr>
              <w:t>Nombre de bits</w:t>
            </w:r>
          </w:p>
        </w:tc>
        <w:tc>
          <w:tcPr>
            <w:tcW w:w="1804" w:type="dxa"/>
            <w:vAlign w:val="center"/>
          </w:tcPr>
          <w:p w14:paraId="0ECF3119" w14:textId="376E4845" w:rsidR="00A0500C" w:rsidRPr="00A0500C" w:rsidRDefault="00A0500C" w:rsidP="00A0500C">
            <w:pPr>
              <w:jc w:val="center"/>
              <w:rPr>
                <w:rFonts w:ascii="Arial" w:hAnsi="Arial" w:cs="Arial"/>
              </w:rPr>
            </w:pPr>
            <w:r>
              <w:rPr>
                <w:rFonts w:ascii="Arial" w:hAnsi="Arial" w:cs="Arial"/>
              </w:rPr>
              <w:t>11</w:t>
            </w:r>
          </w:p>
        </w:tc>
        <w:tc>
          <w:tcPr>
            <w:tcW w:w="1804" w:type="dxa"/>
            <w:vAlign w:val="center"/>
          </w:tcPr>
          <w:p w14:paraId="3D9B33B8" w14:textId="361CB387" w:rsidR="00A0500C" w:rsidRPr="00A0500C" w:rsidRDefault="00A0500C" w:rsidP="00A0500C">
            <w:pPr>
              <w:jc w:val="center"/>
              <w:rPr>
                <w:rFonts w:ascii="Arial" w:hAnsi="Arial" w:cs="Arial"/>
              </w:rPr>
            </w:pPr>
            <w:r>
              <w:rPr>
                <w:rFonts w:ascii="Arial" w:hAnsi="Arial" w:cs="Arial"/>
              </w:rPr>
              <w:t>1</w:t>
            </w:r>
          </w:p>
        </w:tc>
        <w:tc>
          <w:tcPr>
            <w:tcW w:w="1804" w:type="dxa"/>
            <w:vAlign w:val="center"/>
          </w:tcPr>
          <w:p w14:paraId="061BF70F" w14:textId="0620142B" w:rsidR="00A0500C" w:rsidRPr="00A0500C" w:rsidRDefault="00A0500C" w:rsidP="00A0500C">
            <w:pPr>
              <w:jc w:val="center"/>
              <w:rPr>
                <w:rFonts w:ascii="Arial" w:hAnsi="Arial" w:cs="Arial"/>
              </w:rPr>
            </w:pPr>
            <w:r>
              <w:rPr>
                <w:rFonts w:ascii="Arial" w:hAnsi="Arial" w:cs="Arial"/>
              </w:rPr>
              <w:t>4</w:t>
            </w:r>
          </w:p>
        </w:tc>
        <w:tc>
          <w:tcPr>
            <w:tcW w:w="1804" w:type="dxa"/>
            <w:vAlign w:val="center"/>
          </w:tcPr>
          <w:p w14:paraId="79E1AC6C" w14:textId="1CD74C3F" w:rsidR="00A0500C" w:rsidRPr="00A0500C" w:rsidRDefault="00A0500C" w:rsidP="00A0500C">
            <w:pPr>
              <w:keepNext/>
              <w:jc w:val="center"/>
              <w:rPr>
                <w:rFonts w:ascii="Arial" w:hAnsi="Arial" w:cs="Arial"/>
              </w:rPr>
            </w:pPr>
            <w:r>
              <w:rPr>
                <w:rFonts w:ascii="Arial" w:hAnsi="Arial" w:cs="Arial"/>
              </w:rPr>
              <w:t>8 à 64</w:t>
            </w:r>
          </w:p>
        </w:tc>
      </w:tr>
    </w:tbl>
    <w:p w14:paraId="6E812784" w14:textId="2B8B22FA" w:rsidR="00A0500C" w:rsidRPr="00A0500C" w:rsidRDefault="00A0500C" w:rsidP="00A0500C">
      <w:pPr>
        <w:pStyle w:val="Lgende"/>
        <w:jc w:val="center"/>
        <w:rPr>
          <w:b/>
          <w:bCs/>
          <w:color w:val="A6A6A6" w:themeColor="background1" w:themeShade="A6"/>
          <w:sz w:val="20"/>
          <w:szCs w:val="20"/>
        </w:rPr>
      </w:pPr>
      <w:r w:rsidRPr="00A0500C">
        <w:rPr>
          <w:b/>
          <w:bCs/>
          <w:color w:val="A6A6A6" w:themeColor="background1" w:themeShade="A6"/>
          <w:sz w:val="20"/>
          <w:szCs w:val="20"/>
        </w:rPr>
        <w:t xml:space="preserve">Figure </w:t>
      </w:r>
      <w:r w:rsidRPr="00A0500C">
        <w:rPr>
          <w:b/>
          <w:bCs/>
          <w:color w:val="A6A6A6" w:themeColor="background1" w:themeShade="A6"/>
          <w:sz w:val="20"/>
          <w:szCs w:val="20"/>
        </w:rPr>
        <w:fldChar w:fldCharType="begin"/>
      </w:r>
      <w:r w:rsidRPr="00A0500C">
        <w:rPr>
          <w:b/>
          <w:bCs/>
          <w:color w:val="A6A6A6" w:themeColor="background1" w:themeShade="A6"/>
          <w:sz w:val="20"/>
          <w:szCs w:val="20"/>
        </w:rPr>
        <w:instrText xml:space="preserve"> SEQ Figure \* ARABIC </w:instrText>
      </w:r>
      <w:r w:rsidRPr="00A0500C">
        <w:rPr>
          <w:b/>
          <w:bCs/>
          <w:color w:val="A6A6A6" w:themeColor="background1" w:themeShade="A6"/>
          <w:sz w:val="20"/>
          <w:szCs w:val="20"/>
        </w:rPr>
        <w:fldChar w:fldCharType="separate"/>
      </w:r>
      <w:r w:rsidR="00E932A0">
        <w:rPr>
          <w:b/>
          <w:bCs/>
          <w:noProof/>
          <w:color w:val="A6A6A6" w:themeColor="background1" w:themeShade="A6"/>
          <w:sz w:val="20"/>
          <w:szCs w:val="20"/>
        </w:rPr>
        <w:t>31</w:t>
      </w:r>
      <w:r w:rsidRPr="00A0500C">
        <w:rPr>
          <w:b/>
          <w:bCs/>
          <w:color w:val="A6A6A6" w:themeColor="background1" w:themeShade="A6"/>
          <w:sz w:val="20"/>
          <w:szCs w:val="20"/>
        </w:rPr>
        <w:fldChar w:fldCharType="end"/>
      </w:r>
      <w:r w:rsidRPr="00A0500C">
        <w:rPr>
          <w:b/>
          <w:bCs/>
          <w:color w:val="A6A6A6" w:themeColor="background1" w:themeShade="A6"/>
          <w:sz w:val="20"/>
          <w:szCs w:val="20"/>
        </w:rPr>
        <w:t> : Éléments d’une trame CAN et son nombre de bits</w:t>
      </w:r>
    </w:p>
    <w:p w14:paraId="23C69B0D" w14:textId="69551CCA" w:rsidR="00FD351A" w:rsidRDefault="00A0500C" w:rsidP="00FD351A">
      <w:pPr>
        <w:ind w:firstLine="720"/>
        <w:jc w:val="both"/>
      </w:pPr>
      <w:r>
        <w:t>Ainsi, si nous voulons</w:t>
      </w:r>
      <w:r w:rsidR="005A305A">
        <w:t xml:space="preserve"> récupérer l’ID de notre trame, nous devrons récupérer les 8 bits du premier octet et les 3 bits du second octet </w:t>
      </w:r>
      <w:r w:rsidR="005C6B9A">
        <w:t>et pour le DLC les 4 derniers bits du second octet.</w:t>
      </w:r>
      <w:r w:rsidR="00285570">
        <w:t xml:space="preserve"> </w:t>
      </w:r>
    </w:p>
    <w:p w14:paraId="49D2CEFB" w14:textId="77777777" w:rsidR="00FE6D38" w:rsidRDefault="00FD351A" w:rsidP="00FE6D38">
      <w:pPr>
        <w:keepNext/>
        <w:jc w:val="center"/>
      </w:pPr>
      <w:r w:rsidRPr="00FD351A">
        <w:rPr>
          <w:noProof/>
        </w:rPr>
        <w:drawing>
          <wp:inline distT="0" distB="0" distL="0" distR="0" wp14:anchorId="1B5B6A39" wp14:editId="6E0392FA">
            <wp:extent cx="4853282" cy="668117"/>
            <wp:effectExtent l="0" t="0" r="5080" b="0"/>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pic:nvPicPr>
                  <pic:blipFill rotWithShape="1">
                    <a:blip r:embed="rId40"/>
                    <a:srcRect t="5918" b="9763"/>
                    <a:stretch/>
                  </pic:blipFill>
                  <pic:spPr bwMode="auto">
                    <a:xfrm>
                      <a:off x="0" y="0"/>
                      <a:ext cx="4854361" cy="668266"/>
                    </a:xfrm>
                    <a:prstGeom prst="rect">
                      <a:avLst/>
                    </a:prstGeom>
                    <a:ln>
                      <a:noFill/>
                    </a:ln>
                    <a:extLst>
                      <a:ext uri="{53640926-AAD7-44D8-BBD7-CCE9431645EC}">
                        <a14:shadowObscured xmlns:a14="http://schemas.microsoft.com/office/drawing/2010/main"/>
                      </a:ext>
                    </a:extLst>
                  </pic:spPr>
                </pic:pic>
              </a:graphicData>
            </a:graphic>
          </wp:inline>
        </w:drawing>
      </w:r>
    </w:p>
    <w:p w14:paraId="795AEC55" w14:textId="4D4AE846" w:rsidR="00FD351A" w:rsidRPr="00285570" w:rsidRDefault="00FE6D38" w:rsidP="00FE6D38">
      <w:pPr>
        <w:pStyle w:val="Lgende"/>
        <w:jc w:val="center"/>
        <w:rPr>
          <w:b/>
          <w:bCs/>
          <w:color w:val="A6A6A6" w:themeColor="background1" w:themeShade="A6"/>
          <w:sz w:val="20"/>
          <w:szCs w:val="20"/>
        </w:rPr>
      </w:pPr>
      <w:r w:rsidRPr="00285570">
        <w:rPr>
          <w:b/>
          <w:bCs/>
          <w:color w:val="A6A6A6" w:themeColor="background1" w:themeShade="A6"/>
          <w:sz w:val="20"/>
          <w:szCs w:val="20"/>
        </w:rPr>
        <w:t xml:space="preserve">Figure </w:t>
      </w:r>
      <w:r w:rsidRPr="00285570">
        <w:rPr>
          <w:b/>
          <w:bCs/>
          <w:color w:val="A6A6A6" w:themeColor="background1" w:themeShade="A6"/>
          <w:sz w:val="20"/>
          <w:szCs w:val="20"/>
        </w:rPr>
        <w:fldChar w:fldCharType="begin"/>
      </w:r>
      <w:r w:rsidRPr="00285570">
        <w:rPr>
          <w:b/>
          <w:bCs/>
          <w:color w:val="A6A6A6" w:themeColor="background1" w:themeShade="A6"/>
          <w:sz w:val="20"/>
          <w:szCs w:val="20"/>
        </w:rPr>
        <w:instrText xml:space="preserve"> SEQ Figure \* ARABIC </w:instrText>
      </w:r>
      <w:r w:rsidRPr="00285570">
        <w:rPr>
          <w:b/>
          <w:bCs/>
          <w:color w:val="A6A6A6" w:themeColor="background1" w:themeShade="A6"/>
          <w:sz w:val="20"/>
          <w:szCs w:val="20"/>
        </w:rPr>
        <w:fldChar w:fldCharType="separate"/>
      </w:r>
      <w:r w:rsidR="00E932A0">
        <w:rPr>
          <w:b/>
          <w:bCs/>
          <w:noProof/>
          <w:color w:val="A6A6A6" w:themeColor="background1" w:themeShade="A6"/>
          <w:sz w:val="20"/>
          <w:szCs w:val="20"/>
        </w:rPr>
        <w:t>32</w:t>
      </w:r>
      <w:r w:rsidRPr="00285570">
        <w:rPr>
          <w:b/>
          <w:bCs/>
          <w:color w:val="A6A6A6" w:themeColor="background1" w:themeShade="A6"/>
          <w:sz w:val="20"/>
          <w:szCs w:val="20"/>
        </w:rPr>
        <w:fldChar w:fldCharType="end"/>
      </w:r>
      <w:r w:rsidRPr="00285570">
        <w:rPr>
          <w:b/>
          <w:bCs/>
          <w:color w:val="A6A6A6" w:themeColor="background1" w:themeShade="A6"/>
          <w:sz w:val="20"/>
          <w:szCs w:val="20"/>
        </w:rPr>
        <w:t xml:space="preserve"> : </w:t>
      </w:r>
      <w:r w:rsidR="00285570" w:rsidRPr="00285570">
        <w:rPr>
          <w:b/>
          <w:bCs/>
          <w:color w:val="A6A6A6" w:themeColor="background1" w:themeShade="A6"/>
          <w:sz w:val="20"/>
          <w:szCs w:val="20"/>
        </w:rPr>
        <w:t>Code de réception de l’ID et du DCL d’une trame CAN</w:t>
      </w:r>
    </w:p>
    <w:p w14:paraId="5146865D" w14:textId="770DE270" w:rsidR="00EF3552" w:rsidRDefault="00285570" w:rsidP="00EF3552">
      <w:pPr>
        <w:ind w:firstLine="720"/>
        <w:jc w:val="both"/>
      </w:pPr>
      <w:r>
        <w:t>Nous récupérons l’ID en</w:t>
      </w:r>
      <w:r w:rsidR="00A92A99">
        <w:t xml:space="preserve"> prenant les 8 bits du premier octet puis en décalant vers la gauche pour laisser les 3 bits du second octet. Nous récupérons ensuite les 3 bits du premier octet en décalant vers la droite de 5 puis nous faisons un OU logique bit à bit afin d’avoir nos 11 bits d’ID. Concernant le DLC, nous appliquons un ET logique avec le masque 0x00FF soit 00001111 en binaire afin de garder les 4 derniers bits du second octet qui correspondent au DLC. Nous affichons les résultats en </w:t>
      </w:r>
      <w:r w:rsidR="00EF3552">
        <w:t>hexadécimal</w:t>
      </w:r>
      <w:r w:rsidR="00A92A99">
        <w:t>.</w:t>
      </w:r>
    </w:p>
    <w:p w14:paraId="7384DDB0" w14:textId="1A3C03EA" w:rsidR="00EF3552" w:rsidRDefault="00EF3552" w:rsidP="00EF3552">
      <w:pPr>
        <w:pStyle w:val="Titre2"/>
      </w:pPr>
      <w:bookmarkStart w:id="22" w:name="_2.2_Affichage_des"/>
      <w:bookmarkStart w:id="23" w:name="_Toc119585106"/>
      <w:bookmarkEnd w:id="22"/>
      <w:r>
        <w:t>2.2 Affichage des IDs égaux à 0x3</w:t>
      </w:r>
      <w:r w:rsidR="005901FF">
        <w:t>1</w:t>
      </w:r>
      <w:r>
        <w:t>0</w:t>
      </w:r>
      <w:bookmarkEnd w:id="23"/>
    </w:p>
    <w:p w14:paraId="3B7A0A26" w14:textId="38C42040" w:rsidR="00EF3552" w:rsidRDefault="00EF3552" w:rsidP="00B65D16">
      <w:pPr>
        <w:jc w:val="both"/>
      </w:pPr>
      <w:r>
        <w:t xml:space="preserve">Pour afficher uniquement les IDs équivalents à </w:t>
      </w:r>
      <w:r w:rsidR="005901FF">
        <w:t>0x</w:t>
      </w:r>
      <w:r>
        <w:t>3</w:t>
      </w:r>
      <w:r w:rsidR="005901FF">
        <w:t>1</w:t>
      </w:r>
      <w:r>
        <w:t>0, nous devons modifier :</w:t>
      </w:r>
    </w:p>
    <w:p w14:paraId="34A090AC" w14:textId="264C8CF6" w:rsidR="00EF3552" w:rsidRPr="00EF3552" w:rsidRDefault="00EF3552" w:rsidP="00EF3552">
      <w:pPr>
        <w:rPr>
          <w:lang w:val="fr-FR"/>
        </w:rPr>
      </w:pPr>
      <w:r w:rsidRPr="00EF3552">
        <w:rPr>
          <w:lang w:val="fr-FR"/>
        </w:rPr>
        <w:t>- ACCEPT_CODE</w:t>
      </w:r>
      <w:r w:rsidR="005901FF">
        <w:rPr>
          <w:lang w:val="fr-FR"/>
        </w:rPr>
        <w:t xml:space="preserve"> :  le code d’acceptation</w:t>
      </w:r>
    </w:p>
    <w:p w14:paraId="48CBEB45" w14:textId="24AD4125" w:rsidR="00EF3552" w:rsidRDefault="00EF3552" w:rsidP="00EF3552">
      <w:pPr>
        <w:rPr>
          <w:lang w:val="fr-FR"/>
        </w:rPr>
      </w:pPr>
      <w:r w:rsidRPr="00EF3552">
        <w:rPr>
          <w:lang w:val="fr-FR"/>
        </w:rPr>
        <w:t>- ACCEPT_MASK</w:t>
      </w:r>
      <w:r w:rsidR="005901FF">
        <w:rPr>
          <w:lang w:val="fr-FR"/>
        </w:rPr>
        <w:t xml:space="preserve"> : le masque d’acceptation</w:t>
      </w:r>
    </w:p>
    <w:p w14:paraId="3CE4EF7E" w14:textId="79C3426F" w:rsidR="00066CC8" w:rsidRPr="00066CC8" w:rsidRDefault="005901FF" w:rsidP="00066CC8">
      <w:pPr>
        <w:ind w:firstLine="720"/>
        <w:jc w:val="both"/>
      </w:pPr>
      <w:r w:rsidRPr="005901FF">
        <w:rPr>
          <w:lang w:val="fr-FR"/>
        </w:rPr>
        <w:t xml:space="preserve">Initialement, ACCEPT_CODE = 0x62 </w:t>
      </w:r>
      <w:r>
        <w:rPr>
          <w:lang w:val="fr-FR"/>
        </w:rPr>
        <w:t xml:space="preserve">en hexadécimal </w:t>
      </w:r>
      <w:r w:rsidRPr="005901FF">
        <w:rPr>
          <w:lang w:val="fr-FR"/>
        </w:rPr>
        <w:t>s</w:t>
      </w:r>
      <w:r>
        <w:rPr>
          <w:lang w:val="fr-FR"/>
        </w:rPr>
        <w:t xml:space="preserve">oit </w:t>
      </w:r>
      <w:r w:rsidR="007A7B22" w:rsidRPr="007A7B22">
        <w:rPr>
          <w:b/>
          <w:bCs/>
          <w:lang w:val="fr-FR"/>
        </w:rPr>
        <w:t>0</w:t>
      </w:r>
      <w:r w:rsidRPr="005901FF">
        <w:rPr>
          <w:b/>
          <w:bCs/>
          <w:lang w:val="fr-FR"/>
        </w:rPr>
        <w:t>1100010</w:t>
      </w:r>
      <w:r>
        <w:rPr>
          <w:lang w:val="fr-FR"/>
        </w:rPr>
        <w:t xml:space="preserve"> en binaire et ACCEPT_MASK = 0xFF en hexadécimal soit 11111111 en binaire. Cela permet de filtrer les IDs </w:t>
      </w:r>
      <w:r w:rsidR="00066CC8">
        <w:rPr>
          <w:lang w:val="fr-FR"/>
        </w:rPr>
        <w:t xml:space="preserve">car </w:t>
      </w:r>
      <w:r w:rsidR="00066CC8">
        <w:t xml:space="preserve">si un bit « i » de l’acceptance masque est égal à 0, le bit « i » de l’acceptance code sera décisif pour l’acceptation de la trame. Si un bit « j » de l’acceptance masque est égal à 1, le bit « j » de l’acceptance code n'interviendra pas pour l'acceptation de la trame. De ce fait, si </w:t>
      </w:r>
      <w:r w:rsidR="00066CC8">
        <w:rPr>
          <w:lang w:val="fr-FR"/>
        </w:rPr>
        <w:t>ACCEPT_MASK = 0xFF, alors</w:t>
      </w:r>
      <w:r w:rsidR="00066CC8">
        <w:t xml:space="preserve"> toutes les trames seront reçues par le nœud.</w:t>
      </w:r>
    </w:p>
    <w:p w14:paraId="3562901A" w14:textId="1F78D655" w:rsidR="005901FF" w:rsidRDefault="005901FF" w:rsidP="005901FF">
      <w:pPr>
        <w:ind w:firstLine="720"/>
        <w:jc w:val="both"/>
        <w:rPr>
          <w:lang w:val="fr-FR"/>
        </w:rPr>
      </w:pPr>
      <w:r>
        <w:rPr>
          <w:lang w:val="fr-FR"/>
        </w:rPr>
        <w:t xml:space="preserve">Si nous souhaitons afficher uniquement 0x310 soit </w:t>
      </w:r>
      <w:r w:rsidR="007A7B22" w:rsidRPr="007A7B22">
        <w:rPr>
          <w:b/>
          <w:bCs/>
          <w:lang w:val="fr-FR"/>
        </w:rPr>
        <w:t>0</w:t>
      </w:r>
      <w:r w:rsidRPr="005901FF">
        <w:rPr>
          <w:b/>
          <w:bCs/>
          <w:color w:val="000000" w:themeColor="text1"/>
          <w:lang w:val="fr-FR"/>
        </w:rPr>
        <w:t>1100010</w:t>
      </w:r>
      <w:r w:rsidRPr="005901FF">
        <w:rPr>
          <w:lang w:val="fr-FR"/>
        </w:rPr>
        <w:t>000</w:t>
      </w:r>
      <w:r>
        <w:rPr>
          <w:lang w:val="fr-FR"/>
        </w:rPr>
        <w:t xml:space="preserve"> en binaire, il nous suffit de définir </w:t>
      </w:r>
      <w:r w:rsidR="00066CC8">
        <w:rPr>
          <w:lang w:val="fr-FR"/>
        </w:rPr>
        <w:t xml:space="preserve">ACCEPT_MASK = 0x62 et </w:t>
      </w:r>
      <w:r>
        <w:rPr>
          <w:lang w:val="fr-FR"/>
        </w:rPr>
        <w:t>ACCEPT_CODE = 0x62</w:t>
      </w:r>
      <w:r w:rsidR="00066CC8">
        <w:rPr>
          <w:lang w:val="fr-FR"/>
        </w:rPr>
        <w:t xml:space="preserve"> ou 0x00</w:t>
      </w:r>
      <w:r>
        <w:rPr>
          <w:lang w:val="fr-FR"/>
        </w:rPr>
        <w:t xml:space="preserve"> pour que celui-ci n’</w:t>
      </w:r>
      <w:r w:rsidR="00066CC8">
        <w:rPr>
          <w:lang w:val="fr-FR"/>
        </w:rPr>
        <w:t>intervienne pas.</w:t>
      </w:r>
    </w:p>
    <w:p w14:paraId="5CE72658" w14:textId="77777777" w:rsidR="00214DC9" w:rsidRDefault="00214DC9" w:rsidP="00214DC9">
      <w:pPr>
        <w:keepNext/>
        <w:jc w:val="both"/>
      </w:pPr>
      <w:r w:rsidRPr="00214DC9">
        <w:rPr>
          <w:noProof/>
          <w:lang w:val="fr-FR"/>
        </w:rPr>
        <w:drawing>
          <wp:inline distT="0" distB="0" distL="0" distR="0" wp14:anchorId="2CE4ABF1" wp14:editId="66AFFE8E">
            <wp:extent cx="5733415" cy="365125"/>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3415" cy="365125"/>
                    </a:xfrm>
                    <a:prstGeom prst="rect">
                      <a:avLst/>
                    </a:prstGeom>
                  </pic:spPr>
                </pic:pic>
              </a:graphicData>
            </a:graphic>
          </wp:inline>
        </w:drawing>
      </w:r>
    </w:p>
    <w:p w14:paraId="56FC00C3" w14:textId="0F9FF0A7" w:rsidR="00214DC9" w:rsidRPr="00214DC9" w:rsidRDefault="00214DC9" w:rsidP="00214DC9">
      <w:pPr>
        <w:pStyle w:val="Lgende"/>
        <w:jc w:val="center"/>
        <w:rPr>
          <w:b/>
          <w:bCs/>
          <w:color w:val="A6A6A6" w:themeColor="background1" w:themeShade="A6"/>
          <w:sz w:val="20"/>
          <w:szCs w:val="20"/>
        </w:rPr>
      </w:pPr>
      <w:r w:rsidRPr="00214DC9">
        <w:rPr>
          <w:b/>
          <w:bCs/>
          <w:color w:val="A6A6A6" w:themeColor="background1" w:themeShade="A6"/>
          <w:sz w:val="20"/>
          <w:szCs w:val="20"/>
        </w:rPr>
        <w:t xml:space="preserve">Figure </w:t>
      </w:r>
      <w:r w:rsidRPr="00214DC9">
        <w:rPr>
          <w:b/>
          <w:bCs/>
          <w:color w:val="A6A6A6" w:themeColor="background1" w:themeShade="A6"/>
          <w:sz w:val="20"/>
          <w:szCs w:val="20"/>
        </w:rPr>
        <w:fldChar w:fldCharType="begin"/>
      </w:r>
      <w:r w:rsidRPr="00214DC9">
        <w:rPr>
          <w:b/>
          <w:bCs/>
          <w:color w:val="A6A6A6" w:themeColor="background1" w:themeShade="A6"/>
          <w:sz w:val="20"/>
          <w:szCs w:val="20"/>
        </w:rPr>
        <w:instrText xml:space="preserve"> SEQ Figure \* ARABIC </w:instrText>
      </w:r>
      <w:r w:rsidRPr="00214DC9">
        <w:rPr>
          <w:b/>
          <w:bCs/>
          <w:color w:val="A6A6A6" w:themeColor="background1" w:themeShade="A6"/>
          <w:sz w:val="20"/>
          <w:szCs w:val="20"/>
        </w:rPr>
        <w:fldChar w:fldCharType="separate"/>
      </w:r>
      <w:r w:rsidR="00E932A0">
        <w:rPr>
          <w:b/>
          <w:bCs/>
          <w:noProof/>
          <w:color w:val="A6A6A6" w:themeColor="background1" w:themeShade="A6"/>
          <w:sz w:val="20"/>
          <w:szCs w:val="20"/>
        </w:rPr>
        <w:t>33</w:t>
      </w:r>
      <w:r w:rsidRPr="00214DC9">
        <w:rPr>
          <w:b/>
          <w:bCs/>
          <w:color w:val="A6A6A6" w:themeColor="background1" w:themeShade="A6"/>
          <w:sz w:val="20"/>
          <w:szCs w:val="20"/>
        </w:rPr>
        <w:fldChar w:fldCharType="end"/>
      </w:r>
      <w:r w:rsidRPr="00214DC9">
        <w:rPr>
          <w:b/>
          <w:bCs/>
          <w:color w:val="A6A6A6" w:themeColor="background1" w:themeShade="A6"/>
          <w:sz w:val="20"/>
          <w:szCs w:val="20"/>
        </w:rPr>
        <w:t> : Paramètres pour l’affichage des IDs égaux à 0x310</w:t>
      </w:r>
    </w:p>
    <w:p w14:paraId="0151D947" w14:textId="77777777" w:rsidR="00214DC9" w:rsidRDefault="00214DC9">
      <w:pPr>
        <w:rPr>
          <w:b/>
          <w:color w:val="4F81BD"/>
          <w:sz w:val="26"/>
          <w:szCs w:val="32"/>
          <w:lang w:val="fr-FR"/>
        </w:rPr>
      </w:pPr>
      <w:r>
        <w:rPr>
          <w:lang w:val="fr-FR"/>
        </w:rPr>
        <w:br w:type="page"/>
      </w:r>
    </w:p>
    <w:p w14:paraId="0532A711" w14:textId="1F00EB5C" w:rsidR="00214DC9" w:rsidRDefault="00214DC9" w:rsidP="00214DC9">
      <w:pPr>
        <w:pStyle w:val="Titre2"/>
        <w:rPr>
          <w:lang w:val="fr-FR"/>
        </w:rPr>
      </w:pPr>
      <w:bookmarkStart w:id="24" w:name="_Toc119585107"/>
      <w:r>
        <w:rPr>
          <w:lang w:val="fr-FR"/>
        </w:rPr>
        <w:t>2.3 Affichages des IDs égaux à 0x320 et 0x330</w:t>
      </w:r>
      <w:bookmarkEnd w:id="24"/>
    </w:p>
    <w:p w14:paraId="73028ECF" w14:textId="10DF3B44" w:rsidR="00214DC9" w:rsidRDefault="00214DC9" w:rsidP="00B65D16">
      <w:pPr>
        <w:ind w:firstLine="720"/>
        <w:jc w:val="both"/>
      </w:pPr>
      <w:r>
        <w:t>Pour afficher uniquement les IDs équivalents à 0x320 et à 0x330, nous devons modifier :</w:t>
      </w:r>
    </w:p>
    <w:p w14:paraId="442D90B0" w14:textId="630285EB" w:rsidR="00214DC9" w:rsidRPr="00EF3552" w:rsidRDefault="00214DC9" w:rsidP="00214DC9">
      <w:pPr>
        <w:rPr>
          <w:lang w:val="fr-FR"/>
        </w:rPr>
      </w:pPr>
      <w:r w:rsidRPr="00EF3552">
        <w:rPr>
          <w:lang w:val="fr-FR"/>
        </w:rPr>
        <w:t>- ACCEPT_CODE</w:t>
      </w:r>
      <w:r>
        <w:rPr>
          <w:lang w:val="fr-FR"/>
        </w:rPr>
        <w:t xml:space="preserve"> :  le code d’acceptation</w:t>
      </w:r>
    </w:p>
    <w:p w14:paraId="23148296" w14:textId="11376FA2" w:rsidR="00214DC9" w:rsidRDefault="00214DC9" w:rsidP="00214DC9">
      <w:pPr>
        <w:rPr>
          <w:lang w:val="fr-FR"/>
        </w:rPr>
      </w:pPr>
      <w:r w:rsidRPr="00EF3552">
        <w:rPr>
          <w:lang w:val="fr-FR"/>
        </w:rPr>
        <w:t>- ACCEPT_MASK</w:t>
      </w:r>
      <w:r>
        <w:rPr>
          <w:lang w:val="fr-FR"/>
        </w:rPr>
        <w:t xml:space="preserve"> : le masque d’acceptation</w:t>
      </w:r>
    </w:p>
    <w:p w14:paraId="4B67868E" w14:textId="23CB438D" w:rsidR="00214DC9" w:rsidRDefault="00214DC9" w:rsidP="001B4F76">
      <w:pPr>
        <w:ind w:firstLine="720"/>
        <w:jc w:val="both"/>
        <w:rPr>
          <w:lang w:val="fr-FR"/>
        </w:rPr>
      </w:pPr>
      <w:r>
        <w:rPr>
          <w:lang w:val="fr-FR"/>
        </w:rPr>
        <w:t xml:space="preserve">Si nous souhaitons afficher uniquement 0x320 en hexadécimal soit </w:t>
      </w:r>
      <w:r w:rsidR="007A7B22" w:rsidRPr="007A7B22">
        <w:rPr>
          <w:b/>
          <w:bCs/>
          <w:lang w:val="fr-FR"/>
        </w:rPr>
        <w:t>0</w:t>
      </w:r>
      <w:r w:rsidRPr="00214DC9">
        <w:rPr>
          <w:b/>
          <w:bCs/>
          <w:color w:val="000000" w:themeColor="text1"/>
          <w:lang w:val="fr-FR"/>
        </w:rPr>
        <w:t>11001</w:t>
      </w:r>
      <w:r w:rsidRPr="00DB4AD3">
        <w:rPr>
          <w:b/>
          <w:bCs/>
          <w:color w:val="000000" w:themeColor="text1"/>
          <w:highlight w:val="yellow"/>
          <w:lang w:val="fr-FR"/>
        </w:rPr>
        <w:t>0</w:t>
      </w:r>
      <w:r w:rsidRPr="00214DC9">
        <w:rPr>
          <w:b/>
          <w:bCs/>
          <w:color w:val="000000" w:themeColor="text1"/>
          <w:lang w:val="fr-FR"/>
        </w:rPr>
        <w:t>0</w:t>
      </w:r>
      <w:r w:rsidRPr="00214DC9">
        <w:rPr>
          <w:color w:val="000000" w:themeColor="text1"/>
          <w:lang w:val="fr-FR"/>
        </w:rPr>
        <w:t>000</w:t>
      </w:r>
      <w:r w:rsidRPr="00214DC9">
        <w:rPr>
          <w:b/>
          <w:bCs/>
          <w:color w:val="000000" w:themeColor="text1"/>
          <w:lang w:val="fr-FR"/>
        </w:rPr>
        <w:t xml:space="preserve"> </w:t>
      </w:r>
      <w:r>
        <w:rPr>
          <w:lang w:val="fr-FR"/>
        </w:rPr>
        <w:t xml:space="preserve">en binaire et 0x330 en hexadécimal soit </w:t>
      </w:r>
      <w:r w:rsidR="007A7B22" w:rsidRPr="007A7B22">
        <w:rPr>
          <w:b/>
          <w:bCs/>
          <w:lang w:val="fr-FR"/>
        </w:rPr>
        <w:t>0</w:t>
      </w:r>
      <w:r w:rsidRPr="00214DC9">
        <w:rPr>
          <w:b/>
          <w:bCs/>
          <w:lang w:val="fr-FR"/>
        </w:rPr>
        <w:t>11001</w:t>
      </w:r>
      <w:r w:rsidRPr="00DB4AD3">
        <w:rPr>
          <w:b/>
          <w:bCs/>
          <w:highlight w:val="yellow"/>
          <w:lang w:val="fr-FR"/>
        </w:rPr>
        <w:t>1</w:t>
      </w:r>
      <w:r w:rsidRPr="00214DC9">
        <w:rPr>
          <w:b/>
          <w:bCs/>
          <w:lang w:val="fr-FR"/>
        </w:rPr>
        <w:t>0</w:t>
      </w:r>
      <w:r w:rsidRPr="00214DC9">
        <w:rPr>
          <w:lang w:val="fr-FR"/>
        </w:rPr>
        <w:t>000</w:t>
      </w:r>
      <w:r>
        <w:rPr>
          <w:lang w:val="fr-FR"/>
        </w:rPr>
        <w:t xml:space="preserve">, nous modifions il nous suffit de définir ACCEPT_MASK = 0x02 pour que celui-ci </w:t>
      </w:r>
      <w:r w:rsidR="00DB4AD3">
        <w:rPr>
          <w:lang w:val="fr-FR"/>
        </w:rPr>
        <w:t>« s’en fiche » du deuxième bit</w:t>
      </w:r>
      <w:r w:rsidR="00A63E45">
        <w:rPr>
          <w:lang w:val="fr-FR"/>
        </w:rPr>
        <w:t xml:space="preserve"> et donc que le deuxième bit puisse être égal à 0 ou à 1</w:t>
      </w:r>
      <w:r>
        <w:rPr>
          <w:lang w:val="fr-FR"/>
        </w:rPr>
        <w:t>.</w:t>
      </w:r>
      <w:r w:rsidR="00DB4AD3">
        <w:rPr>
          <w:lang w:val="fr-FR"/>
        </w:rPr>
        <w:t xml:space="preserve"> ACCEPT_CODE doit quant à lui être égal à </w:t>
      </w:r>
      <w:r w:rsidR="007A7B22" w:rsidRPr="007A7B22">
        <w:rPr>
          <w:b/>
          <w:bCs/>
          <w:lang w:val="fr-FR"/>
        </w:rPr>
        <w:t>0</w:t>
      </w:r>
      <w:r w:rsidR="00DB4AD3" w:rsidRPr="00DB4AD3">
        <w:rPr>
          <w:b/>
          <w:bCs/>
          <w:lang w:val="fr-FR"/>
        </w:rPr>
        <w:t>11001</w:t>
      </w:r>
      <w:r w:rsidR="00DB4AD3">
        <w:rPr>
          <w:b/>
          <w:bCs/>
          <w:lang w:val="fr-FR"/>
        </w:rPr>
        <w:t>X</w:t>
      </w:r>
      <w:r w:rsidR="00DB4AD3" w:rsidRPr="00DB4AD3">
        <w:rPr>
          <w:b/>
          <w:bCs/>
          <w:lang w:val="fr-FR"/>
        </w:rPr>
        <w:t>0</w:t>
      </w:r>
      <w:r w:rsidR="00DB4AD3">
        <w:rPr>
          <w:b/>
          <w:bCs/>
          <w:lang w:val="fr-FR"/>
        </w:rPr>
        <w:t xml:space="preserve"> </w:t>
      </w:r>
      <w:r w:rsidR="00DB4AD3" w:rsidRPr="00DB4AD3">
        <w:rPr>
          <w:lang w:val="fr-FR"/>
        </w:rPr>
        <w:t>avec X = 0 ou 1</w:t>
      </w:r>
      <w:r w:rsidR="00DB4AD3">
        <w:rPr>
          <w:b/>
          <w:bCs/>
          <w:lang w:val="fr-FR"/>
        </w:rPr>
        <w:t xml:space="preserve"> </w:t>
      </w:r>
      <w:r w:rsidR="00DB4AD3">
        <w:rPr>
          <w:lang w:val="fr-FR"/>
        </w:rPr>
        <w:t xml:space="preserve">en binaire </w:t>
      </w:r>
      <w:r w:rsidR="007A7B22">
        <w:rPr>
          <w:lang w:val="fr-FR"/>
        </w:rPr>
        <w:t>donc ACCEPT</w:t>
      </w:r>
      <w:r w:rsidR="00DB4AD3" w:rsidRPr="00EF3552">
        <w:rPr>
          <w:lang w:val="fr-FR"/>
        </w:rPr>
        <w:t>_CODE</w:t>
      </w:r>
      <w:r w:rsidR="00DB4AD3">
        <w:rPr>
          <w:lang w:val="fr-FR"/>
        </w:rPr>
        <w:t xml:space="preserve"> = </w:t>
      </w:r>
      <w:r w:rsidR="00F6296D">
        <w:rPr>
          <w:lang w:val="fr-FR"/>
        </w:rPr>
        <w:t>0x</w:t>
      </w:r>
      <w:r w:rsidR="00DB4AD3">
        <w:rPr>
          <w:lang w:val="fr-FR"/>
        </w:rPr>
        <w:t xml:space="preserve">64 ou </w:t>
      </w:r>
      <w:r w:rsidR="00F6296D">
        <w:rPr>
          <w:lang w:val="fr-FR"/>
        </w:rPr>
        <w:t>0x</w:t>
      </w:r>
      <w:r w:rsidR="00DB4AD3">
        <w:rPr>
          <w:lang w:val="fr-FR"/>
        </w:rPr>
        <w:t>66.</w:t>
      </w:r>
    </w:p>
    <w:p w14:paraId="7778B033" w14:textId="77777777" w:rsidR="00CF524D" w:rsidRDefault="00CF524D" w:rsidP="00CF524D">
      <w:pPr>
        <w:keepNext/>
        <w:jc w:val="both"/>
      </w:pPr>
      <w:r w:rsidRPr="00CF524D">
        <w:rPr>
          <w:noProof/>
          <w:lang w:val="fr-FR"/>
        </w:rPr>
        <w:drawing>
          <wp:inline distT="0" distB="0" distL="0" distR="0" wp14:anchorId="1BF4823F" wp14:editId="119C3436">
            <wp:extent cx="5733415" cy="382905"/>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382905"/>
                    </a:xfrm>
                    <a:prstGeom prst="rect">
                      <a:avLst/>
                    </a:prstGeom>
                  </pic:spPr>
                </pic:pic>
              </a:graphicData>
            </a:graphic>
          </wp:inline>
        </w:drawing>
      </w:r>
    </w:p>
    <w:p w14:paraId="7C8B78EE" w14:textId="7FCAC420" w:rsidR="00CF524D" w:rsidRDefault="00CF524D" w:rsidP="00CF524D">
      <w:pPr>
        <w:pStyle w:val="Lgende"/>
        <w:jc w:val="center"/>
        <w:rPr>
          <w:b/>
          <w:bCs/>
          <w:color w:val="A6A6A6" w:themeColor="background1" w:themeShade="A6"/>
          <w:sz w:val="20"/>
          <w:szCs w:val="20"/>
        </w:rPr>
      </w:pPr>
      <w:r w:rsidRPr="00CF524D">
        <w:rPr>
          <w:b/>
          <w:bCs/>
          <w:color w:val="A6A6A6" w:themeColor="background1" w:themeShade="A6"/>
          <w:sz w:val="20"/>
          <w:szCs w:val="20"/>
        </w:rPr>
        <w:t xml:space="preserve">Figure </w:t>
      </w:r>
      <w:r w:rsidRPr="00CF524D">
        <w:rPr>
          <w:b/>
          <w:bCs/>
          <w:color w:val="A6A6A6" w:themeColor="background1" w:themeShade="A6"/>
          <w:sz w:val="20"/>
          <w:szCs w:val="20"/>
        </w:rPr>
        <w:fldChar w:fldCharType="begin"/>
      </w:r>
      <w:r w:rsidRPr="00CF524D">
        <w:rPr>
          <w:b/>
          <w:bCs/>
          <w:color w:val="A6A6A6" w:themeColor="background1" w:themeShade="A6"/>
          <w:sz w:val="20"/>
          <w:szCs w:val="20"/>
        </w:rPr>
        <w:instrText xml:space="preserve"> SEQ Figure \* ARABIC </w:instrText>
      </w:r>
      <w:r w:rsidRPr="00CF524D">
        <w:rPr>
          <w:b/>
          <w:bCs/>
          <w:color w:val="A6A6A6" w:themeColor="background1" w:themeShade="A6"/>
          <w:sz w:val="20"/>
          <w:szCs w:val="20"/>
        </w:rPr>
        <w:fldChar w:fldCharType="separate"/>
      </w:r>
      <w:r w:rsidR="00E932A0">
        <w:rPr>
          <w:b/>
          <w:bCs/>
          <w:noProof/>
          <w:color w:val="A6A6A6" w:themeColor="background1" w:themeShade="A6"/>
          <w:sz w:val="20"/>
          <w:szCs w:val="20"/>
        </w:rPr>
        <w:t>34</w:t>
      </w:r>
      <w:r w:rsidRPr="00CF524D">
        <w:rPr>
          <w:b/>
          <w:bCs/>
          <w:color w:val="A6A6A6" w:themeColor="background1" w:themeShade="A6"/>
          <w:sz w:val="20"/>
          <w:szCs w:val="20"/>
        </w:rPr>
        <w:fldChar w:fldCharType="end"/>
      </w:r>
      <w:r w:rsidRPr="00CF524D">
        <w:rPr>
          <w:b/>
          <w:bCs/>
          <w:color w:val="A6A6A6" w:themeColor="background1" w:themeShade="A6"/>
          <w:sz w:val="20"/>
          <w:szCs w:val="20"/>
        </w:rPr>
        <w:t> : Paramètres pour l’affich</w:t>
      </w:r>
      <w:r w:rsidR="0048473C">
        <w:rPr>
          <w:b/>
          <w:bCs/>
          <w:color w:val="A6A6A6" w:themeColor="background1" w:themeShade="A6"/>
          <w:sz w:val="20"/>
          <w:szCs w:val="20"/>
        </w:rPr>
        <w:t>age</w:t>
      </w:r>
      <w:r w:rsidRPr="00CF524D">
        <w:rPr>
          <w:b/>
          <w:bCs/>
          <w:color w:val="A6A6A6" w:themeColor="background1" w:themeShade="A6"/>
          <w:sz w:val="20"/>
          <w:szCs w:val="20"/>
        </w:rPr>
        <w:t xml:space="preserve"> des IDs égaux à 0x320 et 0x330</w:t>
      </w:r>
    </w:p>
    <w:p w14:paraId="56EEB87D" w14:textId="05B1FF58" w:rsidR="00AB4019" w:rsidRDefault="00AB4019" w:rsidP="00AB4019">
      <w:pPr>
        <w:pStyle w:val="Titre2"/>
      </w:pPr>
      <w:bookmarkStart w:id="25" w:name="_Toc119585108"/>
      <w:r>
        <w:t>2.4 Affichage de deux octets</w:t>
      </w:r>
      <w:r w:rsidR="002D0982">
        <w:t xml:space="preserve"> de données</w:t>
      </w:r>
      <w:r>
        <w:t xml:space="preserve"> sur le barre-graph (ID = 0x370)</w:t>
      </w:r>
      <w:bookmarkEnd w:id="25"/>
    </w:p>
    <w:p w14:paraId="189D7A3C" w14:textId="14229A7A" w:rsidR="002D0982" w:rsidRDefault="002D0982" w:rsidP="002D0982">
      <w:pPr>
        <w:jc w:val="both"/>
        <w:rPr>
          <w:color w:val="000000" w:themeColor="text1"/>
        </w:rPr>
      </w:pPr>
      <w:r>
        <w:tab/>
        <w:t xml:space="preserve">Tout d’abord, pour afficher uniquement les IDs égaux à 0x370, nous suivons le même procédé que dans la partie </w:t>
      </w:r>
      <w:hyperlink w:anchor="_2.2_Affichage_des" w:history="1">
        <w:r w:rsidRPr="002D0982">
          <w:rPr>
            <w:rStyle w:val="Lienhypertexte"/>
            <w:color w:val="548DD4" w:themeColor="text2" w:themeTint="99"/>
          </w:rPr>
          <w:t>2.2 Affichage des IDs égaux à 0x310</w:t>
        </w:r>
      </w:hyperlink>
      <w:r w:rsidRPr="002D0982">
        <w:rPr>
          <w:color w:val="000000" w:themeColor="text1"/>
        </w:rPr>
        <w:t xml:space="preserve">. Nous obtenons </w:t>
      </w:r>
      <w:r>
        <w:rPr>
          <w:color w:val="000000" w:themeColor="text1"/>
        </w:rPr>
        <w:t xml:space="preserve">alors </w:t>
      </w:r>
      <w:r>
        <w:rPr>
          <w:lang w:val="fr-FR"/>
        </w:rPr>
        <w:t>ACCEPT_MASK = 0x</w:t>
      </w:r>
      <w:r w:rsidR="00B02790">
        <w:rPr>
          <w:lang w:val="fr-FR"/>
        </w:rPr>
        <w:t>6E</w:t>
      </w:r>
      <w:r>
        <w:rPr>
          <w:color w:val="000000" w:themeColor="text1"/>
        </w:rPr>
        <w:t xml:space="preserve"> et ACCEPT_CODE = </w:t>
      </w:r>
      <w:r w:rsidR="00F6296D">
        <w:rPr>
          <w:color w:val="000000" w:themeColor="text1"/>
        </w:rPr>
        <w:t>0x</w:t>
      </w:r>
      <w:r w:rsidR="00B02790">
        <w:rPr>
          <w:color w:val="000000" w:themeColor="text1"/>
        </w:rPr>
        <w:t xml:space="preserve">6E ou </w:t>
      </w:r>
      <w:r w:rsidR="00F6296D">
        <w:rPr>
          <w:color w:val="000000" w:themeColor="text1"/>
        </w:rPr>
        <w:t>0x</w:t>
      </w:r>
      <w:r w:rsidR="00B02790">
        <w:rPr>
          <w:color w:val="000000" w:themeColor="text1"/>
        </w:rPr>
        <w:t>00</w:t>
      </w:r>
      <w:r w:rsidR="0048473C">
        <w:rPr>
          <w:color w:val="000000" w:themeColor="text1"/>
        </w:rPr>
        <w:t>.</w:t>
      </w:r>
    </w:p>
    <w:p w14:paraId="3947335E" w14:textId="06EFFD05" w:rsidR="0048473C" w:rsidRDefault="0048473C" w:rsidP="002D0982">
      <w:pPr>
        <w:jc w:val="both"/>
        <w:rPr>
          <w:color w:val="000000" w:themeColor="text1"/>
        </w:rPr>
      </w:pPr>
      <w:r>
        <w:rPr>
          <w:color w:val="000000" w:themeColor="text1"/>
        </w:rPr>
        <w:tab/>
        <w:t>Nous voulons ensuite récupérer les deux premiers octets de données et les stocker dans un short pour les afficher sur notre barre-graph.</w:t>
      </w:r>
    </w:p>
    <w:p w14:paraId="2606A76F" w14:textId="77777777" w:rsidR="0048473C" w:rsidRDefault="0048473C" w:rsidP="0048473C">
      <w:pPr>
        <w:keepNext/>
        <w:jc w:val="center"/>
      </w:pPr>
      <w:r w:rsidRPr="0048473C">
        <w:rPr>
          <w:noProof/>
          <w:color w:val="000000" w:themeColor="text1"/>
        </w:rPr>
        <w:drawing>
          <wp:inline distT="0" distB="0" distL="0" distR="0" wp14:anchorId="25401465" wp14:editId="014C9704">
            <wp:extent cx="4460665" cy="538843"/>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5617"/>
                    <a:stretch/>
                  </pic:blipFill>
                  <pic:spPr bwMode="auto">
                    <a:xfrm>
                      <a:off x="0" y="0"/>
                      <a:ext cx="4465707" cy="539452"/>
                    </a:xfrm>
                    <a:prstGeom prst="rect">
                      <a:avLst/>
                    </a:prstGeom>
                    <a:ln>
                      <a:noFill/>
                    </a:ln>
                    <a:extLst>
                      <a:ext uri="{53640926-AAD7-44D8-BBD7-CCE9431645EC}">
                        <a14:shadowObscured xmlns:a14="http://schemas.microsoft.com/office/drawing/2010/main"/>
                      </a:ext>
                    </a:extLst>
                  </pic:spPr>
                </pic:pic>
              </a:graphicData>
            </a:graphic>
          </wp:inline>
        </w:drawing>
      </w:r>
    </w:p>
    <w:p w14:paraId="3FCA6C7A" w14:textId="79A2D33A" w:rsidR="0048473C" w:rsidRDefault="0048473C" w:rsidP="0048473C">
      <w:pPr>
        <w:pStyle w:val="Lgende"/>
        <w:jc w:val="center"/>
        <w:rPr>
          <w:b/>
          <w:bCs/>
          <w:color w:val="A6A6A6" w:themeColor="background1" w:themeShade="A6"/>
          <w:sz w:val="20"/>
          <w:szCs w:val="20"/>
        </w:rPr>
      </w:pPr>
      <w:r w:rsidRPr="0048473C">
        <w:rPr>
          <w:b/>
          <w:bCs/>
          <w:color w:val="A6A6A6" w:themeColor="background1" w:themeShade="A6"/>
          <w:sz w:val="20"/>
          <w:szCs w:val="20"/>
        </w:rPr>
        <w:t xml:space="preserve">Figure </w:t>
      </w:r>
      <w:r w:rsidRPr="0048473C">
        <w:rPr>
          <w:b/>
          <w:bCs/>
          <w:color w:val="A6A6A6" w:themeColor="background1" w:themeShade="A6"/>
          <w:sz w:val="20"/>
          <w:szCs w:val="20"/>
        </w:rPr>
        <w:fldChar w:fldCharType="begin"/>
      </w:r>
      <w:r w:rsidRPr="0048473C">
        <w:rPr>
          <w:b/>
          <w:bCs/>
          <w:color w:val="A6A6A6" w:themeColor="background1" w:themeShade="A6"/>
          <w:sz w:val="20"/>
          <w:szCs w:val="20"/>
        </w:rPr>
        <w:instrText xml:space="preserve"> SEQ Figure \* ARABIC </w:instrText>
      </w:r>
      <w:r w:rsidRPr="0048473C">
        <w:rPr>
          <w:b/>
          <w:bCs/>
          <w:color w:val="A6A6A6" w:themeColor="background1" w:themeShade="A6"/>
          <w:sz w:val="20"/>
          <w:szCs w:val="20"/>
        </w:rPr>
        <w:fldChar w:fldCharType="separate"/>
      </w:r>
      <w:r w:rsidR="00E932A0">
        <w:rPr>
          <w:b/>
          <w:bCs/>
          <w:noProof/>
          <w:color w:val="A6A6A6" w:themeColor="background1" w:themeShade="A6"/>
          <w:sz w:val="20"/>
          <w:szCs w:val="20"/>
        </w:rPr>
        <w:t>35</w:t>
      </w:r>
      <w:r w:rsidRPr="0048473C">
        <w:rPr>
          <w:b/>
          <w:bCs/>
          <w:color w:val="A6A6A6" w:themeColor="background1" w:themeShade="A6"/>
          <w:sz w:val="20"/>
          <w:szCs w:val="20"/>
        </w:rPr>
        <w:fldChar w:fldCharType="end"/>
      </w:r>
      <w:r w:rsidRPr="0048473C">
        <w:rPr>
          <w:b/>
          <w:bCs/>
          <w:color w:val="A6A6A6" w:themeColor="background1" w:themeShade="A6"/>
          <w:sz w:val="20"/>
          <w:szCs w:val="20"/>
        </w:rPr>
        <w:t> : Code d’affichage de deux octets de données sur la barre-graph</w:t>
      </w:r>
    </w:p>
    <w:p w14:paraId="1C220144" w14:textId="1D11DCDF" w:rsidR="00373810" w:rsidRDefault="00D60283" w:rsidP="00373810">
      <w:pPr>
        <w:ind w:firstLine="720"/>
        <w:jc w:val="both"/>
      </w:pPr>
      <w:r>
        <w:t>Ainsi les 8 bits du premier octet de donnée se retrouvent côté bits de poids fort (côté gauche) et les 8 bits du second octet de donnée se retrouvent côté bits de poids faible (côté droit)</w:t>
      </w:r>
      <w:r w:rsidR="00373810">
        <w:t>.</w:t>
      </w:r>
    </w:p>
    <w:p w14:paraId="4B8392AA" w14:textId="6DBD33E7" w:rsidR="00113BC5" w:rsidRDefault="00373810" w:rsidP="00373810">
      <w:pPr>
        <w:pStyle w:val="Titre2"/>
      </w:pPr>
      <w:bookmarkStart w:id="26" w:name="_Toc119585109"/>
      <w:r>
        <w:t>2.5 Décodage des trames (sauf ID = 0x370)</w:t>
      </w:r>
      <w:bookmarkEnd w:id="26"/>
    </w:p>
    <w:p w14:paraId="5D1C56E6" w14:textId="0FE8F2B3" w:rsidR="008E1F97" w:rsidRDefault="008E1F97" w:rsidP="008E1F97">
      <w:pPr>
        <w:jc w:val="both"/>
      </w:pPr>
      <w:r>
        <w:tab/>
        <w:t xml:space="preserve">Notre objectif dans cette partie est de décoder les trames avec les IDs allant de 0x310 à 0x360 en excluant celle valant 0x370. Nous devons donc récupérer les octets de données pour chacune d’entre elles afin de reconstituer un message. </w:t>
      </w:r>
    </w:p>
    <w:p w14:paraId="18570CCD" w14:textId="77777777" w:rsidR="008E1F97" w:rsidRDefault="008E1F97" w:rsidP="008E1F97">
      <w:pPr>
        <w:keepNext/>
        <w:jc w:val="center"/>
      </w:pPr>
      <w:r w:rsidRPr="008E1F97">
        <w:rPr>
          <w:noProof/>
        </w:rPr>
        <w:drawing>
          <wp:inline distT="0" distB="0" distL="0" distR="0" wp14:anchorId="6366CC52" wp14:editId="67F8C991">
            <wp:extent cx="2872740" cy="984250"/>
            <wp:effectExtent l="0" t="0" r="3810" b="6350"/>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pic:nvPicPr>
                  <pic:blipFill rotWithShape="1">
                    <a:blip r:embed="rId44"/>
                    <a:srcRect b="10301"/>
                    <a:stretch/>
                  </pic:blipFill>
                  <pic:spPr bwMode="auto">
                    <a:xfrm>
                      <a:off x="0" y="0"/>
                      <a:ext cx="2872989" cy="984335"/>
                    </a:xfrm>
                    <a:prstGeom prst="rect">
                      <a:avLst/>
                    </a:prstGeom>
                    <a:ln>
                      <a:noFill/>
                    </a:ln>
                    <a:extLst>
                      <a:ext uri="{53640926-AAD7-44D8-BBD7-CCE9431645EC}">
                        <a14:shadowObscured xmlns:a14="http://schemas.microsoft.com/office/drawing/2010/main"/>
                      </a:ext>
                    </a:extLst>
                  </pic:spPr>
                </pic:pic>
              </a:graphicData>
            </a:graphic>
          </wp:inline>
        </w:drawing>
      </w:r>
    </w:p>
    <w:p w14:paraId="5E92DE47" w14:textId="1DB1D84A" w:rsidR="008E1F97" w:rsidRPr="008E1F97" w:rsidRDefault="008E1F97" w:rsidP="008E1F97">
      <w:pPr>
        <w:pStyle w:val="Lgende"/>
        <w:jc w:val="center"/>
        <w:rPr>
          <w:b/>
          <w:bCs/>
          <w:color w:val="A6A6A6" w:themeColor="background1" w:themeShade="A6"/>
          <w:sz w:val="20"/>
          <w:szCs w:val="20"/>
        </w:rPr>
      </w:pPr>
      <w:r w:rsidRPr="008E1F97">
        <w:rPr>
          <w:b/>
          <w:bCs/>
          <w:color w:val="A6A6A6" w:themeColor="background1" w:themeShade="A6"/>
          <w:sz w:val="20"/>
          <w:szCs w:val="20"/>
        </w:rPr>
        <w:t xml:space="preserve">Figure </w:t>
      </w:r>
      <w:r w:rsidRPr="008E1F97">
        <w:rPr>
          <w:b/>
          <w:bCs/>
          <w:color w:val="A6A6A6" w:themeColor="background1" w:themeShade="A6"/>
          <w:sz w:val="20"/>
          <w:szCs w:val="20"/>
        </w:rPr>
        <w:fldChar w:fldCharType="begin"/>
      </w:r>
      <w:r w:rsidRPr="008E1F97">
        <w:rPr>
          <w:b/>
          <w:bCs/>
          <w:color w:val="A6A6A6" w:themeColor="background1" w:themeShade="A6"/>
          <w:sz w:val="20"/>
          <w:szCs w:val="20"/>
        </w:rPr>
        <w:instrText xml:space="preserve"> SEQ Figure \* ARABIC </w:instrText>
      </w:r>
      <w:r w:rsidRPr="008E1F97">
        <w:rPr>
          <w:b/>
          <w:bCs/>
          <w:color w:val="A6A6A6" w:themeColor="background1" w:themeShade="A6"/>
          <w:sz w:val="20"/>
          <w:szCs w:val="20"/>
        </w:rPr>
        <w:fldChar w:fldCharType="separate"/>
      </w:r>
      <w:r w:rsidR="00E932A0">
        <w:rPr>
          <w:b/>
          <w:bCs/>
          <w:noProof/>
          <w:color w:val="A6A6A6" w:themeColor="background1" w:themeShade="A6"/>
          <w:sz w:val="20"/>
          <w:szCs w:val="20"/>
        </w:rPr>
        <w:t>36</w:t>
      </w:r>
      <w:r w:rsidRPr="008E1F97">
        <w:rPr>
          <w:b/>
          <w:bCs/>
          <w:color w:val="A6A6A6" w:themeColor="background1" w:themeShade="A6"/>
          <w:sz w:val="20"/>
          <w:szCs w:val="20"/>
        </w:rPr>
        <w:fldChar w:fldCharType="end"/>
      </w:r>
      <w:r w:rsidRPr="008E1F97">
        <w:rPr>
          <w:b/>
          <w:bCs/>
          <w:color w:val="A6A6A6" w:themeColor="background1" w:themeShade="A6"/>
          <w:sz w:val="20"/>
          <w:szCs w:val="20"/>
        </w:rPr>
        <w:t> : Code de décodage des trames</w:t>
      </w:r>
    </w:p>
    <w:p w14:paraId="0E7D2460" w14:textId="288406A2" w:rsidR="00113BC5" w:rsidRDefault="008E1F97" w:rsidP="008E1F97">
      <w:pPr>
        <w:jc w:val="both"/>
        <w:rPr>
          <w:b/>
          <w:color w:val="4F81BD"/>
          <w:sz w:val="26"/>
          <w:szCs w:val="32"/>
        </w:rPr>
      </w:pPr>
      <w:r>
        <w:tab/>
        <w:t xml:space="preserve">Afin d’exclure la trame avec l’ID égal à 0x370, nous faisons un « if » avec la valeur « 880 » car 0x370 en hexadécimal est égal à 880 en décimal. Puis nous récupérons les trames de données pour chaque ID via une boucle for. Enfin, lorsque l’ID est égal à 0x360 ou 864 en décimal, soit la dernière partie du message, nous faisons un saut de ligne pour indiquer la fin. Nous obtenons ainsi le message caché « ATTENTION … ». </w:t>
      </w:r>
      <w:r w:rsidR="00113BC5">
        <w:br w:type="page"/>
      </w:r>
    </w:p>
    <w:p w14:paraId="25B00BB0" w14:textId="48DF20FC" w:rsidR="00373810" w:rsidRDefault="00113BC5" w:rsidP="00373810">
      <w:pPr>
        <w:pStyle w:val="Titre2"/>
      </w:pPr>
      <w:bookmarkStart w:id="27" w:name="_Toc119585110"/>
      <w:r>
        <w:t xml:space="preserve">2.6 </w:t>
      </w:r>
      <w:r w:rsidR="00C30971">
        <w:t xml:space="preserve">Émission de </w:t>
      </w:r>
      <w:r w:rsidR="0006686F">
        <w:t>trames CAN</w:t>
      </w:r>
      <w:r w:rsidR="00B72825">
        <w:t xml:space="preserve"> en appuyant sur une touche</w:t>
      </w:r>
      <w:bookmarkEnd w:id="27"/>
    </w:p>
    <w:p w14:paraId="78D20221" w14:textId="52411FEF" w:rsidR="000E2BC1" w:rsidRPr="000E2BC1" w:rsidRDefault="000E2BC1" w:rsidP="000E2BC1">
      <w:pPr>
        <w:ind w:firstLine="720"/>
        <w:jc w:val="both"/>
      </w:pPr>
      <w:r>
        <w:t xml:space="preserve">Dans cette partie, nous souhaitons envoyer un message lorsque nous appuyons sur une touche. L’ID de notre trame sera de 0x400 soit </w:t>
      </w:r>
      <w:r w:rsidRPr="000E2BC1">
        <w:t>10000000000</w:t>
      </w:r>
      <w:r>
        <w:t xml:space="preserve"> en binaire. De ce fait le premier octet devra être égal à 10000000 soit 0x80 en hexadécimal que nous retrouvons en effet dans notre code. Ainsi les 3 derniers bits d’ID doivent être égaux à 0 ainsi que le RTR car nous souhaitons transmettre un message. Comme nous souhaitons maintenant transmettre un seul octet de donnée, notre DLC doit être égal à 1 donc 0001 en binaire. Nous obtenons donc comme bits pour le second 000 (ID) 0 (RTR) 0001 (DLC) soit 00000001 donc 0x01 en hexadécimal.</w:t>
      </w:r>
    </w:p>
    <w:p w14:paraId="34B720D8" w14:textId="77777777" w:rsidR="000E2BC1" w:rsidRDefault="000E2BC1" w:rsidP="000E2BC1">
      <w:pPr>
        <w:keepNext/>
        <w:jc w:val="center"/>
      </w:pPr>
      <w:r w:rsidRPr="000E2BC1">
        <w:rPr>
          <w:noProof/>
        </w:rPr>
        <w:drawing>
          <wp:inline distT="0" distB="0" distL="0" distR="0" wp14:anchorId="4525DE3B" wp14:editId="2A0BA4E6">
            <wp:extent cx="4206605" cy="2362405"/>
            <wp:effectExtent l="0" t="0" r="3810" b="0"/>
            <wp:docPr id="21" name="Image 2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Une image contenant texte&#10;&#10;Description générée automatiquement"/>
                    <pic:cNvPicPr/>
                  </pic:nvPicPr>
                  <pic:blipFill>
                    <a:blip r:embed="rId45"/>
                    <a:stretch>
                      <a:fillRect/>
                    </a:stretch>
                  </pic:blipFill>
                  <pic:spPr>
                    <a:xfrm>
                      <a:off x="0" y="0"/>
                      <a:ext cx="4206605" cy="2362405"/>
                    </a:xfrm>
                    <a:prstGeom prst="rect">
                      <a:avLst/>
                    </a:prstGeom>
                  </pic:spPr>
                </pic:pic>
              </a:graphicData>
            </a:graphic>
          </wp:inline>
        </w:drawing>
      </w:r>
    </w:p>
    <w:p w14:paraId="7073E0FF" w14:textId="1E4BC3C0" w:rsidR="000E2BC1" w:rsidRPr="000E2BC1" w:rsidRDefault="000E2BC1" w:rsidP="000E2BC1">
      <w:pPr>
        <w:pStyle w:val="Lgende"/>
        <w:jc w:val="center"/>
        <w:rPr>
          <w:b/>
          <w:bCs/>
          <w:color w:val="A6A6A6" w:themeColor="background1" w:themeShade="A6"/>
          <w:sz w:val="20"/>
          <w:szCs w:val="20"/>
        </w:rPr>
      </w:pPr>
      <w:r w:rsidRPr="000E2BC1">
        <w:rPr>
          <w:b/>
          <w:bCs/>
          <w:color w:val="A6A6A6" w:themeColor="background1" w:themeShade="A6"/>
          <w:sz w:val="20"/>
          <w:szCs w:val="20"/>
        </w:rPr>
        <w:t xml:space="preserve">Figure </w:t>
      </w:r>
      <w:r w:rsidRPr="000E2BC1">
        <w:rPr>
          <w:b/>
          <w:bCs/>
          <w:color w:val="A6A6A6" w:themeColor="background1" w:themeShade="A6"/>
          <w:sz w:val="20"/>
          <w:szCs w:val="20"/>
        </w:rPr>
        <w:fldChar w:fldCharType="begin"/>
      </w:r>
      <w:r w:rsidRPr="000E2BC1">
        <w:rPr>
          <w:b/>
          <w:bCs/>
          <w:color w:val="A6A6A6" w:themeColor="background1" w:themeShade="A6"/>
          <w:sz w:val="20"/>
          <w:szCs w:val="20"/>
        </w:rPr>
        <w:instrText xml:space="preserve"> SEQ Figure \* ARABIC </w:instrText>
      </w:r>
      <w:r w:rsidRPr="000E2BC1">
        <w:rPr>
          <w:b/>
          <w:bCs/>
          <w:color w:val="A6A6A6" w:themeColor="background1" w:themeShade="A6"/>
          <w:sz w:val="20"/>
          <w:szCs w:val="20"/>
        </w:rPr>
        <w:fldChar w:fldCharType="separate"/>
      </w:r>
      <w:r w:rsidR="00E932A0">
        <w:rPr>
          <w:b/>
          <w:bCs/>
          <w:noProof/>
          <w:color w:val="A6A6A6" w:themeColor="background1" w:themeShade="A6"/>
          <w:sz w:val="20"/>
          <w:szCs w:val="20"/>
        </w:rPr>
        <w:t>37</w:t>
      </w:r>
      <w:r w:rsidRPr="000E2BC1">
        <w:rPr>
          <w:b/>
          <w:bCs/>
          <w:color w:val="A6A6A6" w:themeColor="background1" w:themeShade="A6"/>
          <w:sz w:val="20"/>
          <w:szCs w:val="20"/>
        </w:rPr>
        <w:fldChar w:fldCharType="end"/>
      </w:r>
      <w:r w:rsidRPr="000E2BC1">
        <w:rPr>
          <w:b/>
          <w:bCs/>
          <w:color w:val="A6A6A6" w:themeColor="background1" w:themeShade="A6"/>
          <w:sz w:val="20"/>
          <w:szCs w:val="20"/>
        </w:rPr>
        <w:t xml:space="preserve"> / Code d’émission de messages via </w:t>
      </w:r>
      <w:r w:rsidR="005B0468">
        <w:rPr>
          <w:b/>
          <w:bCs/>
          <w:color w:val="A6A6A6" w:themeColor="background1" w:themeShade="A6"/>
          <w:sz w:val="20"/>
          <w:szCs w:val="20"/>
        </w:rPr>
        <w:t>l’</w:t>
      </w:r>
      <w:r w:rsidRPr="000E2BC1">
        <w:rPr>
          <w:b/>
          <w:bCs/>
          <w:color w:val="A6A6A6" w:themeColor="background1" w:themeShade="A6"/>
          <w:sz w:val="20"/>
          <w:szCs w:val="20"/>
        </w:rPr>
        <w:t>appui sur une touche</w:t>
      </w:r>
    </w:p>
    <w:p w14:paraId="69B4481A" w14:textId="77777777" w:rsidR="00D4193B" w:rsidRDefault="000E2BC1" w:rsidP="000E2BC1">
      <w:pPr>
        <w:jc w:val="both"/>
      </w:pPr>
      <w:r>
        <w:tab/>
        <w:t>Dans l’octet de donnée, nous avons décidé d’envoyer la valeur de la touche puis nous envoyons notre message via la fonction send_message() et réalisons une boucle for qui fait acte de temporisation bloquante afin de ne pas surcharger le bus CAN.</w:t>
      </w:r>
    </w:p>
    <w:p w14:paraId="2930B6BA" w14:textId="26449384" w:rsidR="00373810" w:rsidRDefault="00503141" w:rsidP="00503141">
      <w:pPr>
        <w:pStyle w:val="Titre2"/>
      </w:pPr>
      <w:bookmarkStart w:id="28" w:name="_Toc119585111"/>
      <w:r>
        <w:t xml:space="preserve">2.7 </w:t>
      </w:r>
      <w:r w:rsidR="00CB3D04">
        <w:t>Envoie d</w:t>
      </w:r>
      <w:r w:rsidR="0018318C">
        <w:t>’un</w:t>
      </w:r>
      <w:r w:rsidR="00CB3D04">
        <w:t xml:space="preserve"> message </w:t>
      </w:r>
      <w:r w:rsidR="0018318C">
        <w:t xml:space="preserve">de taille </w:t>
      </w:r>
      <w:r w:rsidR="00CB3D04">
        <w:t>allant jusqu’à 30 octets</w:t>
      </w:r>
      <w:bookmarkEnd w:id="28"/>
      <w:r w:rsidR="00CB3D04">
        <w:t xml:space="preserve"> </w:t>
      </w:r>
    </w:p>
    <w:p w14:paraId="74649AB8" w14:textId="394D0CCB" w:rsidR="0018318C" w:rsidRPr="0018318C" w:rsidRDefault="0018318C" w:rsidP="0018318C">
      <w:pPr>
        <w:ind w:firstLine="720"/>
        <w:jc w:val="both"/>
      </w:pPr>
      <w:r>
        <w:t>Nous souhaitons maintenant envoyer un message de taille allant jusqu’à 30 octets, pour cela, nous nécessiterons plusieurs trames CAN car une seule trame peut envoyer jusqu’à 8 octets de données. Ainsi pour un message de 30 octets, il faudra alors 4 trames.</w:t>
      </w:r>
    </w:p>
    <w:p w14:paraId="1033EE50" w14:textId="77777777" w:rsidR="0018318C" w:rsidRDefault="0018318C" w:rsidP="0018318C">
      <w:pPr>
        <w:keepNext/>
        <w:jc w:val="center"/>
      </w:pPr>
      <w:r w:rsidRPr="0018318C">
        <w:rPr>
          <w:noProof/>
          <w:color w:val="548DD4" w:themeColor="text2" w:themeTint="99"/>
        </w:rPr>
        <w:drawing>
          <wp:inline distT="0" distB="0" distL="0" distR="0" wp14:anchorId="35D6BA2E" wp14:editId="46517837">
            <wp:extent cx="5328000" cy="2496127"/>
            <wp:effectExtent l="0" t="0" r="6350" b="0"/>
            <wp:docPr id="23" name="Image 2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10;&#10;Description générée automatiquement"/>
                    <pic:cNvPicPr/>
                  </pic:nvPicPr>
                  <pic:blipFill rotWithShape="1">
                    <a:blip r:embed="rId46"/>
                    <a:srcRect b="424"/>
                    <a:stretch/>
                  </pic:blipFill>
                  <pic:spPr bwMode="auto">
                    <a:xfrm>
                      <a:off x="0" y="0"/>
                      <a:ext cx="5328000" cy="2496127"/>
                    </a:xfrm>
                    <a:prstGeom prst="rect">
                      <a:avLst/>
                    </a:prstGeom>
                    <a:ln>
                      <a:noFill/>
                    </a:ln>
                    <a:extLst>
                      <a:ext uri="{53640926-AAD7-44D8-BBD7-CCE9431645EC}">
                        <a14:shadowObscured xmlns:a14="http://schemas.microsoft.com/office/drawing/2010/main"/>
                      </a:ext>
                    </a:extLst>
                  </pic:spPr>
                </pic:pic>
              </a:graphicData>
            </a:graphic>
          </wp:inline>
        </w:drawing>
      </w:r>
    </w:p>
    <w:p w14:paraId="01C92754" w14:textId="6054DA56" w:rsidR="0048473C" w:rsidRPr="0018318C" w:rsidRDefault="0018318C" w:rsidP="0018318C">
      <w:pPr>
        <w:pStyle w:val="Lgende"/>
        <w:jc w:val="center"/>
        <w:rPr>
          <w:b/>
          <w:bCs/>
          <w:color w:val="A6A6A6" w:themeColor="background1" w:themeShade="A6"/>
          <w:sz w:val="20"/>
          <w:szCs w:val="20"/>
        </w:rPr>
      </w:pPr>
      <w:r w:rsidRPr="0018318C">
        <w:rPr>
          <w:b/>
          <w:bCs/>
          <w:color w:val="A6A6A6" w:themeColor="background1" w:themeShade="A6"/>
          <w:sz w:val="20"/>
          <w:szCs w:val="20"/>
        </w:rPr>
        <w:t xml:space="preserve">Figure </w:t>
      </w:r>
      <w:r w:rsidRPr="0018318C">
        <w:rPr>
          <w:b/>
          <w:bCs/>
          <w:color w:val="A6A6A6" w:themeColor="background1" w:themeShade="A6"/>
          <w:sz w:val="20"/>
          <w:szCs w:val="20"/>
        </w:rPr>
        <w:fldChar w:fldCharType="begin"/>
      </w:r>
      <w:r w:rsidRPr="0018318C">
        <w:rPr>
          <w:b/>
          <w:bCs/>
          <w:color w:val="A6A6A6" w:themeColor="background1" w:themeShade="A6"/>
          <w:sz w:val="20"/>
          <w:szCs w:val="20"/>
        </w:rPr>
        <w:instrText xml:space="preserve"> SEQ Figure \* ARABIC </w:instrText>
      </w:r>
      <w:r w:rsidRPr="0018318C">
        <w:rPr>
          <w:b/>
          <w:bCs/>
          <w:color w:val="A6A6A6" w:themeColor="background1" w:themeShade="A6"/>
          <w:sz w:val="20"/>
          <w:szCs w:val="20"/>
        </w:rPr>
        <w:fldChar w:fldCharType="separate"/>
      </w:r>
      <w:r w:rsidR="00E932A0">
        <w:rPr>
          <w:b/>
          <w:bCs/>
          <w:noProof/>
          <w:color w:val="A6A6A6" w:themeColor="background1" w:themeShade="A6"/>
          <w:sz w:val="20"/>
          <w:szCs w:val="20"/>
        </w:rPr>
        <w:t>38</w:t>
      </w:r>
      <w:r w:rsidRPr="0018318C">
        <w:rPr>
          <w:b/>
          <w:bCs/>
          <w:color w:val="A6A6A6" w:themeColor="background1" w:themeShade="A6"/>
          <w:sz w:val="20"/>
          <w:szCs w:val="20"/>
        </w:rPr>
        <w:fldChar w:fldCharType="end"/>
      </w:r>
      <w:r w:rsidRPr="0018318C">
        <w:rPr>
          <w:b/>
          <w:bCs/>
          <w:color w:val="A6A6A6" w:themeColor="background1" w:themeShade="A6"/>
          <w:sz w:val="20"/>
          <w:szCs w:val="20"/>
        </w:rPr>
        <w:t> : Code d’</w:t>
      </w:r>
      <w:r w:rsidR="002F21C1" w:rsidRPr="0018318C">
        <w:rPr>
          <w:b/>
          <w:bCs/>
          <w:color w:val="A6A6A6" w:themeColor="background1" w:themeShade="A6"/>
          <w:sz w:val="20"/>
          <w:szCs w:val="20"/>
        </w:rPr>
        <w:t>envoi</w:t>
      </w:r>
      <w:r w:rsidRPr="0018318C">
        <w:rPr>
          <w:b/>
          <w:bCs/>
          <w:color w:val="A6A6A6" w:themeColor="background1" w:themeShade="A6"/>
          <w:sz w:val="20"/>
          <w:szCs w:val="20"/>
        </w:rPr>
        <w:t xml:space="preserve"> d’un message de taille allant jusqu’à 30 octets</w:t>
      </w:r>
    </w:p>
    <w:p w14:paraId="3E0F9BC8" w14:textId="26961311" w:rsidR="005A42FE" w:rsidRDefault="00AB4019" w:rsidP="00E97A5E">
      <w:pPr>
        <w:jc w:val="both"/>
      </w:pPr>
      <w:r>
        <w:t xml:space="preserve"> </w:t>
      </w:r>
      <w:r w:rsidR="00E97A5E">
        <w:tab/>
      </w:r>
      <w:r w:rsidR="0018318C">
        <w:t xml:space="preserve">Pour décrire simplement notre code, </w:t>
      </w:r>
      <w:r w:rsidR="00E97A5E">
        <w:t>nous parcourons chaque caractère du message, tous les 8 octets de données, nous envoyons le message. Pour la dernière partie du message (inférieure ou égal à 8 octets), nous adaptons la taille du DLC</w:t>
      </w:r>
      <w:r w:rsidR="00895815">
        <w:t xml:space="preserve"> s’il y a moins de 8 octets de données à envoyer</w:t>
      </w:r>
      <w:r w:rsidR="00E97A5E">
        <w:t xml:space="preserve"> et nous envoyons la dernière partie</w:t>
      </w:r>
      <w:r w:rsidR="00895815">
        <w:t xml:space="preserve"> via send_message()</w:t>
      </w:r>
      <w:r w:rsidR="00E97A5E">
        <w:t>.</w:t>
      </w:r>
    </w:p>
    <w:p w14:paraId="66663A5B" w14:textId="7AD9A453" w:rsidR="00EF12D9" w:rsidRDefault="00EF12D9">
      <w:r>
        <w:br w:type="page"/>
      </w:r>
    </w:p>
    <w:p w14:paraId="0E7996F0" w14:textId="1402CE46" w:rsidR="00EF12D9" w:rsidRPr="00724F55" w:rsidRDefault="00EF12D9" w:rsidP="00EF12D9">
      <w:pPr>
        <w:pStyle w:val="Titre1"/>
        <w:spacing w:before="0"/>
        <w:ind w:left="0" w:firstLine="0"/>
        <w:rPr>
          <w:szCs w:val="28"/>
        </w:rPr>
      </w:pPr>
      <w:bookmarkStart w:id="29" w:name="_Toc119585112"/>
      <w:r>
        <w:t>3 - TP d’interface PCI-9112</w:t>
      </w:r>
      <w:bookmarkEnd w:id="29"/>
    </w:p>
    <w:p w14:paraId="5F4BA8B8" w14:textId="163C4B43" w:rsidR="00CF524D" w:rsidRDefault="00EF12D9" w:rsidP="00EF12D9">
      <w:pPr>
        <w:pStyle w:val="Titre2"/>
        <w:spacing w:before="0"/>
        <w:jc w:val="both"/>
      </w:pPr>
      <w:bookmarkStart w:id="30" w:name="_Toc119585113"/>
      <w:r>
        <w:t>3.1 Acquisition d’un signal issu d’un GBF et affich</w:t>
      </w:r>
      <w:r w:rsidR="006001E0">
        <w:t>age</w:t>
      </w:r>
      <w:r>
        <w:t xml:space="preserve"> des échantillons en temps réel</w:t>
      </w:r>
      <w:bookmarkEnd w:id="30"/>
    </w:p>
    <w:p w14:paraId="6C0DFCEF" w14:textId="3CE60ACE" w:rsidR="00EF12D9" w:rsidRDefault="00EF12D9" w:rsidP="00EF12D9">
      <w:pPr>
        <w:jc w:val="both"/>
      </w:pPr>
      <w:r>
        <w:tab/>
        <w:t xml:space="preserve">Tout d’abord, nous devons initialiser notre carte PCI-9112. Pour cela nous appelons la fonction Register_Card() qui renvoie « l’ID » de la carte, si « l’ID » est inférieure à 0, alors l’initialisation </w:t>
      </w:r>
      <w:r w:rsidR="00D2446D">
        <w:t xml:space="preserve">de la carte </w:t>
      </w:r>
      <w:r>
        <w:t xml:space="preserve">n’a pas fonctionné et dans les autres cas, </w:t>
      </w:r>
      <w:r w:rsidR="00D2446D">
        <w:t>elle a réussi</w:t>
      </w:r>
      <w:r>
        <w:t>. Puis nous configurons notre carte,</w:t>
      </w:r>
      <w:r w:rsidR="006001E0">
        <w:t xml:space="preserve"> ses entrées et ses sorties. Enfin dans la boucle while, nous lisons le signal transmit par le GBF (sur Vin1). La variable</w:t>
      </w:r>
      <w:r w:rsidR="00D2446D">
        <w:t xml:space="preserve"> </w:t>
      </w:r>
      <w:r w:rsidR="006001E0">
        <w:t>« Value » est un unsigned short codé sur 16 bits</w:t>
      </w:r>
      <w:r w:rsidR="00F866F6">
        <w:t>. N</w:t>
      </w:r>
      <w:r w:rsidR="00D2446D">
        <w:t>otre convertisseur analogique numérique</w:t>
      </w:r>
      <w:r w:rsidR="00F866F6">
        <w:t>, quant à lui,</w:t>
      </w:r>
      <w:r w:rsidR="00D2446D">
        <w:t xml:space="preserve"> n’est codé que sur 12 bits d’après la datasheet</w:t>
      </w:r>
      <w:r w:rsidR="00D9569B">
        <w:t xml:space="preserve">, </w:t>
      </w:r>
      <w:r w:rsidR="00B75C0C">
        <w:t>les 4 autres bits</w:t>
      </w:r>
      <w:r w:rsidR="00D9569B">
        <w:t xml:space="preserve"> de la variable « Value »</w:t>
      </w:r>
      <w:r w:rsidR="00B75C0C">
        <w:t xml:space="preserve"> sont</w:t>
      </w:r>
      <w:r w:rsidR="00F866F6">
        <w:t xml:space="preserve"> ainsi</w:t>
      </w:r>
      <w:r w:rsidR="00B75C0C">
        <w:t xml:space="preserve"> réservés pour le multiplexeur</w:t>
      </w:r>
      <w:r w:rsidR="00D2446D">
        <w:t xml:space="preserve">. Nous devons donc faire un décalage vers la droite des 4 bits </w:t>
      </w:r>
      <w:r w:rsidR="00D9569B">
        <w:t>destinés au MUX de « Value »</w:t>
      </w:r>
      <w:r w:rsidR="00D2446D">
        <w:t xml:space="preserve">. Puis </w:t>
      </w:r>
      <w:r w:rsidR="006001E0">
        <w:t>nous ressortons les échantillons sur le canal N/A (Vout1)</w:t>
      </w:r>
      <w:r w:rsidR="00131787">
        <w:t xml:space="preserve"> grâce au convertisseur numérique - analogique</w:t>
      </w:r>
      <w:r w:rsidR="006001E0">
        <w:t>. Ce dernier est relié à un oscilloscope afin de visualiser le signal reconstruit.</w:t>
      </w:r>
    </w:p>
    <w:p w14:paraId="6BF18D85" w14:textId="77777777" w:rsidR="006001E0" w:rsidRDefault="00EF12D9" w:rsidP="006001E0">
      <w:pPr>
        <w:keepNext/>
        <w:jc w:val="center"/>
      </w:pPr>
      <w:r w:rsidRPr="00EF12D9">
        <w:rPr>
          <w:noProof/>
        </w:rPr>
        <w:drawing>
          <wp:inline distT="0" distB="0" distL="0" distR="0" wp14:anchorId="4A092BDC" wp14:editId="5CE47A46">
            <wp:extent cx="3612193" cy="3337849"/>
            <wp:effectExtent l="0" t="0" r="7620" b="0"/>
            <wp:docPr id="26" name="Image 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10;&#10;Description générée automatiquement"/>
                    <pic:cNvPicPr/>
                  </pic:nvPicPr>
                  <pic:blipFill>
                    <a:blip r:embed="rId47"/>
                    <a:stretch>
                      <a:fillRect/>
                    </a:stretch>
                  </pic:blipFill>
                  <pic:spPr>
                    <a:xfrm>
                      <a:off x="0" y="0"/>
                      <a:ext cx="3612193" cy="3337849"/>
                    </a:xfrm>
                    <a:prstGeom prst="rect">
                      <a:avLst/>
                    </a:prstGeom>
                  </pic:spPr>
                </pic:pic>
              </a:graphicData>
            </a:graphic>
          </wp:inline>
        </w:drawing>
      </w:r>
    </w:p>
    <w:p w14:paraId="76BFB085" w14:textId="5BDE46EF" w:rsidR="00EF12D9" w:rsidRPr="006001E0" w:rsidRDefault="006001E0" w:rsidP="006001E0">
      <w:pPr>
        <w:pStyle w:val="Lgende"/>
        <w:jc w:val="center"/>
        <w:rPr>
          <w:b/>
          <w:bCs/>
          <w:color w:val="A6A6A6" w:themeColor="background1" w:themeShade="A6"/>
          <w:sz w:val="20"/>
          <w:szCs w:val="20"/>
        </w:rPr>
      </w:pPr>
      <w:r w:rsidRPr="006001E0">
        <w:rPr>
          <w:b/>
          <w:bCs/>
          <w:color w:val="A6A6A6" w:themeColor="background1" w:themeShade="A6"/>
          <w:sz w:val="20"/>
          <w:szCs w:val="20"/>
        </w:rPr>
        <w:t xml:space="preserve">Figure </w:t>
      </w:r>
      <w:r w:rsidRPr="006001E0">
        <w:rPr>
          <w:b/>
          <w:bCs/>
          <w:color w:val="A6A6A6" w:themeColor="background1" w:themeShade="A6"/>
          <w:sz w:val="20"/>
          <w:szCs w:val="20"/>
        </w:rPr>
        <w:fldChar w:fldCharType="begin"/>
      </w:r>
      <w:r w:rsidRPr="006001E0">
        <w:rPr>
          <w:b/>
          <w:bCs/>
          <w:color w:val="A6A6A6" w:themeColor="background1" w:themeShade="A6"/>
          <w:sz w:val="20"/>
          <w:szCs w:val="20"/>
        </w:rPr>
        <w:instrText xml:space="preserve"> SEQ Figure \* ARABIC </w:instrText>
      </w:r>
      <w:r w:rsidRPr="006001E0">
        <w:rPr>
          <w:b/>
          <w:bCs/>
          <w:color w:val="A6A6A6" w:themeColor="background1" w:themeShade="A6"/>
          <w:sz w:val="20"/>
          <w:szCs w:val="20"/>
        </w:rPr>
        <w:fldChar w:fldCharType="separate"/>
      </w:r>
      <w:r w:rsidR="00E932A0">
        <w:rPr>
          <w:b/>
          <w:bCs/>
          <w:noProof/>
          <w:color w:val="A6A6A6" w:themeColor="background1" w:themeShade="A6"/>
          <w:sz w:val="20"/>
          <w:szCs w:val="20"/>
        </w:rPr>
        <w:t>39</w:t>
      </w:r>
      <w:r w:rsidRPr="006001E0">
        <w:rPr>
          <w:b/>
          <w:bCs/>
          <w:color w:val="A6A6A6" w:themeColor="background1" w:themeShade="A6"/>
          <w:sz w:val="20"/>
          <w:szCs w:val="20"/>
        </w:rPr>
        <w:fldChar w:fldCharType="end"/>
      </w:r>
      <w:r w:rsidRPr="006001E0">
        <w:rPr>
          <w:b/>
          <w:bCs/>
          <w:color w:val="A6A6A6" w:themeColor="background1" w:themeShade="A6"/>
          <w:sz w:val="20"/>
          <w:szCs w:val="20"/>
        </w:rPr>
        <w:t> : Code d’acquisition d’un signal issu d’un GBF et affichage des échantillons</w:t>
      </w:r>
    </w:p>
    <w:p w14:paraId="709A387D" w14:textId="77777777" w:rsidR="002227D3" w:rsidRDefault="002227D3" w:rsidP="002227D3">
      <w:pPr>
        <w:ind w:firstLine="720"/>
        <w:jc w:val="both"/>
      </w:pPr>
    </w:p>
    <w:p w14:paraId="3499A54A" w14:textId="77777777" w:rsidR="002227D3" w:rsidRDefault="002227D3" w:rsidP="002227D3">
      <w:pPr>
        <w:ind w:firstLine="720"/>
        <w:jc w:val="both"/>
      </w:pPr>
    </w:p>
    <w:p w14:paraId="5308D4C1" w14:textId="77777777" w:rsidR="002227D3" w:rsidRDefault="002227D3" w:rsidP="002227D3">
      <w:pPr>
        <w:ind w:firstLine="720"/>
        <w:jc w:val="both"/>
      </w:pPr>
    </w:p>
    <w:p w14:paraId="109275DB" w14:textId="77777777" w:rsidR="002227D3" w:rsidRDefault="002227D3" w:rsidP="002227D3">
      <w:pPr>
        <w:ind w:firstLine="720"/>
        <w:jc w:val="both"/>
      </w:pPr>
    </w:p>
    <w:p w14:paraId="2D8018BE" w14:textId="77777777" w:rsidR="002227D3" w:rsidRDefault="002227D3" w:rsidP="002227D3">
      <w:pPr>
        <w:ind w:firstLine="720"/>
        <w:jc w:val="both"/>
      </w:pPr>
    </w:p>
    <w:p w14:paraId="4A496444" w14:textId="77777777" w:rsidR="002227D3" w:rsidRDefault="002227D3" w:rsidP="002227D3">
      <w:pPr>
        <w:ind w:firstLine="720"/>
        <w:jc w:val="both"/>
      </w:pPr>
    </w:p>
    <w:p w14:paraId="7B253B0A" w14:textId="77777777" w:rsidR="002227D3" w:rsidRDefault="002227D3" w:rsidP="002227D3">
      <w:pPr>
        <w:ind w:firstLine="720"/>
        <w:jc w:val="both"/>
      </w:pPr>
    </w:p>
    <w:p w14:paraId="444F84F1" w14:textId="77777777" w:rsidR="002227D3" w:rsidRDefault="002227D3" w:rsidP="002227D3">
      <w:pPr>
        <w:ind w:firstLine="720"/>
        <w:jc w:val="both"/>
      </w:pPr>
    </w:p>
    <w:p w14:paraId="14F63B8B" w14:textId="77777777" w:rsidR="002227D3" w:rsidRDefault="002227D3" w:rsidP="002227D3">
      <w:pPr>
        <w:ind w:firstLine="720"/>
        <w:jc w:val="both"/>
      </w:pPr>
    </w:p>
    <w:p w14:paraId="37193FED" w14:textId="77777777" w:rsidR="002227D3" w:rsidRDefault="002227D3" w:rsidP="002227D3">
      <w:pPr>
        <w:ind w:firstLine="720"/>
        <w:jc w:val="both"/>
      </w:pPr>
    </w:p>
    <w:p w14:paraId="124798F5" w14:textId="77777777" w:rsidR="002227D3" w:rsidRDefault="002227D3" w:rsidP="002227D3">
      <w:pPr>
        <w:ind w:firstLine="720"/>
        <w:jc w:val="both"/>
      </w:pPr>
    </w:p>
    <w:p w14:paraId="32027A6B" w14:textId="0F7118FC" w:rsidR="002227D3" w:rsidRDefault="002227D3" w:rsidP="002227D3">
      <w:pPr>
        <w:pStyle w:val="Titre2"/>
      </w:pPr>
      <w:bookmarkStart w:id="31" w:name="_Toc119585114"/>
      <w:r>
        <w:t>3.2 Écart de tension entre les deux signaux</w:t>
      </w:r>
      <w:bookmarkEnd w:id="31"/>
    </w:p>
    <w:p w14:paraId="080B4AF0" w14:textId="77777777" w:rsidR="002227D3" w:rsidRDefault="002227D3" w:rsidP="002227D3">
      <w:pPr>
        <w:ind w:firstLine="720"/>
        <w:jc w:val="both"/>
      </w:pPr>
      <w:r>
        <w:t xml:space="preserve">Lors de la visualisation du signal d’origine produit par le GBF et du signal échantillonné, nous remarquons qu’il y a un écart de tension. Cet écart est dû à la quantification du signal. </w:t>
      </w:r>
    </w:p>
    <w:p w14:paraId="416082C9" w14:textId="77777777" w:rsidR="002227D3" w:rsidRDefault="002227D3" w:rsidP="002227D3">
      <w:pPr>
        <w:keepNext/>
        <w:jc w:val="center"/>
      </w:pPr>
      <w:r>
        <w:rPr>
          <w:noProof/>
        </w:rPr>
        <w:drawing>
          <wp:inline distT="0" distB="0" distL="0" distR="0" wp14:anchorId="3DF49CBE" wp14:editId="295631A7">
            <wp:extent cx="4319186" cy="2546350"/>
            <wp:effectExtent l="0" t="0" r="5715" b="63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4021"/>
                    <a:stretch/>
                  </pic:blipFill>
                  <pic:spPr bwMode="auto">
                    <a:xfrm>
                      <a:off x="0" y="0"/>
                      <a:ext cx="4320000" cy="2546830"/>
                    </a:xfrm>
                    <a:prstGeom prst="rect">
                      <a:avLst/>
                    </a:prstGeom>
                    <a:noFill/>
                    <a:ln>
                      <a:noFill/>
                    </a:ln>
                    <a:extLst>
                      <a:ext uri="{53640926-AAD7-44D8-BBD7-CCE9431645EC}">
                        <a14:shadowObscured xmlns:a14="http://schemas.microsoft.com/office/drawing/2010/main"/>
                      </a:ext>
                    </a:extLst>
                  </pic:spPr>
                </pic:pic>
              </a:graphicData>
            </a:graphic>
          </wp:inline>
        </w:drawing>
      </w:r>
    </w:p>
    <w:p w14:paraId="74A5C8F1" w14:textId="7C6CFA0D" w:rsidR="002227D3" w:rsidRPr="002227D3" w:rsidRDefault="002227D3" w:rsidP="002227D3">
      <w:pPr>
        <w:pStyle w:val="Lgende"/>
        <w:jc w:val="center"/>
        <w:rPr>
          <w:b/>
          <w:bCs/>
          <w:color w:val="A6A6A6" w:themeColor="background1" w:themeShade="A6"/>
          <w:sz w:val="20"/>
          <w:szCs w:val="20"/>
        </w:rPr>
      </w:pPr>
      <w:r w:rsidRPr="002227D3">
        <w:rPr>
          <w:b/>
          <w:bCs/>
          <w:color w:val="A6A6A6" w:themeColor="background1" w:themeShade="A6"/>
          <w:sz w:val="20"/>
          <w:szCs w:val="20"/>
        </w:rPr>
        <w:t xml:space="preserve">Figure </w:t>
      </w:r>
      <w:r w:rsidRPr="002227D3">
        <w:rPr>
          <w:b/>
          <w:bCs/>
          <w:color w:val="A6A6A6" w:themeColor="background1" w:themeShade="A6"/>
          <w:sz w:val="20"/>
          <w:szCs w:val="20"/>
        </w:rPr>
        <w:fldChar w:fldCharType="begin"/>
      </w:r>
      <w:r w:rsidRPr="002227D3">
        <w:rPr>
          <w:b/>
          <w:bCs/>
          <w:color w:val="A6A6A6" w:themeColor="background1" w:themeShade="A6"/>
          <w:sz w:val="20"/>
          <w:szCs w:val="20"/>
        </w:rPr>
        <w:instrText xml:space="preserve"> SEQ Figure \* ARABIC </w:instrText>
      </w:r>
      <w:r w:rsidRPr="002227D3">
        <w:rPr>
          <w:b/>
          <w:bCs/>
          <w:color w:val="A6A6A6" w:themeColor="background1" w:themeShade="A6"/>
          <w:sz w:val="20"/>
          <w:szCs w:val="20"/>
        </w:rPr>
        <w:fldChar w:fldCharType="separate"/>
      </w:r>
      <w:r w:rsidR="00E932A0">
        <w:rPr>
          <w:b/>
          <w:bCs/>
          <w:noProof/>
          <w:color w:val="A6A6A6" w:themeColor="background1" w:themeShade="A6"/>
          <w:sz w:val="20"/>
          <w:szCs w:val="20"/>
        </w:rPr>
        <w:t>40</w:t>
      </w:r>
      <w:r w:rsidRPr="002227D3">
        <w:rPr>
          <w:b/>
          <w:bCs/>
          <w:color w:val="A6A6A6" w:themeColor="background1" w:themeShade="A6"/>
          <w:sz w:val="20"/>
          <w:szCs w:val="20"/>
        </w:rPr>
        <w:fldChar w:fldCharType="end"/>
      </w:r>
      <w:r w:rsidRPr="002227D3">
        <w:rPr>
          <w:b/>
          <w:bCs/>
          <w:color w:val="A6A6A6" w:themeColor="background1" w:themeShade="A6"/>
          <w:sz w:val="20"/>
          <w:szCs w:val="20"/>
        </w:rPr>
        <w:t> : Exemple de quantification (en rouge) d'un signal continu</w:t>
      </w:r>
    </w:p>
    <w:p w14:paraId="607CBA84" w14:textId="35F86ABB" w:rsidR="002227D3" w:rsidRDefault="002227D3" w:rsidP="002227D3">
      <w:pPr>
        <w:ind w:firstLine="720"/>
        <w:jc w:val="both"/>
      </w:pPr>
      <w:r>
        <w:t>En effet, le signal produit par le GBF est quantifié sur 2</w:t>
      </w:r>
      <w:r w:rsidRPr="002227D3">
        <w:rPr>
          <w:vertAlign w:val="superscript"/>
        </w:rPr>
        <w:t>16</w:t>
      </w:r>
      <w:r>
        <w:t xml:space="preserve"> niveaux de tension différents</w:t>
      </w:r>
      <w:r w:rsidR="0071161A">
        <w:t>,</w:t>
      </w:r>
      <w:r>
        <w:t xml:space="preserve"> soit </w:t>
      </w:r>
      <w:r w:rsidRPr="002227D3">
        <w:t>65</w:t>
      </w:r>
      <w:r>
        <w:t xml:space="preserve"> </w:t>
      </w:r>
      <w:r w:rsidRPr="002227D3">
        <w:t>536</w:t>
      </w:r>
      <w:r>
        <w:t xml:space="preserve"> valeurs possibles alors que le signal échantillonné ne l’est que sur 2</w:t>
      </w:r>
      <w:r w:rsidRPr="002227D3">
        <w:rPr>
          <w:vertAlign w:val="superscript"/>
        </w:rPr>
        <w:t>12</w:t>
      </w:r>
      <w:r w:rsidR="0071161A" w:rsidRPr="0071161A">
        <w:t>,</w:t>
      </w:r>
      <w:r w:rsidRPr="002227D3">
        <w:t xml:space="preserve"> soit</w:t>
      </w:r>
      <w:r>
        <w:t xml:space="preserve"> 4 096</w:t>
      </w:r>
      <w:r>
        <w:rPr>
          <w:vertAlign w:val="superscript"/>
        </w:rPr>
        <w:t xml:space="preserve"> </w:t>
      </w:r>
      <w:r>
        <w:t>niveaux de tension différents. Ainsi, le signal fournit par le GBF possède 2</w:t>
      </w:r>
      <w:r w:rsidRPr="002227D3">
        <w:rPr>
          <w:vertAlign w:val="superscript"/>
        </w:rPr>
        <w:t>4</w:t>
      </w:r>
      <w:r>
        <w:t xml:space="preserve"> soit 16 fois plus de niveaux de tension que le signal échantillonné ce qui crée un écart de précision et donc un écart de tension entre les deux signaux</w:t>
      </w:r>
      <w:r w:rsidR="00B91267">
        <w:t>. Cela est</w:t>
      </w:r>
      <w:r>
        <w:t xml:space="preserve"> visible sur l’oscilloscope.</w:t>
      </w:r>
    </w:p>
    <w:p w14:paraId="0F1D5CAE" w14:textId="77777777" w:rsidR="002227D3" w:rsidRDefault="002227D3" w:rsidP="002227D3">
      <w:pPr>
        <w:keepNext/>
        <w:jc w:val="center"/>
      </w:pPr>
      <w:r>
        <w:rPr>
          <w:noProof/>
        </w:rPr>
        <w:drawing>
          <wp:inline distT="0" distB="0" distL="0" distR="0" wp14:anchorId="678293B6" wp14:editId="5A69D96B">
            <wp:extent cx="3600000" cy="2685832"/>
            <wp:effectExtent l="0" t="0" r="635" b="635"/>
            <wp:docPr id="27" name="Image 27"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isponible."/>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12405" t="14619" r="1761"/>
                    <a:stretch/>
                  </pic:blipFill>
                  <pic:spPr bwMode="auto">
                    <a:xfrm>
                      <a:off x="0" y="0"/>
                      <a:ext cx="3600000" cy="2685832"/>
                    </a:xfrm>
                    <a:prstGeom prst="rect">
                      <a:avLst/>
                    </a:prstGeom>
                    <a:noFill/>
                    <a:ln>
                      <a:noFill/>
                    </a:ln>
                    <a:extLst>
                      <a:ext uri="{53640926-AAD7-44D8-BBD7-CCE9431645EC}">
                        <a14:shadowObscured xmlns:a14="http://schemas.microsoft.com/office/drawing/2010/main"/>
                      </a:ext>
                    </a:extLst>
                  </pic:spPr>
                </pic:pic>
              </a:graphicData>
            </a:graphic>
          </wp:inline>
        </w:drawing>
      </w:r>
    </w:p>
    <w:p w14:paraId="1B944497" w14:textId="75D6E595" w:rsidR="002227D3" w:rsidRPr="00B91267" w:rsidRDefault="002227D3" w:rsidP="002227D3">
      <w:pPr>
        <w:pStyle w:val="Lgende"/>
        <w:jc w:val="center"/>
        <w:rPr>
          <w:b/>
          <w:bCs/>
          <w:color w:val="A6A6A6" w:themeColor="background1" w:themeShade="A6"/>
          <w:sz w:val="20"/>
          <w:szCs w:val="20"/>
        </w:rPr>
      </w:pPr>
      <w:r w:rsidRPr="00B91267">
        <w:rPr>
          <w:b/>
          <w:bCs/>
          <w:color w:val="A6A6A6" w:themeColor="background1" w:themeShade="A6"/>
          <w:sz w:val="20"/>
          <w:szCs w:val="20"/>
        </w:rPr>
        <w:t xml:space="preserve">Figure </w:t>
      </w:r>
      <w:r w:rsidRPr="00B91267">
        <w:rPr>
          <w:b/>
          <w:bCs/>
          <w:color w:val="A6A6A6" w:themeColor="background1" w:themeShade="A6"/>
          <w:sz w:val="20"/>
          <w:szCs w:val="20"/>
        </w:rPr>
        <w:fldChar w:fldCharType="begin"/>
      </w:r>
      <w:r w:rsidRPr="00B91267">
        <w:rPr>
          <w:b/>
          <w:bCs/>
          <w:color w:val="A6A6A6" w:themeColor="background1" w:themeShade="A6"/>
          <w:sz w:val="20"/>
          <w:szCs w:val="20"/>
        </w:rPr>
        <w:instrText xml:space="preserve"> SEQ Figure \* ARABIC </w:instrText>
      </w:r>
      <w:r w:rsidRPr="00B91267">
        <w:rPr>
          <w:b/>
          <w:bCs/>
          <w:color w:val="A6A6A6" w:themeColor="background1" w:themeShade="A6"/>
          <w:sz w:val="20"/>
          <w:szCs w:val="20"/>
        </w:rPr>
        <w:fldChar w:fldCharType="separate"/>
      </w:r>
      <w:r w:rsidR="00E932A0">
        <w:rPr>
          <w:b/>
          <w:bCs/>
          <w:noProof/>
          <w:color w:val="A6A6A6" w:themeColor="background1" w:themeShade="A6"/>
          <w:sz w:val="20"/>
          <w:szCs w:val="20"/>
        </w:rPr>
        <w:t>41</w:t>
      </w:r>
      <w:r w:rsidRPr="00B91267">
        <w:rPr>
          <w:b/>
          <w:bCs/>
          <w:color w:val="A6A6A6" w:themeColor="background1" w:themeShade="A6"/>
          <w:sz w:val="20"/>
          <w:szCs w:val="20"/>
        </w:rPr>
        <w:fldChar w:fldCharType="end"/>
      </w:r>
      <w:r w:rsidR="00B91267" w:rsidRPr="00B91267">
        <w:rPr>
          <w:b/>
          <w:bCs/>
          <w:color w:val="A6A6A6" w:themeColor="background1" w:themeShade="A6"/>
          <w:sz w:val="20"/>
          <w:szCs w:val="20"/>
        </w:rPr>
        <w:t xml:space="preserve"> : </w:t>
      </w:r>
      <w:r w:rsidR="00B91267">
        <w:rPr>
          <w:b/>
          <w:bCs/>
          <w:color w:val="A6A6A6" w:themeColor="background1" w:themeShade="A6"/>
          <w:sz w:val="20"/>
          <w:szCs w:val="20"/>
        </w:rPr>
        <w:t>Écart</w:t>
      </w:r>
      <w:r w:rsidR="00B91267" w:rsidRPr="00B91267">
        <w:rPr>
          <w:b/>
          <w:bCs/>
          <w:color w:val="A6A6A6" w:themeColor="background1" w:themeShade="A6"/>
          <w:sz w:val="20"/>
          <w:szCs w:val="20"/>
        </w:rPr>
        <w:t xml:space="preserve"> de tension entre deux signaux</w:t>
      </w:r>
    </w:p>
    <w:p w14:paraId="458748F1" w14:textId="77777777" w:rsidR="002227D3" w:rsidRDefault="002227D3">
      <w:pPr>
        <w:rPr>
          <w:b/>
          <w:color w:val="4F81BD"/>
          <w:sz w:val="26"/>
          <w:szCs w:val="32"/>
        </w:rPr>
      </w:pPr>
      <w:r>
        <w:br w:type="page"/>
      </w:r>
    </w:p>
    <w:p w14:paraId="2C5D7439" w14:textId="6EDDFD49" w:rsidR="00EF12D9" w:rsidRPr="00EF12D9" w:rsidRDefault="002227D3" w:rsidP="002227D3">
      <w:pPr>
        <w:pStyle w:val="Titre2"/>
      </w:pPr>
      <w:bookmarkStart w:id="32" w:name="_Toc119585115"/>
      <w:r>
        <w:t>3.3 Explication du nombre maximum d’échantillons par seconde</w:t>
      </w:r>
      <w:bookmarkEnd w:id="32"/>
    </w:p>
    <w:p w14:paraId="517F4846" w14:textId="20356692" w:rsidR="00E91691" w:rsidRDefault="00E91691" w:rsidP="00E91691">
      <w:pPr>
        <w:ind w:firstLine="720"/>
        <w:jc w:val="both"/>
      </w:pPr>
      <w:r>
        <w:t>D’après la datasheet constructeur, la carte PCI-9112 pourrait faire jusqu’à 110 000 échantillons par seconde, mais qu’en est-il réellement ?</w:t>
      </w:r>
    </w:p>
    <w:p w14:paraId="3BACA211" w14:textId="77777777" w:rsidR="00DE6356" w:rsidRDefault="00DE6356" w:rsidP="00E91691">
      <w:pPr>
        <w:ind w:firstLine="720"/>
        <w:jc w:val="both"/>
      </w:pPr>
    </w:p>
    <w:p w14:paraId="6B26EC7D" w14:textId="5328ADCE" w:rsidR="006A53A0" w:rsidRDefault="00E91691" w:rsidP="006A53A0">
      <w:pPr>
        <w:ind w:firstLine="720"/>
        <w:jc w:val="both"/>
      </w:pPr>
      <w:r>
        <w:t xml:space="preserve">D’après le théorème de Shannon qui nous indique que </w:t>
      </w:r>
      <w:r w:rsidRPr="00E91691">
        <w:t>la fréquence d'échantillonnage doit être supérieure au double de la fréquence maxim</w:t>
      </w:r>
      <w:r>
        <w:t xml:space="preserve">um avec </w:t>
      </w:r>
      <w:r w:rsidRPr="00E91691">
        <w:t xml:space="preserve">Fe ≥ </w:t>
      </w:r>
      <w:r>
        <w:t>2*</w:t>
      </w:r>
      <w:r w:rsidRPr="00E91691">
        <w:t>Fmax</w:t>
      </w:r>
      <w:r>
        <w:t>. Ainsi, si nous souhaitons faire 110 000 échantillons par seconde, notre Fmax doit être égal à 55 000 Hz soit 55 KHz.</w:t>
      </w:r>
      <w:r w:rsidR="006A53A0">
        <w:t xml:space="preserve"> Nous paramétrons ainsi notre GBF afin de fournir un signal avec une fréquence d’entrée de 55 KHz cependant notre signal de sortie</w:t>
      </w:r>
      <w:r w:rsidR="00B365DA">
        <w:t xml:space="preserve"> échantillonné</w:t>
      </w:r>
      <w:r w:rsidR="006A53A0">
        <w:t xml:space="preserve"> est inexploitable et illisible. </w:t>
      </w:r>
    </w:p>
    <w:p w14:paraId="63311F2B" w14:textId="77777777" w:rsidR="00DE6356" w:rsidRDefault="00DE6356" w:rsidP="006A53A0">
      <w:pPr>
        <w:ind w:firstLine="720"/>
        <w:jc w:val="both"/>
      </w:pPr>
    </w:p>
    <w:p w14:paraId="635B5EE0" w14:textId="475706EE" w:rsidR="006A53A0" w:rsidRDefault="006A53A0" w:rsidP="006A53A0">
      <w:pPr>
        <w:ind w:firstLine="720"/>
        <w:jc w:val="both"/>
      </w:pPr>
      <w:r>
        <w:t xml:space="preserve">Cela est dû au fait que </w:t>
      </w:r>
      <w:r w:rsidR="00014D89">
        <w:t xml:space="preserve">notre entrée analogique </w:t>
      </w:r>
      <w:r>
        <w:t xml:space="preserve">n’a une résolution que de 12 bits soit 4096. Ainsi notre </w:t>
      </w:r>
      <w:r w:rsidR="0071161A">
        <w:t>fréquence d’échantillonnage</w:t>
      </w:r>
      <w:r>
        <w:t xml:space="preserve"> vaut 4 096</w:t>
      </w:r>
      <w:r w:rsidR="0071161A">
        <w:t xml:space="preserve"> (Fe)</w:t>
      </w:r>
      <w:r>
        <w:t xml:space="preserve"> et donc notre Fmax ne peut pas dépasser 2 048 soit 2 KHz. En effet, lorsque nous demandons au GBF de fournir un signal avec une fréquence d’entrée de 2 KHz, le signal de sortie </w:t>
      </w:r>
      <w:r w:rsidR="00B365DA">
        <w:t xml:space="preserve">échantillonné </w:t>
      </w:r>
      <w:r>
        <w:t>est</w:t>
      </w:r>
      <w:r w:rsidR="00B365DA">
        <w:t xml:space="preserve"> </w:t>
      </w:r>
      <w:r w:rsidR="00014D89">
        <w:t xml:space="preserve">maintenant </w:t>
      </w:r>
      <w:r w:rsidR="00B365DA">
        <w:t>exploitable et de bonne qualité.</w:t>
      </w:r>
      <w:r w:rsidR="003C54EA">
        <w:t xml:space="preserve"> Toute valeur au-dessus entraîne une dégradation du signal.</w:t>
      </w:r>
    </w:p>
    <w:p w14:paraId="3E3FF3EA" w14:textId="77777777" w:rsidR="00C022CE" w:rsidRPr="00EF12D9" w:rsidRDefault="00C022CE" w:rsidP="00C022CE">
      <w:pPr>
        <w:jc w:val="both"/>
      </w:pPr>
    </w:p>
    <w:p w14:paraId="21B75477" w14:textId="77777777" w:rsidR="00550809" w:rsidRDefault="00550809">
      <w:pPr>
        <w:rPr>
          <w:b/>
          <w:color w:val="4F81BD"/>
          <w:sz w:val="26"/>
          <w:szCs w:val="32"/>
          <w:lang w:val="fr-FR"/>
        </w:rPr>
      </w:pPr>
      <w:r>
        <w:rPr>
          <w:lang w:val="fr-FR"/>
        </w:rPr>
        <w:br w:type="page"/>
      </w:r>
    </w:p>
    <w:p w14:paraId="2D1E05C8" w14:textId="6D733D9E" w:rsidR="00214DC9" w:rsidRDefault="006B67E1" w:rsidP="006B67E1">
      <w:pPr>
        <w:pStyle w:val="Titre2"/>
        <w:jc w:val="both"/>
        <w:rPr>
          <w:lang w:val="fr-FR"/>
        </w:rPr>
      </w:pPr>
      <w:bookmarkStart w:id="33" w:name="_Toc119585116"/>
      <w:r>
        <w:rPr>
          <w:lang w:val="fr-FR"/>
        </w:rPr>
        <w:t>3.4 Génération logiciel</w:t>
      </w:r>
      <w:r w:rsidR="00FB0549">
        <w:rPr>
          <w:lang w:val="fr-FR"/>
        </w:rPr>
        <w:t>le</w:t>
      </w:r>
      <w:r>
        <w:rPr>
          <w:lang w:val="fr-FR"/>
        </w:rPr>
        <w:t xml:space="preserve"> d’un signal</w:t>
      </w:r>
      <w:r w:rsidR="00C022CE">
        <w:rPr>
          <w:lang w:val="fr-FR"/>
        </w:rPr>
        <w:t xml:space="preserve"> de forme triangulaire</w:t>
      </w:r>
      <w:r>
        <w:rPr>
          <w:lang w:val="fr-FR"/>
        </w:rPr>
        <w:t xml:space="preserve"> </w:t>
      </w:r>
      <w:r>
        <w:t>et affichage des échantillons en temps réel</w:t>
      </w:r>
      <w:bookmarkEnd w:id="33"/>
    </w:p>
    <w:p w14:paraId="1FC826D6" w14:textId="11E448FA" w:rsidR="00024780" w:rsidRDefault="00C022CE" w:rsidP="00C022CE">
      <w:pPr>
        <w:jc w:val="both"/>
        <w:rPr>
          <w:lang w:val="fr-FR"/>
        </w:rPr>
      </w:pPr>
      <w:r>
        <w:rPr>
          <w:lang w:val="fr-FR"/>
        </w:rPr>
        <w:tab/>
        <w:t>Afin de générer un signal triangulaire de manière logicielle, nous allons donc supprimer la fonction AI_ReadChannel() qui permettait de récupérer le signal analogique provenant du GBF et allons modifier notre variable « Val</w:t>
      </w:r>
      <w:r w:rsidR="003C54EA">
        <w:rPr>
          <w:lang w:val="fr-FR"/>
        </w:rPr>
        <w:t>ue</w:t>
      </w:r>
      <w:r>
        <w:rPr>
          <w:lang w:val="fr-FR"/>
        </w:rPr>
        <w:t> ». Sachant que notre convertisseur</w:t>
      </w:r>
      <w:r w:rsidR="006746A6">
        <w:rPr>
          <w:lang w:val="fr-FR"/>
        </w:rPr>
        <w:t xml:space="preserve"> </w:t>
      </w:r>
      <w:r w:rsidR="003C54EA">
        <w:rPr>
          <w:lang w:val="fr-FR"/>
        </w:rPr>
        <w:t xml:space="preserve">possède </w:t>
      </w:r>
      <w:r w:rsidR="006746A6">
        <w:rPr>
          <w:lang w:val="fr-FR"/>
        </w:rPr>
        <w:t>une résolution de 12 bits et que nous voulons un signal triangulaire. Nous souhaitons donc incrémenter « Val</w:t>
      </w:r>
      <w:r w:rsidR="003C54EA">
        <w:rPr>
          <w:lang w:val="fr-FR"/>
        </w:rPr>
        <w:t>ue</w:t>
      </w:r>
      <w:r w:rsidR="006746A6">
        <w:rPr>
          <w:lang w:val="fr-FR"/>
        </w:rPr>
        <w:t> » de 0 jusqu’à 4095</w:t>
      </w:r>
      <w:r w:rsidR="003C54EA">
        <w:rPr>
          <w:lang w:val="fr-FR"/>
        </w:rPr>
        <w:t xml:space="preserve"> (2</w:t>
      </w:r>
      <w:r w:rsidR="003C54EA" w:rsidRPr="003C54EA">
        <w:rPr>
          <w:vertAlign w:val="superscript"/>
          <w:lang w:val="fr-FR"/>
        </w:rPr>
        <w:t>12</w:t>
      </w:r>
      <w:r w:rsidR="003C54EA">
        <w:rPr>
          <w:lang w:val="fr-FR"/>
        </w:rPr>
        <w:t>-1)</w:t>
      </w:r>
      <w:r w:rsidR="006746A6">
        <w:rPr>
          <w:lang w:val="fr-FR"/>
        </w:rPr>
        <w:t xml:space="preserve"> afin de faire l</w:t>
      </w:r>
      <w:r w:rsidR="003C54EA">
        <w:rPr>
          <w:lang w:val="fr-FR"/>
        </w:rPr>
        <w:t>a</w:t>
      </w:r>
      <w:r w:rsidR="006746A6">
        <w:rPr>
          <w:lang w:val="fr-FR"/>
        </w:rPr>
        <w:t xml:space="preserve"> pente montante du signal</w:t>
      </w:r>
      <w:r w:rsidR="003C54EA">
        <w:rPr>
          <w:lang w:val="fr-FR"/>
        </w:rPr>
        <w:t xml:space="preserve"> de forme triangulaire.</w:t>
      </w:r>
      <w:r w:rsidR="006746A6">
        <w:rPr>
          <w:lang w:val="fr-FR"/>
        </w:rPr>
        <w:t xml:space="preserve"> </w:t>
      </w:r>
      <w:r w:rsidR="003C54EA">
        <w:rPr>
          <w:lang w:val="fr-FR"/>
        </w:rPr>
        <w:t>P</w:t>
      </w:r>
      <w:r w:rsidR="006746A6">
        <w:rPr>
          <w:lang w:val="fr-FR"/>
        </w:rPr>
        <w:t xml:space="preserve">uis </w:t>
      </w:r>
      <w:r w:rsidR="003C54EA">
        <w:rPr>
          <w:lang w:val="fr-FR"/>
        </w:rPr>
        <w:t xml:space="preserve">nous devons </w:t>
      </w:r>
      <w:r w:rsidR="006746A6">
        <w:rPr>
          <w:lang w:val="fr-FR"/>
        </w:rPr>
        <w:t>décrémenter de 4095 à 0 afin de faire la pente descendante</w:t>
      </w:r>
      <w:r w:rsidR="003C54EA">
        <w:rPr>
          <w:lang w:val="fr-FR"/>
        </w:rPr>
        <w:t xml:space="preserve"> du signal de forme triangulaire</w:t>
      </w:r>
      <w:r w:rsidR="006746A6">
        <w:rPr>
          <w:lang w:val="fr-FR"/>
        </w:rPr>
        <w:t>.</w:t>
      </w:r>
      <w:r w:rsidR="00550809">
        <w:rPr>
          <w:lang w:val="fr-FR"/>
        </w:rPr>
        <w:t xml:space="preserve"> Ainsi nous obtenons ce code :</w:t>
      </w:r>
    </w:p>
    <w:p w14:paraId="5F80C595" w14:textId="77777777" w:rsidR="00550809" w:rsidRDefault="00550809" w:rsidP="00550809">
      <w:pPr>
        <w:keepNext/>
        <w:jc w:val="center"/>
      </w:pPr>
      <w:r w:rsidRPr="00550809">
        <w:rPr>
          <w:noProof/>
          <w:lang w:val="fr-FR"/>
        </w:rPr>
        <w:drawing>
          <wp:inline distT="0" distB="0" distL="0" distR="0" wp14:anchorId="42B61A4B" wp14:editId="3C1AC02B">
            <wp:extent cx="2808000" cy="2989161"/>
            <wp:effectExtent l="0" t="0" r="0" b="1905"/>
            <wp:docPr id="28" name="Image 2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Une image contenant texte&#10;&#10;Description générée automatiquement"/>
                    <pic:cNvPicPr/>
                  </pic:nvPicPr>
                  <pic:blipFill>
                    <a:blip r:embed="rId50"/>
                    <a:stretch>
                      <a:fillRect/>
                    </a:stretch>
                  </pic:blipFill>
                  <pic:spPr>
                    <a:xfrm>
                      <a:off x="0" y="0"/>
                      <a:ext cx="2808000" cy="2989161"/>
                    </a:xfrm>
                    <a:prstGeom prst="rect">
                      <a:avLst/>
                    </a:prstGeom>
                  </pic:spPr>
                </pic:pic>
              </a:graphicData>
            </a:graphic>
          </wp:inline>
        </w:drawing>
      </w:r>
    </w:p>
    <w:p w14:paraId="4FD0F28C" w14:textId="53BC8AF4" w:rsidR="00550809" w:rsidRPr="00550809" w:rsidRDefault="00550809" w:rsidP="00550809">
      <w:pPr>
        <w:pStyle w:val="Lgende"/>
        <w:jc w:val="center"/>
        <w:rPr>
          <w:b/>
          <w:bCs/>
          <w:color w:val="A6A6A6" w:themeColor="background1" w:themeShade="A6"/>
          <w:sz w:val="20"/>
          <w:szCs w:val="20"/>
          <w:lang w:val="fr-FR"/>
        </w:rPr>
      </w:pPr>
      <w:r w:rsidRPr="00550809">
        <w:rPr>
          <w:b/>
          <w:bCs/>
          <w:color w:val="A6A6A6" w:themeColor="background1" w:themeShade="A6"/>
          <w:sz w:val="20"/>
          <w:szCs w:val="20"/>
        </w:rPr>
        <w:t xml:space="preserve">Figure </w:t>
      </w:r>
      <w:r w:rsidRPr="00550809">
        <w:rPr>
          <w:b/>
          <w:bCs/>
          <w:color w:val="A6A6A6" w:themeColor="background1" w:themeShade="A6"/>
          <w:sz w:val="20"/>
          <w:szCs w:val="20"/>
        </w:rPr>
        <w:fldChar w:fldCharType="begin"/>
      </w:r>
      <w:r w:rsidRPr="00550809">
        <w:rPr>
          <w:b/>
          <w:bCs/>
          <w:color w:val="A6A6A6" w:themeColor="background1" w:themeShade="A6"/>
          <w:sz w:val="20"/>
          <w:szCs w:val="20"/>
        </w:rPr>
        <w:instrText xml:space="preserve"> SEQ Figure \* ARABIC </w:instrText>
      </w:r>
      <w:r w:rsidRPr="00550809">
        <w:rPr>
          <w:b/>
          <w:bCs/>
          <w:color w:val="A6A6A6" w:themeColor="background1" w:themeShade="A6"/>
          <w:sz w:val="20"/>
          <w:szCs w:val="20"/>
        </w:rPr>
        <w:fldChar w:fldCharType="separate"/>
      </w:r>
      <w:r w:rsidR="00E932A0">
        <w:rPr>
          <w:b/>
          <w:bCs/>
          <w:noProof/>
          <w:color w:val="A6A6A6" w:themeColor="background1" w:themeShade="A6"/>
          <w:sz w:val="20"/>
          <w:szCs w:val="20"/>
        </w:rPr>
        <w:t>42</w:t>
      </w:r>
      <w:r w:rsidRPr="00550809">
        <w:rPr>
          <w:b/>
          <w:bCs/>
          <w:color w:val="A6A6A6" w:themeColor="background1" w:themeShade="A6"/>
          <w:sz w:val="20"/>
          <w:szCs w:val="20"/>
        </w:rPr>
        <w:fldChar w:fldCharType="end"/>
      </w:r>
      <w:r w:rsidRPr="00550809">
        <w:rPr>
          <w:b/>
          <w:bCs/>
          <w:color w:val="A6A6A6" w:themeColor="background1" w:themeShade="A6"/>
          <w:sz w:val="20"/>
          <w:szCs w:val="20"/>
        </w:rPr>
        <w:t> : Code de génération d’un signal de forme triangulaire</w:t>
      </w:r>
    </w:p>
    <w:p w14:paraId="2A7B2C63" w14:textId="3B74C1A7" w:rsidR="00550809" w:rsidRDefault="00550809" w:rsidP="00550809">
      <w:pPr>
        <w:ind w:firstLine="720"/>
        <w:jc w:val="both"/>
      </w:pPr>
      <w:r>
        <w:rPr>
          <w:lang w:val="fr-FR"/>
        </w:rPr>
        <w:t xml:space="preserve">Si nous souhaitons </w:t>
      </w:r>
      <w:r>
        <w:t xml:space="preserve">changer la fréquence, nous devons changer le pas d’incrémentation. Plus le pas d’incrémentation est grand, plus la fréquence sera élevée. Par exemple si nous définissons un pas de </w:t>
      </w:r>
      <w:r w:rsidRPr="00550809">
        <w:t>±</w:t>
      </w:r>
      <w:r>
        <w:t xml:space="preserve">1, nous obtenons une fréquence de 8 Hz d’après l’oscilloscope. Avec un pas de </w:t>
      </w:r>
      <w:r w:rsidRPr="00550809">
        <w:t>±</w:t>
      </w:r>
      <w:r>
        <w:t>30, nous obtenons une fréquence de 4 KHz. Cependant, plus le pas est grand, moins le signal est stable et exploitable.</w:t>
      </w:r>
    </w:p>
    <w:p w14:paraId="3B32EFF9" w14:textId="77777777" w:rsidR="00550809" w:rsidRDefault="00550809" w:rsidP="00550809">
      <w:pPr>
        <w:keepNext/>
        <w:jc w:val="center"/>
      </w:pPr>
      <w:r>
        <w:rPr>
          <w:noProof/>
        </w:rPr>
        <w:drawing>
          <wp:inline distT="0" distB="0" distL="0" distR="0" wp14:anchorId="14FA6B5A" wp14:editId="39ED883D">
            <wp:extent cx="3960000" cy="2531095"/>
            <wp:effectExtent l="0" t="0" r="2540" b="3175"/>
            <wp:docPr id="30" name="Image 30" descr="Aucune description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isponibl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658" t="23581" r="7669"/>
                    <a:stretch/>
                  </pic:blipFill>
                  <pic:spPr bwMode="auto">
                    <a:xfrm>
                      <a:off x="0" y="0"/>
                      <a:ext cx="3960000" cy="2531095"/>
                    </a:xfrm>
                    <a:prstGeom prst="rect">
                      <a:avLst/>
                    </a:prstGeom>
                    <a:noFill/>
                    <a:ln>
                      <a:noFill/>
                    </a:ln>
                    <a:extLst>
                      <a:ext uri="{53640926-AAD7-44D8-BBD7-CCE9431645EC}">
                        <a14:shadowObscured xmlns:a14="http://schemas.microsoft.com/office/drawing/2010/main"/>
                      </a:ext>
                    </a:extLst>
                  </pic:spPr>
                </pic:pic>
              </a:graphicData>
            </a:graphic>
          </wp:inline>
        </w:drawing>
      </w:r>
    </w:p>
    <w:p w14:paraId="2C66E4BE" w14:textId="0EFDEA9D" w:rsidR="0034461B" w:rsidRPr="00550809" w:rsidRDefault="00550809" w:rsidP="00550809">
      <w:pPr>
        <w:pStyle w:val="Lgende"/>
        <w:jc w:val="center"/>
        <w:rPr>
          <w:b/>
          <w:bCs/>
          <w:color w:val="A6A6A6" w:themeColor="background1" w:themeShade="A6"/>
          <w:sz w:val="20"/>
          <w:szCs w:val="20"/>
        </w:rPr>
      </w:pPr>
      <w:r w:rsidRPr="00550809">
        <w:rPr>
          <w:b/>
          <w:bCs/>
          <w:color w:val="A6A6A6" w:themeColor="background1" w:themeShade="A6"/>
          <w:sz w:val="20"/>
          <w:szCs w:val="20"/>
        </w:rPr>
        <w:t xml:space="preserve">Figure </w:t>
      </w:r>
      <w:r w:rsidRPr="00550809">
        <w:rPr>
          <w:b/>
          <w:bCs/>
          <w:color w:val="A6A6A6" w:themeColor="background1" w:themeShade="A6"/>
          <w:sz w:val="20"/>
          <w:szCs w:val="20"/>
        </w:rPr>
        <w:fldChar w:fldCharType="begin"/>
      </w:r>
      <w:r w:rsidRPr="00550809">
        <w:rPr>
          <w:b/>
          <w:bCs/>
          <w:color w:val="A6A6A6" w:themeColor="background1" w:themeShade="A6"/>
          <w:sz w:val="20"/>
          <w:szCs w:val="20"/>
        </w:rPr>
        <w:instrText xml:space="preserve"> SEQ Figure \* ARABIC </w:instrText>
      </w:r>
      <w:r w:rsidRPr="00550809">
        <w:rPr>
          <w:b/>
          <w:bCs/>
          <w:color w:val="A6A6A6" w:themeColor="background1" w:themeShade="A6"/>
          <w:sz w:val="20"/>
          <w:szCs w:val="20"/>
        </w:rPr>
        <w:fldChar w:fldCharType="separate"/>
      </w:r>
      <w:r w:rsidR="00E932A0">
        <w:rPr>
          <w:b/>
          <w:bCs/>
          <w:noProof/>
          <w:color w:val="A6A6A6" w:themeColor="background1" w:themeShade="A6"/>
          <w:sz w:val="20"/>
          <w:szCs w:val="20"/>
        </w:rPr>
        <w:t>43</w:t>
      </w:r>
      <w:r w:rsidRPr="00550809">
        <w:rPr>
          <w:b/>
          <w:bCs/>
          <w:color w:val="A6A6A6" w:themeColor="background1" w:themeShade="A6"/>
          <w:sz w:val="20"/>
          <w:szCs w:val="20"/>
        </w:rPr>
        <w:fldChar w:fldCharType="end"/>
      </w:r>
      <w:r w:rsidRPr="00550809">
        <w:rPr>
          <w:b/>
          <w:bCs/>
          <w:color w:val="A6A6A6" w:themeColor="background1" w:themeShade="A6"/>
          <w:sz w:val="20"/>
          <w:szCs w:val="20"/>
        </w:rPr>
        <w:t xml:space="preserve"> : </w:t>
      </w:r>
      <w:r w:rsidRPr="00550809">
        <w:rPr>
          <w:b/>
          <w:bCs/>
          <w:color w:val="A6A6A6" w:themeColor="background1" w:themeShade="A6"/>
          <w:sz w:val="20"/>
          <w:szCs w:val="20"/>
          <w:lang w:val="fr-FR"/>
        </w:rPr>
        <w:t>Génération logiciel d’un signal de forme triangulaire</w:t>
      </w:r>
    </w:p>
    <w:p w14:paraId="11453E56" w14:textId="257759AF" w:rsidR="00214DC9" w:rsidRPr="00214DC9" w:rsidRDefault="00F06D8F" w:rsidP="00F06D8F">
      <w:pPr>
        <w:pStyle w:val="Titre2"/>
        <w:jc w:val="both"/>
        <w:rPr>
          <w:lang w:val="fr-FR"/>
        </w:rPr>
      </w:pPr>
      <w:bookmarkStart w:id="34" w:name="_Toc119585117"/>
      <w:r>
        <w:rPr>
          <w:lang w:val="fr-FR"/>
        </w:rPr>
        <w:t xml:space="preserve">3.5. </w:t>
      </w:r>
      <w:r w:rsidR="008373C3">
        <w:rPr>
          <w:lang w:val="fr-FR"/>
        </w:rPr>
        <w:t>Code me</w:t>
      </w:r>
      <w:r>
        <w:rPr>
          <w:lang w:val="fr-FR"/>
        </w:rPr>
        <w:t>sur</w:t>
      </w:r>
      <w:r w:rsidR="008373C3">
        <w:rPr>
          <w:lang w:val="fr-FR"/>
        </w:rPr>
        <w:t>ant</w:t>
      </w:r>
      <w:r>
        <w:rPr>
          <w:lang w:val="fr-FR"/>
        </w:rPr>
        <w:t xml:space="preserve"> la fréquence, l’amplitude et la valeur moyenne d’un signal</w:t>
      </w:r>
      <w:bookmarkEnd w:id="34"/>
      <w:r>
        <w:rPr>
          <w:lang w:val="fr-FR"/>
        </w:rPr>
        <w:t xml:space="preserve"> </w:t>
      </w:r>
    </w:p>
    <w:p w14:paraId="15DF73CB" w14:textId="4B498A71" w:rsidR="00F41BE0" w:rsidRPr="005901FF" w:rsidRDefault="0041081F" w:rsidP="00351CFB">
      <w:pPr>
        <w:ind w:firstLine="720"/>
        <w:jc w:val="both"/>
        <w:rPr>
          <w:lang w:val="fr-FR"/>
        </w:rPr>
      </w:pPr>
      <w:r>
        <w:rPr>
          <w:lang w:val="fr-FR"/>
        </w:rPr>
        <w:t xml:space="preserve">Nous souhaitons maintenant créer un programme qui mesure la fréquence, l’amplitude et la valeur moyenne d’un signal toutes les secondes. Pour cela, nous allons utiliser la librairie « chrono » qui permet de mesurer le temps que met un </w:t>
      </w:r>
      <w:r w:rsidR="00FB0549">
        <w:rPr>
          <w:lang w:val="fr-FR"/>
        </w:rPr>
        <w:t>« </w:t>
      </w:r>
      <w:r>
        <w:rPr>
          <w:lang w:val="fr-FR"/>
        </w:rPr>
        <w:t>morceau de code</w:t>
      </w:r>
      <w:r w:rsidR="00FB0549">
        <w:rPr>
          <w:lang w:val="fr-FR"/>
        </w:rPr>
        <w:t> »</w:t>
      </w:r>
      <w:r>
        <w:rPr>
          <w:lang w:val="fr-FR"/>
        </w:rPr>
        <w:t>. Nous avons donc défini une boucle while qui a comme condition de sortie 1 seconde. C’est-à-dire que le code à l’intérieur de la boucle va s’effectuer pendant 1 seconde uniquement</w:t>
      </w:r>
      <w:r w:rsidR="00FB0549">
        <w:rPr>
          <w:lang w:val="fr-FR"/>
        </w:rPr>
        <w:t xml:space="preserve"> puis le programme sort de cette boucle</w:t>
      </w:r>
      <w:r>
        <w:rPr>
          <w:lang w:val="fr-FR"/>
        </w:rPr>
        <w:t>. Nous y prélevons toutes les valeurs de la variable « Value » que nous mettons dans un vector</w:t>
      </w:r>
      <w:r w:rsidR="00F41BE0">
        <w:rPr>
          <w:lang w:val="fr-FR"/>
        </w:rPr>
        <w:t>.</w:t>
      </w:r>
    </w:p>
    <w:p w14:paraId="6773E25F" w14:textId="77777777" w:rsidR="00BB362C" w:rsidRDefault="0041081F" w:rsidP="00BB362C">
      <w:pPr>
        <w:keepNext/>
        <w:jc w:val="center"/>
      </w:pPr>
      <w:r w:rsidRPr="0041081F">
        <w:rPr>
          <w:noProof/>
          <w:lang w:val="fr-FR"/>
        </w:rPr>
        <w:drawing>
          <wp:inline distT="0" distB="0" distL="0" distR="0" wp14:anchorId="0098F744" wp14:editId="0752A0AE">
            <wp:extent cx="4023709" cy="1737511"/>
            <wp:effectExtent l="0" t="0" r="0" b="0"/>
            <wp:docPr id="31" name="Image 3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10;&#10;Description générée automatiquement"/>
                    <pic:cNvPicPr/>
                  </pic:nvPicPr>
                  <pic:blipFill>
                    <a:blip r:embed="rId52"/>
                    <a:stretch>
                      <a:fillRect/>
                    </a:stretch>
                  </pic:blipFill>
                  <pic:spPr>
                    <a:xfrm>
                      <a:off x="0" y="0"/>
                      <a:ext cx="4023709" cy="1737511"/>
                    </a:xfrm>
                    <a:prstGeom prst="rect">
                      <a:avLst/>
                    </a:prstGeom>
                  </pic:spPr>
                </pic:pic>
              </a:graphicData>
            </a:graphic>
          </wp:inline>
        </w:drawing>
      </w:r>
    </w:p>
    <w:p w14:paraId="2596B486" w14:textId="1EE5F93D" w:rsidR="00BB362C" w:rsidRDefault="00BB362C" w:rsidP="00BB362C">
      <w:pPr>
        <w:pStyle w:val="Lgende"/>
        <w:jc w:val="center"/>
        <w:rPr>
          <w:b/>
          <w:bCs/>
          <w:color w:val="A6A6A6" w:themeColor="background1" w:themeShade="A6"/>
          <w:sz w:val="20"/>
          <w:szCs w:val="20"/>
        </w:rPr>
      </w:pPr>
      <w:r w:rsidRPr="00BB362C">
        <w:rPr>
          <w:b/>
          <w:bCs/>
          <w:color w:val="A6A6A6" w:themeColor="background1" w:themeShade="A6"/>
          <w:sz w:val="20"/>
          <w:szCs w:val="20"/>
        </w:rPr>
        <w:t xml:space="preserve">Figure </w:t>
      </w:r>
      <w:r w:rsidRPr="00BB362C">
        <w:rPr>
          <w:b/>
          <w:bCs/>
          <w:color w:val="A6A6A6" w:themeColor="background1" w:themeShade="A6"/>
          <w:sz w:val="20"/>
          <w:szCs w:val="20"/>
        </w:rPr>
        <w:fldChar w:fldCharType="begin"/>
      </w:r>
      <w:r w:rsidRPr="00BB362C">
        <w:rPr>
          <w:b/>
          <w:bCs/>
          <w:color w:val="A6A6A6" w:themeColor="background1" w:themeShade="A6"/>
          <w:sz w:val="20"/>
          <w:szCs w:val="20"/>
        </w:rPr>
        <w:instrText xml:space="preserve"> SEQ Figure \* ARABIC </w:instrText>
      </w:r>
      <w:r w:rsidRPr="00BB362C">
        <w:rPr>
          <w:b/>
          <w:bCs/>
          <w:color w:val="A6A6A6" w:themeColor="background1" w:themeShade="A6"/>
          <w:sz w:val="20"/>
          <w:szCs w:val="20"/>
        </w:rPr>
        <w:fldChar w:fldCharType="separate"/>
      </w:r>
      <w:r w:rsidR="00E932A0">
        <w:rPr>
          <w:b/>
          <w:bCs/>
          <w:noProof/>
          <w:color w:val="A6A6A6" w:themeColor="background1" w:themeShade="A6"/>
          <w:sz w:val="20"/>
          <w:szCs w:val="20"/>
        </w:rPr>
        <w:t>44</w:t>
      </w:r>
      <w:r w:rsidRPr="00BB362C">
        <w:rPr>
          <w:b/>
          <w:bCs/>
          <w:color w:val="A6A6A6" w:themeColor="background1" w:themeShade="A6"/>
          <w:sz w:val="20"/>
          <w:szCs w:val="20"/>
        </w:rPr>
        <w:fldChar w:fldCharType="end"/>
      </w:r>
      <w:r w:rsidRPr="00BB362C">
        <w:rPr>
          <w:b/>
          <w:bCs/>
          <w:color w:val="A6A6A6" w:themeColor="background1" w:themeShade="A6"/>
          <w:sz w:val="20"/>
          <w:szCs w:val="20"/>
        </w:rPr>
        <w:t> : Code qui récupère toutes les valeur</w:t>
      </w:r>
      <w:r>
        <w:rPr>
          <w:b/>
          <w:bCs/>
          <w:color w:val="A6A6A6" w:themeColor="background1" w:themeShade="A6"/>
          <w:sz w:val="20"/>
          <w:szCs w:val="20"/>
        </w:rPr>
        <w:t>s</w:t>
      </w:r>
      <w:r w:rsidRPr="00BB362C">
        <w:rPr>
          <w:b/>
          <w:bCs/>
          <w:color w:val="A6A6A6" w:themeColor="background1" w:themeShade="A6"/>
          <w:sz w:val="20"/>
          <w:szCs w:val="20"/>
        </w:rPr>
        <w:t xml:space="preserve"> de « Value » chaque seconde</w:t>
      </w:r>
    </w:p>
    <w:p w14:paraId="4FB3AB50" w14:textId="77777777" w:rsidR="008373C3" w:rsidRDefault="008373C3" w:rsidP="00BB362C">
      <w:pPr>
        <w:ind w:firstLine="720"/>
        <w:rPr>
          <w:lang w:val="fr-FR"/>
        </w:rPr>
      </w:pPr>
    </w:p>
    <w:p w14:paraId="1CCD9EEE" w14:textId="7088EB31" w:rsidR="00BB362C" w:rsidRDefault="00BB362C" w:rsidP="00BB362C">
      <w:pPr>
        <w:ind w:firstLine="720"/>
        <w:rPr>
          <w:lang w:val="fr-FR"/>
        </w:rPr>
      </w:pPr>
      <w:r w:rsidRPr="00BB362C">
        <w:rPr>
          <w:lang w:val="fr-FR"/>
        </w:rPr>
        <w:t>Pour en faire la moyenne, nous additionnons simplement toutes les valeurs de « Value » que nous divisons par le nombre de valeur (taille du vector)</w:t>
      </w:r>
      <w:r>
        <w:rPr>
          <w:lang w:val="fr-FR"/>
        </w:rPr>
        <w:t> :</w:t>
      </w:r>
    </w:p>
    <w:p w14:paraId="07129BBF" w14:textId="77777777" w:rsidR="00BB362C" w:rsidRDefault="00BB362C" w:rsidP="00BB362C">
      <w:pPr>
        <w:keepNext/>
        <w:jc w:val="center"/>
      </w:pPr>
      <w:r w:rsidRPr="00BB362C">
        <w:rPr>
          <w:b/>
          <w:bCs/>
          <w:noProof/>
          <w:lang w:val="fr-FR"/>
        </w:rPr>
        <w:drawing>
          <wp:inline distT="0" distB="0" distL="0" distR="0" wp14:anchorId="504E8594" wp14:editId="6F675A7A">
            <wp:extent cx="3299746" cy="769687"/>
            <wp:effectExtent l="0" t="0" r="0" b="0"/>
            <wp:docPr id="32" name="Image 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10;&#10;Description générée automatiquement"/>
                    <pic:cNvPicPr/>
                  </pic:nvPicPr>
                  <pic:blipFill>
                    <a:blip r:embed="rId53"/>
                    <a:stretch>
                      <a:fillRect/>
                    </a:stretch>
                  </pic:blipFill>
                  <pic:spPr>
                    <a:xfrm>
                      <a:off x="0" y="0"/>
                      <a:ext cx="3299746" cy="769687"/>
                    </a:xfrm>
                    <a:prstGeom prst="rect">
                      <a:avLst/>
                    </a:prstGeom>
                  </pic:spPr>
                </pic:pic>
              </a:graphicData>
            </a:graphic>
          </wp:inline>
        </w:drawing>
      </w:r>
    </w:p>
    <w:p w14:paraId="578CC7E2" w14:textId="1CEB9847" w:rsidR="00BB362C" w:rsidRDefault="00BB362C" w:rsidP="00BB362C">
      <w:pPr>
        <w:pStyle w:val="Lgende"/>
        <w:jc w:val="center"/>
        <w:rPr>
          <w:b/>
          <w:bCs/>
          <w:color w:val="A6A6A6" w:themeColor="background1" w:themeShade="A6"/>
          <w:sz w:val="20"/>
          <w:szCs w:val="20"/>
        </w:rPr>
      </w:pPr>
      <w:r w:rsidRPr="00BB362C">
        <w:rPr>
          <w:b/>
          <w:bCs/>
          <w:color w:val="A6A6A6" w:themeColor="background1" w:themeShade="A6"/>
          <w:sz w:val="20"/>
          <w:szCs w:val="20"/>
        </w:rPr>
        <w:t xml:space="preserve">Figure </w:t>
      </w:r>
      <w:r w:rsidRPr="00BB362C">
        <w:rPr>
          <w:b/>
          <w:bCs/>
          <w:color w:val="A6A6A6" w:themeColor="background1" w:themeShade="A6"/>
          <w:sz w:val="20"/>
          <w:szCs w:val="20"/>
        </w:rPr>
        <w:fldChar w:fldCharType="begin"/>
      </w:r>
      <w:r w:rsidRPr="00BB362C">
        <w:rPr>
          <w:b/>
          <w:bCs/>
          <w:color w:val="A6A6A6" w:themeColor="background1" w:themeShade="A6"/>
          <w:sz w:val="20"/>
          <w:szCs w:val="20"/>
        </w:rPr>
        <w:instrText xml:space="preserve"> SEQ Figure \* ARABIC </w:instrText>
      </w:r>
      <w:r w:rsidRPr="00BB362C">
        <w:rPr>
          <w:b/>
          <w:bCs/>
          <w:color w:val="A6A6A6" w:themeColor="background1" w:themeShade="A6"/>
          <w:sz w:val="20"/>
          <w:szCs w:val="20"/>
        </w:rPr>
        <w:fldChar w:fldCharType="separate"/>
      </w:r>
      <w:r w:rsidR="00E932A0">
        <w:rPr>
          <w:b/>
          <w:bCs/>
          <w:noProof/>
          <w:color w:val="A6A6A6" w:themeColor="background1" w:themeShade="A6"/>
          <w:sz w:val="20"/>
          <w:szCs w:val="20"/>
        </w:rPr>
        <w:t>45</w:t>
      </w:r>
      <w:r w:rsidRPr="00BB362C">
        <w:rPr>
          <w:b/>
          <w:bCs/>
          <w:color w:val="A6A6A6" w:themeColor="background1" w:themeShade="A6"/>
          <w:sz w:val="20"/>
          <w:szCs w:val="20"/>
        </w:rPr>
        <w:fldChar w:fldCharType="end"/>
      </w:r>
      <w:r w:rsidRPr="00BB362C">
        <w:rPr>
          <w:b/>
          <w:bCs/>
          <w:color w:val="A6A6A6" w:themeColor="background1" w:themeShade="A6"/>
          <w:sz w:val="20"/>
          <w:szCs w:val="20"/>
        </w:rPr>
        <w:t> : Code qui calcul la moyenne</w:t>
      </w:r>
    </w:p>
    <w:p w14:paraId="73E45295" w14:textId="77777777" w:rsidR="008373C3" w:rsidRDefault="00BB362C" w:rsidP="00BB362C">
      <w:pPr>
        <w:jc w:val="both"/>
        <w:rPr>
          <w:lang w:val="fr-FR"/>
        </w:rPr>
      </w:pPr>
      <w:r>
        <w:rPr>
          <w:lang w:val="fr-FR"/>
        </w:rPr>
        <w:tab/>
      </w:r>
    </w:p>
    <w:p w14:paraId="319148A4" w14:textId="3C80D2CA" w:rsidR="00BB362C" w:rsidRPr="00BB362C" w:rsidRDefault="00BB362C" w:rsidP="00351CFB">
      <w:pPr>
        <w:ind w:firstLine="720"/>
        <w:jc w:val="both"/>
        <w:rPr>
          <w:lang w:val="fr-FR"/>
        </w:rPr>
      </w:pPr>
      <w:r>
        <w:rPr>
          <w:lang w:val="fr-FR"/>
        </w:rPr>
        <w:t xml:space="preserve">Si nous voulons maintenant trouver l’amplitude crête à crête qui </w:t>
      </w:r>
      <w:r w:rsidRPr="00BB362C">
        <w:rPr>
          <w:lang w:val="fr-FR"/>
        </w:rPr>
        <w:t>est la différence entre l'amplitude maximale et l'amplitude minimale</w:t>
      </w:r>
      <w:r>
        <w:rPr>
          <w:lang w:val="fr-FR"/>
        </w:rPr>
        <w:t>, nous parcourons notre tableau de valeurs de « Value » et nous gardons uniquement la valeur maximale</w:t>
      </w:r>
      <w:r w:rsidR="00F41BE0">
        <w:rPr>
          <w:lang w:val="fr-FR"/>
        </w:rPr>
        <w:t xml:space="preserve"> car notre amplitude minimale est de 0</w:t>
      </w:r>
      <w:r>
        <w:rPr>
          <w:lang w:val="fr-FR"/>
        </w:rPr>
        <w:t> :</w:t>
      </w:r>
    </w:p>
    <w:p w14:paraId="2F6FDFAB" w14:textId="77777777" w:rsidR="00BB362C" w:rsidRDefault="00BB362C" w:rsidP="00BB362C">
      <w:pPr>
        <w:pStyle w:val="Lgende"/>
        <w:keepNext/>
        <w:spacing w:after="0"/>
        <w:jc w:val="center"/>
      </w:pPr>
      <w:r w:rsidRPr="00BB362C">
        <w:rPr>
          <w:i w:val="0"/>
          <w:iCs w:val="0"/>
          <w:noProof/>
          <w:color w:val="000000" w:themeColor="text1"/>
          <w:sz w:val="22"/>
          <w:szCs w:val="22"/>
        </w:rPr>
        <w:drawing>
          <wp:inline distT="0" distB="0" distL="0" distR="0" wp14:anchorId="6FAB9406" wp14:editId="245AA297">
            <wp:extent cx="3238781" cy="1272650"/>
            <wp:effectExtent l="0" t="0" r="0" b="3810"/>
            <wp:docPr id="34" name="Image 3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10;&#10;Description générée automatiquement"/>
                    <pic:cNvPicPr/>
                  </pic:nvPicPr>
                  <pic:blipFill>
                    <a:blip r:embed="rId54"/>
                    <a:stretch>
                      <a:fillRect/>
                    </a:stretch>
                  </pic:blipFill>
                  <pic:spPr>
                    <a:xfrm>
                      <a:off x="0" y="0"/>
                      <a:ext cx="3238781" cy="1272650"/>
                    </a:xfrm>
                    <a:prstGeom prst="rect">
                      <a:avLst/>
                    </a:prstGeom>
                  </pic:spPr>
                </pic:pic>
              </a:graphicData>
            </a:graphic>
          </wp:inline>
        </w:drawing>
      </w:r>
    </w:p>
    <w:p w14:paraId="4566138A" w14:textId="3AF5479E" w:rsidR="00BB362C" w:rsidRPr="00BB362C" w:rsidRDefault="00BB362C" w:rsidP="00BB362C">
      <w:pPr>
        <w:pStyle w:val="Lgende"/>
        <w:jc w:val="center"/>
        <w:rPr>
          <w:b/>
          <w:bCs/>
          <w:i w:val="0"/>
          <w:iCs w:val="0"/>
          <w:color w:val="A6A6A6" w:themeColor="background1" w:themeShade="A6"/>
          <w:sz w:val="24"/>
          <w:szCs w:val="24"/>
        </w:rPr>
      </w:pPr>
      <w:r w:rsidRPr="00BB362C">
        <w:rPr>
          <w:b/>
          <w:bCs/>
          <w:color w:val="A6A6A6" w:themeColor="background1" w:themeShade="A6"/>
          <w:sz w:val="20"/>
          <w:szCs w:val="20"/>
        </w:rPr>
        <w:t xml:space="preserve">Figure </w:t>
      </w:r>
      <w:r w:rsidRPr="00BB362C">
        <w:rPr>
          <w:b/>
          <w:bCs/>
          <w:color w:val="A6A6A6" w:themeColor="background1" w:themeShade="A6"/>
          <w:sz w:val="20"/>
          <w:szCs w:val="20"/>
        </w:rPr>
        <w:fldChar w:fldCharType="begin"/>
      </w:r>
      <w:r w:rsidRPr="00BB362C">
        <w:rPr>
          <w:b/>
          <w:bCs/>
          <w:color w:val="A6A6A6" w:themeColor="background1" w:themeShade="A6"/>
          <w:sz w:val="20"/>
          <w:szCs w:val="20"/>
        </w:rPr>
        <w:instrText xml:space="preserve"> SEQ Figure \* ARABIC </w:instrText>
      </w:r>
      <w:r w:rsidRPr="00BB362C">
        <w:rPr>
          <w:b/>
          <w:bCs/>
          <w:color w:val="A6A6A6" w:themeColor="background1" w:themeShade="A6"/>
          <w:sz w:val="20"/>
          <w:szCs w:val="20"/>
        </w:rPr>
        <w:fldChar w:fldCharType="separate"/>
      </w:r>
      <w:r w:rsidR="00E932A0">
        <w:rPr>
          <w:b/>
          <w:bCs/>
          <w:noProof/>
          <w:color w:val="A6A6A6" w:themeColor="background1" w:themeShade="A6"/>
          <w:sz w:val="20"/>
          <w:szCs w:val="20"/>
        </w:rPr>
        <w:t>46</w:t>
      </w:r>
      <w:r w:rsidRPr="00BB362C">
        <w:rPr>
          <w:b/>
          <w:bCs/>
          <w:color w:val="A6A6A6" w:themeColor="background1" w:themeShade="A6"/>
          <w:sz w:val="20"/>
          <w:szCs w:val="20"/>
        </w:rPr>
        <w:fldChar w:fldCharType="end"/>
      </w:r>
      <w:r w:rsidRPr="00BB362C">
        <w:rPr>
          <w:b/>
          <w:bCs/>
          <w:color w:val="A6A6A6" w:themeColor="background1" w:themeShade="A6"/>
          <w:sz w:val="20"/>
          <w:szCs w:val="20"/>
        </w:rPr>
        <w:t> : Code pour trouver l’amplitude crête à crête</w:t>
      </w:r>
    </w:p>
    <w:p w14:paraId="41381905" w14:textId="77777777" w:rsidR="008373C3" w:rsidRDefault="00BB362C" w:rsidP="008373C3">
      <w:pPr>
        <w:jc w:val="both"/>
      </w:pPr>
      <w:r>
        <w:tab/>
      </w:r>
      <w:r w:rsidR="008373C3">
        <w:br/>
      </w:r>
    </w:p>
    <w:p w14:paraId="37FFEF37" w14:textId="77777777" w:rsidR="008373C3" w:rsidRDefault="008373C3">
      <w:r>
        <w:br w:type="page"/>
      </w:r>
    </w:p>
    <w:p w14:paraId="023B7EDF" w14:textId="79776F0F" w:rsidR="008373C3" w:rsidRDefault="00BB362C" w:rsidP="008373C3">
      <w:pPr>
        <w:ind w:firstLine="720"/>
        <w:jc w:val="both"/>
      </w:pPr>
      <w:r>
        <w:t xml:space="preserve">Et enfin, nous </w:t>
      </w:r>
      <w:r w:rsidR="008373C3">
        <w:t>voulons</w:t>
      </w:r>
      <w:r>
        <w:t xml:space="preserve"> trouver la fréquence</w:t>
      </w:r>
      <w:r w:rsidR="008373C3">
        <w:t>. Pour cela, nous allons regarder à chaque fois que le signal change de signe, cela indique une demi-période. Dans notre cas, le signal ne changera pas de signe car les valeurs de « Value » vont de 0 à 4095</w:t>
      </w:r>
      <w:r w:rsidR="00351CFB">
        <w:t>. La valeur médiane</w:t>
      </w:r>
      <w:r w:rsidR="008373C3">
        <w:t xml:space="preserve"> est d</w:t>
      </w:r>
      <w:r w:rsidR="00351CFB">
        <w:t>onc d</w:t>
      </w:r>
      <w:r w:rsidR="008373C3">
        <w:t>e 2048</w:t>
      </w:r>
      <w:r w:rsidR="00E835F7">
        <w:t xml:space="preserve"> (valeur équivalent au changement de signe)</w:t>
      </w:r>
      <w:r w:rsidR="008373C3">
        <w:t xml:space="preserve">. Nous allons prendre cette valeur comme référence et compter à chaque fois que la prochaine itération dépasse cette valeur </w:t>
      </w:r>
      <w:r w:rsidR="00E835F7">
        <w:t>(</w:t>
      </w:r>
      <w:r w:rsidR="008373C3">
        <w:t xml:space="preserve">supérieurement </w:t>
      </w:r>
      <w:r w:rsidR="00E835F7">
        <w:t>comme</w:t>
      </w:r>
      <w:r w:rsidR="008373C3">
        <w:t xml:space="preserve"> inférieurement</w:t>
      </w:r>
      <w:r w:rsidR="00E835F7">
        <w:t>)</w:t>
      </w:r>
      <w:r w:rsidR="008373C3">
        <w:t>. Puis nous allons diviser ce compteur par deux car lors d’une période, il y a deux changements de signe</w:t>
      </w:r>
      <w:r w:rsidR="003E64AB">
        <w:t>.</w:t>
      </w:r>
      <w:r w:rsidR="008373C3">
        <w:t xml:space="preserve"> </w:t>
      </w:r>
      <w:r w:rsidR="003E64AB">
        <w:t>Finalement,</w:t>
      </w:r>
      <w:r w:rsidR="008373C3">
        <w:t xml:space="preserve"> pour obtenir la période, nous allons diviser par la valeur du compteur. Puis </w:t>
      </w:r>
      <w:r w:rsidR="003E64AB">
        <w:t xml:space="preserve">nous savons que </w:t>
      </w:r>
      <w:r w:rsidR="008373C3">
        <w:t>la fréquence e</w:t>
      </w:r>
      <w:r w:rsidR="003E64AB">
        <w:t>s</w:t>
      </w:r>
      <w:r w:rsidR="008373C3">
        <w:t>t équivalent</w:t>
      </w:r>
      <w:r w:rsidR="003E64AB">
        <w:t>e</w:t>
      </w:r>
      <w:r w:rsidR="008373C3">
        <w:t xml:space="preserve"> à l’inverse de la période.</w:t>
      </w:r>
    </w:p>
    <w:p w14:paraId="1AE2DF61" w14:textId="3C7C0D69" w:rsidR="008373C3" w:rsidRDefault="008373C3" w:rsidP="008373C3">
      <w:pPr>
        <w:keepNext/>
      </w:pPr>
      <w:r w:rsidRPr="008373C3">
        <w:rPr>
          <w:noProof/>
        </w:rPr>
        <w:drawing>
          <wp:inline distT="0" distB="0" distL="0" distR="0" wp14:anchorId="0E9CCE5F" wp14:editId="517E7ED1">
            <wp:extent cx="5760000" cy="1242078"/>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5"/>
                    <a:stretch>
                      <a:fillRect/>
                    </a:stretch>
                  </pic:blipFill>
                  <pic:spPr>
                    <a:xfrm>
                      <a:off x="0" y="0"/>
                      <a:ext cx="5760000" cy="1242078"/>
                    </a:xfrm>
                    <a:prstGeom prst="rect">
                      <a:avLst/>
                    </a:prstGeom>
                  </pic:spPr>
                </pic:pic>
              </a:graphicData>
            </a:graphic>
          </wp:inline>
        </w:drawing>
      </w:r>
    </w:p>
    <w:p w14:paraId="022FFFAA" w14:textId="77CABF15" w:rsidR="008373C3" w:rsidRDefault="008373C3" w:rsidP="008373C3">
      <w:pPr>
        <w:pStyle w:val="Lgende"/>
        <w:jc w:val="center"/>
        <w:rPr>
          <w:b/>
          <w:bCs/>
          <w:color w:val="A6A6A6" w:themeColor="background1" w:themeShade="A6"/>
          <w:sz w:val="20"/>
          <w:szCs w:val="20"/>
        </w:rPr>
      </w:pPr>
      <w:r w:rsidRPr="008373C3">
        <w:rPr>
          <w:b/>
          <w:bCs/>
          <w:color w:val="A6A6A6" w:themeColor="background1" w:themeShade="A6"/>
          <w:sz w:val="20"/>
          <w:szCs w:val="20"/>
        </w:rPr>
        <w:t xml:space="preserve">Figure </w:t>
      </w:r>
      <w:r w:rsidRPr="008373C3">
        <w:rPr>
          <w:b/>
          <w:bCs/>
          <w:color w:val="A6A6A6" w:themeColor="background1" w:themeShade="A6"/>
          <w:sz w:val="20"/>
          <w:szCs w:val="20"/>
        </w:rPr>
        <w:fldChar w:fldCharType="begin"/>
      </w:r>
      <w:r w:rsidRPr="008373C3">
        <w:rPr>
          <w:b/>
          <w:bCs/>
          <w:color w:val="A6A6A6" w:themeColor="background1" w:themeShade="A6"/>
          <w:sz w:val="20"/>
          <w:szCs w:val="20"/>
        </w:rPr>
        <w:instrText xml:space="preserve"> SEQ Figure \* ARABIC </w:instrText>
      </w:r>
      <w:r w:rsidRPr="008373C3">
        <w:rPr>
          <w:b/>
          <w:bCs/>
          <w:color w:val="A6A6A6" w:themeColor="background1" w:themeShade="A6"/>
          <w:sz w:val="20"/>
          <w:szCs w:val="20"/>
        </w:rPr>
        <w:fldChar w:fldCharType="separate"/>
      </w:r>
      <w:r w:rsidR="00E932A0">
        <w:rPr>
          <w:b/>
          <w:bCs/>
          <w:noProof/>
          <w:color w:val="A6A6A6" w:themeColor="background1" w:themeShade="A6"/>
          <w:sz w:val="20"/>
          <w:szCs w:val="20"/>
        </w:rPr>
        <w:t>47</w:t>
      </w:r>
      <w:r w:rsidRPr="008373C3">
        <w:rPr>
          <w:b/>
          <w:bCs/>
          <w:color w:val="A6A6A6" w:themeColor="background1" w:themeShade="A6"/>
          <w:sz w:val="20"/>
          <w:szCs w:val="20"/>
        </w:rPr>
        <w:fldChar w:fldCharType="end"/>
      </w:r>
      <w:r w:rsidRPr="008373C3">
        <w:rPr>
          <w:b/>
          <w:bCs/>
          <w:color w:val="A6A6A6" w:themeColor="background1" w:themeShade="A6"/>
          <w:sz w:val="20"/>
          <w:szCs w:val="20"/>
        </w:rPr>
        <w:t> : Code qui calcul la fréquence</w:t>
      </w:r>
    </w:p>
    <w:p w14:paraId="5E99D2BA" w14:textId="35F78E82" w:rsidR="008373C3" w:rsidRDefault="008373C3" w:rsidP="003E64AB">
      <w:pPr>
        <w:ind w:firstLine="720"/>
        <w:jc w:val="both"/>
      </w:pPr>
      <w:r>
        <w:t>Ainsi, si nous</w:t>
      </w:r>
      <w:r w:rsidR="003E64AB">
        <w:t xml:space="preserve"> fusionnons</w:t>
      </w:r>
      <w:r>
        <w:t xml:space="preserve"> chaque morceau</w:t>
      </w:r>
      <w:r w:rsidR="003E64AB">
        <w:t xml:space="preserve"> de code</w:t>
      </w:r>
      <w:r>
        <w:t xml:space="preserve"> vu précédemment</w:t>
      </w:r>
      <w:r w:rsidR="003E64AB">
        <w:t>,</w:t>
      </w:r>
      <w:r>
        <w:t xml:space="preserve"> nous obtenons notre programme </w:t>
      </w:r>
      <w:r w:rsidR="003E64AB">
        <w:t xml:space="preserve">final </w:t>
      </w:r>
      <w:r>
        <w:t>qui mesure la fréquence, l’amplitude et la valeur moyenne du signal. Voici l</w:t>
      </w:r>
      <w:r w:rsidR="003E64AB">
        <w:t>a totalité du</w:t>
      </w:r>
      <w:r>
        <w:t xml:space="preserve"> code </w:t>
      </w:r>
      <w:r w:rsidR="003E64AB">
        <w:t>afin d’</w:t>
      </w:r>
      <w:r>
        <w:t>obtenir</w:t>
      </w:r>
      <w:r w:rsidR="003E64AB">
        <w:t xml:space="preserve"> </w:t>
      </w:r>
      <w:r>
        <w:t>ces trois caractéristiques</w:t>
      </w:r>
      <w:r w:rsidR="003E64AB">
        <w:t> :</w:t>
      </w:r>
    </w:p>
    <w:p w14:paraId="281B361C" w14:textId="69909F2A" w:rsidR="008373C3" w:rsidRDefault="00C36C8B" w:rsidP="008373C3">
      <w:pPr>
        <w:keepNext/>
        <w:jc w:val="center"/>
      </w:pPr>
      <w:r w:rsidRPr="00C36C8B">
        <w:rPr>
          <w:noProof/>
        </w:rPr>
        <w:drawing>
          <wp:inline distT="0" distB="0" distL="0" distR="0" wp14:anchorId="6C36FCD9" wp14:editId="12794D37">
            <wp:extent cx="5733415" cy="3691255"/>
            <wp:effectExtent l="0" t="0" r="635" b="4445"/>
            <wp:docPr id="39" name="Image 3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39" descr="Une image contenant texte&#10;&#10;Description générée automatiquement"/>
                    <pic:cNvPicPr/>
                  </pic:nvPicPr>
                  <pic:blipFill>
                    <a:blip r:embed="rId56"/>
                    <a:stretch>
                      <a:fillRect/>
                    </a:stretch>
                  </pic:blipFill>
                  <pic:spPr>
                    <a:xfrm>
                      <a:off x="0" y="0"/>
                      <a:ext cx="5733415" cy="3691255"/>
                    </a:xfrm>
                    <a:prstGeom prst="rect">
                      <a:avLst/>
                    </a:prstGeom>
                  </pic:spPr>
                </pic:pic>
              </a:graphicData>
            </a:graphic>
          </wp:inline>
        </w:drawing>
      </w:r>
    </w:p>
    <w:p w14:paraId="781A69F1" w14:textId="6AF722FA" w:rsidR="008373C3" w:rsidRPr="008373C3" w:rsidRDefault="008373C3" w:rsidP="008373C3">
      <w:pPr>
        <w:pStyle w:val="Lgende"/>
        <w:jc w:val="center"/>
        <w:rPr>
          <w:b/>
          <w:bCs/>
          <w:color w:val="A6A6A6" w:themeColor="background1" w:themeShade="A6"/>
          <w:sz w:val="20"/>
          <w:szCs w:val="20"/>
        </w:rPr>
      </w:pPr>
      <w:r w:rsidRPr="008373C3">
        <w:rPr>
          <w:b/>
          <w:bCs/>
          <w:color w:val="A6A6A6" w:themeColor="background1" w:themeShade="A6"/>
          <w:sz w:val="20"/>
          <w:szCs w:val="20"/>
        </w:rPr>
        <w:t xml:space="preserve">Figure </w:t>
      </w:r>
      <w:r w:rsidRPr="008373C3">
        <w:rPr>
          <w:b/>
          <w:bCs/>
          <w:color w:val="A6A6A6" w:themeColor="background1" w:themeShade="A6"/>
          <w:sz w:val="20"/>
          <w:szCs w:val="20"/>
        </w:rPr>
        <w:fldChar w:fldCharType="begin"/>
      </w:r>
      <w:r w:rsidRPr="008373C3">
        <w:rPr>
          <w:b/>
          <w:bCs/>
          <w:color w:val="A6A6A6" w:themeColor="background1" w:themeShade="A6"/>
          <w:sz w:val="20"/>
          <w:szCs w:val="20"/>
        </w:rPr>
        <w:instrText xml:space="preserve"> SEQ Figure \* ARABIC </w:instrText>
      </w:r>
      <w:r w:rsidRPr="008373C3">
        <w:rPr>
          <w:b/>
          <w:bCs/>
          <w:color w:val="A6A6A6" w:themeColor="background1" w:themeShade="A6"/>
          <w:sz w:val="20"/>
          <w:szCs w:val="20"/>
        </w:rPr>
        <w:fldChar w:fldCharType="separate"/>
      </w:r>
      <w:r w:rsidR="00E932A0">
        <w:rPr>
          <w:b/>
          <w:bCs/>
          <w:noProof/>
          <w:color w:val="A6A6A6" w:themeColor="background1" w:themeShade="A6"/>
          <w:sz w:val="20"/>
          <w:szCs w:val="20"/>
        </w:rPr>
        <w:t>48</w:t>
      </w:r>
      <w:r w:rsidRPr="008373C3">
        <w:rPr>
          <w:b/>
          <w:bCs/>
          <w:color w:val="A6A6A6" w:themeColor="background1" w:themeShade="A6"/>
          <w:sz w:val="20"/>
          <w:szCs w:val="20"/>
        </w:rPr>
        <w:fldChar w:fldCharType="end"/>
      </w:r>
      <w:r w:rsidRPr="008373C3">
        <w:rPr>
          <w:b/>
          <w:bCs/>
          <w:color w:val="A6A6A6" w:themeColor="background1" w:themeShade="A6"/>
          <w:sz w:val="20"/>
          <w:szCs w:val="20"/>
        </w:rPr>
        <w:t xml:space="preserve"> : </w:t>
      </w:r>
      <w:r w:rsidRPr="008373C3">
        <w:rPr>
          <w:b/>
          <w:bCs/>
          <w:color w:val="A6A6A6" w:themeColor="background1" w:themeShade="A6"/>
          <w:sz w:val="20"/>
          <w:szCs w:val="20"/>
          <w:lang w:val="fr-FR"/>
        </w:rPr>
        <w:t>Code mesurant la fréquence, l’amplitude et la valeur moyenne d’un signal</w:t>
      </w:r>
    </w:p>
    <w:p w14:paraId="3D9F207D" w14:textId="77777777" w:rsidR="008373C3" w:rsidRDefault="008373C3">
      <w:r>
        <w:br w:type="page"/>
      </w:r>
    </w:p>
    <w:p w14:paraId="12DE4C68" w14:textId="378AB3E8" w:rsidR="008373C3" w:rsidRDefault="003E64AB" w:rsidP="008373C3">
      <w:pPr>
        <w:ind w:firstLine="720"/>
        <w:jc w:val="both"/>
      </w:pPr>
      <w:r>
        <w:t>Avec</w:t>
      </w:r>
      <w:r w:rsidR="008373C3">
        <w:t xml:space="preserve"> ce programme, nous obtenons donc une moyenne</w:t>
      </w:r>
      <w:r>
        <w:t xml:space="preserve"> de « Value »</w:t>
      </w:r>
      <w:r w:rsidR="008373C3">
        <w:t xml:space="preserve"> </w:t>
      </w:r>
      <w:r w:rsidR="002E4656">
        <w:t>d’environ</w:t>
      </w:r>
      <w:r w:rsidR="008373C3">
        <w:t xml:space="preserve"> 1 600, une fréquence de 500 Hz qui est également celle affichée sur </w:t>
      </w:r>
      <w:r w:rsidR="002E4656">
        <w:t xml:space="preserve">notre </w:t>
      </w:r>
      <w:r w:rsidR="008373C3">
        <w:t>oscilloscope</w:t>
      </w:r>
      <w:r w:rsidR="002E4656">
        <w:t xml:space="preserve"> (fréquence pour un cas précis) </w:t>
      </w:r>
      <w:r w:rsidR="008373C3">
        <w:t>ainsi qu’une amplitude maximale crête à crête d’environ 3168.</w:t>
      </w:r>
      <w:r>
        <w:t xml:space="preserve"> </w:t>
      </w:r>
    </w:p>
    <w:p w14:paraId="26357BA6" w14:textId="77777777" w:rsidR="008373C3" w:rsidRDefault="008373C3" w:rsidP="008373C3">
      <w:pPr>
        <w:keepNext/>
        <w:jc w:val="both"/>
      </w:pPr>
      <w:r>
        <w:rPr>
          <w:noProof/>
        </w:rPr>
        <w:drawing>
          <wp:inline distT="0" distB="0" distL="0" distR="0" wp14:anchorId="692AC642" wp14:editId="68093FCD">
            <wp:extent cx="5760000" cy="3015563"/>
            <wp:effectExtent l="0" t="0" r="0" b="0"/>
            <wp:docPr id="38" name="Image 38" descr="Une image contenant texte, équipement électronique, capture d’écran,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texte, équipement électronique, capture d’écran, ordinateur&#10;&#10;Description générée automatiquemen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0000" cy="3015563"/>
                    </a:xfrm>
                    <a:prstGeom prst="rect">
                      <a:avLst/>
                    </a:prstGeom>
                    <a:noFill/>
                    <a:ln>
                      <a:noFill/>
                    </a:ln>
                  </pic:spPr>
                </pic:pic>
              </a:graphicData>
            </a:graphic>
          </wp:inline>
        </w:drawing>
      </w:r>
    </w:p>
    <w:p w14:paraId="4AB479CD" w14:textId="388CC847" w:rsidR="008373C3" w:rsidRPr="008373C3" w:rsidRDefault="008373C3" w:rsidP="008373C3">
      <w:pPr>
        <w:pStyle w:val="Lgende"/>
        <w:jc w:val="center"/>
        <w:rPr>
          <w:b/>
          <w:bCs/>
          <w:color w:val="A6A6A6" w:themeColor="background1" w:themeShade="A6"/>
          <w:sz w:val="20"/>
          <w:szCs w:val="20"/>
        </w:rPr>
      </w:pPr>
      <w:r w:rsidRPr="008373C3">
        <w:rPr>
          <w:b/>
          <w:bCs/>
          <w:color w:val="A6A6A6" w:themeColor="background1" w:themeShade="A6"/>
          <w:sz w:val="20"/>
          <w:szCs w:val="20"/>
        </w:rPr>
        <w:t xml:space="preserve">Figure </w:t>
      </w:r>
      <w:r w:rsidRPr="008373C3">
        <w:rPr>
          <w:b/>
          <w:bCs/>
          <w:color w:val="A6A6A6" w:themeColor="background1" w:themeShade="A6"/>
          <w:sz w:val="20"/>
          <w:szCs w:val="20"/>
        </w:rPr>
        <w:fldChar w:fldCharType="begin"/>
      </w:r>
      <w:r w:rsidRPr="008373C3">
        <w:rPr>
          <w:b/>
          <w:bCs/>
          <w:color w:val="A6A6A6" w:themeColor="background1" w:themeShade="A6"/>
          <w:sz w:val="20"/>
          <w:szCs w:val="20"/>
        </w:rPr>
        <w:instrText xml:space="preserve"> SEQ Figure \* ARABIC </w:instrText>
      </w:r>
      <w:r w:rsidRPr="008373C3">
        <w:rPr>
          <w:b/>
          <w:bCs/>
          <w:color w:val="A6A6A6" w:themeColor="background1" w:themeShade="A6"/>
          <w:sz w:val="20"/>
          <w:szCs w:val="20"/>
        </w:rPr>
        <w:fldChar w:fldCharType="separate"/>
      </w:r>
      <w:r w:rsidR="00E932A0">
        <w:rPr>
          <w:b/>
          <w:bCs/>
          <w:noProof/>
          <w:color w:val="A6A6A6" w:themeColor="background1" w:themeShade="A6"/>
          <w:sz w:val="20"/>
          <w:szCs w:val="20"/>
        </w:rPr>
        <w:t>49</w:t>
      </w:r>
      <w:r w:rsidRPr="008373C3">
        <w:rPr>
          <w:b/>
          <w:bCs/>
          <w:color w:val="A6A6A6" w:themeColor="background1" w:themeShade="A6"/>
          <w:sz w:val="20"/>
          <w:szCs w:val="20"/>
        </w:rPr>
        <w:fldChar w:fldCharType="end"/>
      </w:r>
      <w:r w:rsidRPr="008373C3">
        <w:rPr>
          <w:b/>
          <w:bCs/>
          <w:color w:val="A6A6A6" w:themeColor="background1" w:themeShade="A6"/>
          <w:sz w:val="20"/>
          <w:szCs w:val="20"/>
        </w:rPr>
        <w:t> : Capture d’écran de la console</w:t>
      </w:r>
      <w:r>
        <w:rPr>
          <w:b/>
          <w:bCs/>
          <w:color w:val="A6A6A6" w:themeColor="background1" w:themeShade="A6"/>
          <w:sz w:val="20"/>
          <w:szCs w:val="20"/>
        </w:rPr>
        <w:t xml:space="preserve"> affichant la moyenne, la fréquence et l’amplitude</w:t>
      </w:r>
      <w:r w:rsidRPr="008373C3">
        <w:rPr>
          <w:b/>
          <w:bCs/>
          <w:color w:val="A6A6A6" w:themeColor="background1" w:themeShade="A6"/>
          <w:sz w:val="20"/>
          <w:szCs w:val="20"/>
        </w:rPr>
        <w:t xml:space="preserve"> </w:t>
      </w:r>
    </w:p>
    <w:p w14:paraId="71483E52" w14:textId="092D44CF" w:rsidR="00A0500C" w:rsidRPr="006864A9" w:rsidRDefault="00A0500C" w:rsidP="006864A9">
      <w:r w:rsidRPr="00BB362C">
        <w:rPr>
          <w:b/>
          <w:bCs/>
          <w:lang w:val="fr-FR"/>
        </w:rPr>
        <w:br w:type="page"/>
      </w:r>
    </w:p>
    <w:p w14:paraId="42F7BA1F" w14:textId="48A5D69F" w:rsidR="003B16B8" w:rsidRPr="00724F55" w:rsidRDefault="00EF12D9" w:rsidP="0088087C">
      <w:pPr>
        <w:pStyle w:val="Titre1"/>
        <w:spacing w:before="0"/>
        <w:ind w:left="0" w:firstLine="0"/>
        <w:rPr>
          <w:szCs w:val="28"/>
        </w:rPr>
      </w:pPr>
      <w:bookmarkStart w:id="35" w:name="_Toc119585118"/>
      <w:r>
        <w:t>4</w:t>
      </w:r>
      <w:r w:rsidR="003B16B8">
        <w:t xml:space="preserve"> - Annexes</w:t>
      </w:r>
      <w:bookmarkEnd w:id="35"/>
    </w:p>
    <w:p w14:paraId="07AB17C7" w14:textId="3E690130" w:rsidR="003B16B8" w:rsidRDefault="00EF12D9" w:rsidP="0088087C">
      <w:pPr>
        <w:pStyle w:val="Titre2"/>
        <w:spacing w:before="0"/>
      </w:pPr>
      <w:bookmarkStart w:id="36" w:name="_Toc119585119"/>
      <w:r>
        <w:t>4</w:t>
      </w:r>
      <w:r w:rsidR="003B16B8">
        <w:t>.1 Code pour la mise en œuvre d’une communication série asynchrone</w:t>
      </w:r>
      <w:bookmarkEnd w:id="36"/>
    </w:p>
    <w:p w14:paraId="5E36BE0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w:t>
      </w:r>
    </w:p>
    <w:p w14:paraId="7524C01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xml:space="preserve"> **</w:t>
      </w:r>
      <w:r w:rsidRPr="0006686F">
        <w:rPr>
          <w:rFonts w:ascii="Courier New" w:eastAsia="Times New Roman" w:hAnsi="Courier New" w:cs="Courier New"/>
          <w:i/>
          <w:iCs/>
          <w:color w:val="808080"/>
          <w:sz w:val="18"/>
          <w:szCs w:val="18"/>
          <w:lang w:val="fr-FR"/>
        </w:rPr>
        <w:tab/>
        <w:t>Programme exemple pour le TP æcontroleur</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 xml:space="preserve">       **</w:t>
      </w:r>
    </w:p>
    <w:p w14:paraId="1DEA69B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fr-FR"/>
        </w:rPr>
        <w:t xml:space="preserve"> </w:t>
      </w:r>
      <w:r w:rsidRPr="0006686F">
        <w:rPr>
          <w:rFonts w:ascii="Courier New" w:eastAsia="Times New Roman" w:hAnsi="Courier New" w:cs="Courier New"/>
          <w:i/>
          <w:iCs/>
          <w:color w:val="808080"/>
          <w:sz w:val="18"/>
          <w:szCs w:val="18"/>
          <w:lang w:val="en-US"/>
        </w:rPr>
        <w:t>**                                                                    **</w:t>
      </w:r>
    </w:p>
    <w:p w14:paraId="44E60A8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xml:space="preserve"> ************************************************************************/</w:t>
      </w:r>
    </w:p>
    <w:p w14:paraId="482E218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CC9EF8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&lt;reg592.h&gt;                /* registres specifiques au 592 */</w:t>
      </w:r>
    </w:p>
    <w:p w14:paraId="59F69E3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&lt;stdio.h&gt;</w:t>
      </w:r>
    </w:p>
    <w:p w14:paraId="6520F9E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"libtp2.h"</w:t>
      </w:r>
    </w:p>
    <w:p w14:paraId="3D1FDCC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A665BB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13D8907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62BB03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0513757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 declaration des variables et tableaux */</w:t>
      </w:r>
    </w:p>
    <w:p w14:paraId="568EF1A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44DAA60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xdata </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LEDS _at_ </w:t>
      </w:r>
      <w:r w:rsidRPr="0006686F">
        <w:rPr>
          <w:rFonts w:ascii="Courier New" w:eastAsia="Times New Roman" w:hAnsi="Courier New" w:cs="Courier New"/>
          <w:color w:val="208080"/>
          <w:sz w:val="18"/>
          <w:szCs w:val="18"/>
          <w:lang w:val="en-US"/>
        </w:rPr>
        <w:t>0XfD00</w:t>
      </w:r>
      <w:r w:rsidRPr="0006686F">
        <w:rPr>
          <w:rFonts w:ascii="Courier New" w:eastAsia="Times New Roman" w:hAnsi="Courier New" w:cs="Courier New"/>
          <w:color w:val="339933"/>
          <w:sz w:val="18"/>
          <w:szCs w:val="18"/>
          <w:lang w:val="en-US"/>
        </w:rPr>
        <w:t>;</w:t>
      </w:r>
    </w:p>
    <w:p w14:paraId="13206A7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code </w:t>
      </w:r>
      <w:r w:rsidRPr="0006686F">
        <w:rPr>
          <w:rFonts w:ascii="Courier New" w:eastAsia="Times New Roman" w:hAnsi="Courier New" w:cs="Courier New"/>
          <w:color w:val="993333"/>
          <w:sz w:val="18"/>
          <w:szCs w:val="18"/>
          <w:lang w:val="fr-FR"/>
        </w:rPr>
        <w:t>int</w:t>
      </w:r>
      <w:r w:rsidRPr="0006686F">
        <w:rPr>
          <w:rFonts w:ascii="Courier New" w:eastAsia="Times New Roman" w:hAnsi="Courier New" w:cs="Courier New"/>
          <w:color w:val="212529"/>
          <w:sz w:val="18"/>
          <w:szCs w:val="18"/>
          <w:lang w:val="fr-FR"/>
        </w:rPr>
        <w:t xml:space="preserve"> TAB</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0000DD"/>
          <w:sz w:val="18"/>
          <w:szCs w:val="18"/>
          <w:lang w:val="fr-FR"/>
        </w:rPr>
        <w:t>10</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08080"/>
          <w:sz w:val="18"/>
          <w:szCs w:val="18"/>
          <w:lang w:val="fr-FR"/>
        </w:rPr>
        <w:t>0x000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0x001</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0x003</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08080"/>
          <w:sz w:val="18"/>
          <w:szCs w:val="18"/>
          <w:lang w:val="fr-FR"/>
        </w:rPr>
        <w:t>0x00F</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0x010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0x011</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0x013</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08080"/>
          <w:sz w:val="18"/>
          <w:szCs w:val="18"/>
          <w:lang w:val="fr-FR"/>
        </w:rPr>
        <w:t>0x01F</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0x0FF</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0x0F1</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p>
    <w:p w14:paraId="5DA1C7E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i</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cpt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flag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27EACE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bit sens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70BB03E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5191E91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bit FLAG_Timer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65A91E4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bit transmit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3FA953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bit RECEIVED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5F3AD3D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EDCD04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logic_count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logic_countR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82F9F2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nb_bit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nb_bitR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45F9167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int</w:t>
      </w:r>
      <w:r w:rsidRPr="0006686F">
        <w:rPr>
          <w:rFonts w:ascii="Courier New" w:eastAsia="Times New Roman" w:hAnsi="Courier New" w:cs="Courier New"/>
          <w:color w:val="212529"/>
          <w:sz w:val="18"/>
          <w:szCs w:val="18"/>
          <w:lang w:val="fr-FR"/>
        </w:rPr>
        <w:t xml:space="preserve"> emet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recept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p>
    <w:p w14:paraId="7FDF029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char</w:t>
      </w:r>
      <w:r w:rsidRPr="0006686F">
        <w:rPr>
          <w:rFonts w:ascii="Courier New" w:eastAsia="Times New Roman" w:hAnsi="Courier New" w:cs="Courier New"/>
          <w:color w:val="212529"/>
          <w:sz w:val="18"/>
          <w:szCs w:val="18"/>
          <w:lang w:val="fr-FR"/>
        </w:rPr>
        <w:t xml:space="preserve"> var_tx</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993333"/>
          <w:sz w:val="18"/>
          <w:szCs w:val="18"/>
          <w:lang w:val="fr-FR"/>
        </w:rPr>
        <w:t>char</w:t>
      </w:r>
      <w:r w:rsidRPr="0006686F">
        <w:rPr>
          <w:rFonts w:ascii="Courier New" w:eastAsia="Times New Roman" w:hAnsi="Courier New" w:cs="Courier New"/>
          <w:color w:val="212529"/>
          <w:sz w:val="18"/>
          <w:szCs w:val="18"/>
          <w:lang w:val="fr-FR"/>
        </w:rPr>
        <w:t xml:space="preserve"> var_rx</w:t>
      </w:r>
      <w:r w:rsidRPr="0006686F">
        <w:rPr>
          <w:rFonts w:ascii="Courier New" w:eastAsia="Times New Roman" w:hAnsi="Courier New" w:cs="Courier New"/>
          <w:color w:val="339933"/>
          <w:sz w:val="18"/>
          <w:szCs w:val="18"/>
          <w:lang w:val="fr-FR"/>
        </w:rPr>
        <w:t>;</w:t>
      </w:r>
    </w:p>
    <w:p w14:paraId="2973E36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5DE8B4D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sbit broche_Tx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0x97</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fr-FR"/>
        </w:rPr>
        <w:t>/* broche P1.7 pour l'émission */</w:t>
      </w:r>
    </w:p>
    <w:p w14:paraId="436DCF8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sbit broche_Rx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0x96</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fr-FR"/>
        </w:rPr>
        <w:t>/* broche P1.6 pour la réception */</w:t>
      </w:r>
    </w:p>
    <w:p w14:paraId="66BF55D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bit Tx</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Rx</w:t>
      </w:r>
      <w:r w:rsidRPr="0006686F">
        <w:rPr>
          <w:rFonts w:ascii="Courier New" w:eastAsia="Times New Roman" w:hAnsi="Courier New" w:cs="Courier New"/>
          <w:color w:val="339933"/>
          <w:sz w:val="18"/>
          <w:szCs w:val="18"/>
          <w:lang w:val="fr-FR"/>
        </w:rPr>
        <w:t>;</w:t>
      </w:r>
    </w:p>
    <w:p w14:paraId="554C22B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64DCC6F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04CA78B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 declaration des procedures et fonctions */</w:t>
      </w:r>
    </w:p>
    <w:p w14:paraId="668666D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4D2415D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tempoBloquante</w:t>
      </w:r>
      <w:r w:rsidRPr="0006686F">
        <w:rPr>
          <w:rFonts w:ascii="Courier New" w:eastAsia="Times New Roman" w:hAnsi="Courier New" w:cs="Courier New"/>
          <w:color w:val="009900"/>
          <w:sz w:val="18"/>
          <w:szCs w:val="18"/>
          <w:lang w:val="en-US"/>
        </w:rPr>
        <w:t>()</w:t>
      </w:r>
    </w:p>
    <w:p w14:paraId="7C664A0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7B3374A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for</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i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i</w:t>
      </w:r>
      <w:r w:rsidRPr="0006686F">
        <w:rPr>
          <w:rFonts w:ascii="Courier New" w:eastAsia="Times New Roman" w:hAnsi="Courier New" w:cs="Courier New"/>
          <w:color w:val="339933"/>
          <w:sz w:val="18"/>
          <w:szCs w:val="18"/>
          <w:lang w:val="en-US"/>
        </w:rPr>
        <w:t>&lt;</w:t>
      </w:r>
      <w:r w:rsidRPr="0006686F">
        <w:rPr>
          <w:rFonts w:ascii="Courier New" w:eastAsia="Times New Roman" w:hAnsi="Courier New" w:cs="Courier New"/>
          <w:color w:val="0000DD"/>
          <w:sz w:val="18"/>
          <w:szCs w:val="18"/>
          <w:lang w:val="en-US"/>
        </w:rPr>
        <w:t>30000</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i</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p>
    <w:p w14:paraId="000EA01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4C20EE4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661AB5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666666"/>
          <w:sz w:val="18"/>
          <w:szCs w:val="18"/>
          <w:lang w:val="en-US"/>
        </w:rPr>
        <w:t>////////////////////////////////</w:t>
      </w:r>
    </w:p>
    <w:p w14:paraId="0BF689F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C17710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tempoNonBloquante</w:t>
      </w:r>
      <w:r w:rsidRPr="0006686F">
        <w:rPr>
          <w:rFonts w:ascii="Courier New" w:eastAsia="Times New Roman" w:hAnsi="Courier New" w:cs="Courier New"/>
          <w:color w:val="009900"/>
          <w:sz w:val="18"/>
          <w:szCs w:val="18"/>
          <w:lang w:val="en-US"/>
        </w:rPr>
        <w:t>()</w:t>
      </w:r>
    </w:p>
    <w:p w14:paraId="7A58823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308791C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cpt</w:t>
      </w:r>
      <w:r w:rsidRPr="0006686F">
        <w:rPr>
          <w:rFonts w:ascii="Courier New" w:eastAsia="Times New Roman" w:hAnsi="Courier New" w:cs="Courier New"/>
          <w:color w:val="339933"/>
          <w:sz w:val="18"/>
          <w:szCs w:val="18"/>
          <w:lang w:val="en-US"/>
        </w:rPr>
        <w:t>++;</w:t>
      </w:r>
    </w:p>
    <w:p w14:paraId="5BF0626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cpt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5000</w:t>
      </w:r>
      <w:r w:rsidRPr="0006686F">
        <w:rPr>
          <w:rFonts w:ascii="Courier New" w:eastAsia="Times New Roman" w:hAnsi="Courier New" w:cs="Courier New"/>
          <w:color w:val="009900"/>
          <w:sz w:val="18"/>
          <w:szCs w:val="18"/>
          <w:lang w:val="en-US"/>
        </w:rPr>
        <w:t>)</w:t>
      </w:r>
    </w:p>
    <w:p w14:paraId="2FFCAEF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0BD1ED0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cpt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0F7E626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return</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7E92133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44F7D9E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else</w:t>
      </w:r>
    </w:p>
    <w:p w14:paraId="736E6FD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return</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6EC67D6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4FC5A5A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C71757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666666"/>
          <w:sz w:val="18"/>
          <w:szCs w:val="18"/>
          <w:lang w:val="en-US"/>
        </w:rPr>
        <w:t>////////////</w:t>
      </w:r>
    </w:p>
    <w:p w14:paraId="57B39EE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0E50ED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chenillard</w:t>
      </w:r>
      <w:r w:rsidRPr="0006686F">
        <w:rPr>
          <w:rFonts w:ascii="Courier New" w:eastAsia="Times New Roman" w:hAnsi="Courier New" w:cs="Courier New"/>
          <w:color w:val="009900"/>
          <w:sz w:val="18"/>
          <w:szCs w:val="18"/>
          <w:lang w:val="en-US"/>
        </w:rPr>
        <w:t>()</w:t>
      </w:r>
    </w:p>
    <w:p w14:paraId="0E781E8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313836F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decode_touche</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detect_touche</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9</w:t>
      </w:r>
      <w:r w:rsidRPr="0006686F">
        <w:rPr>
          <w:rFonts w:ascii="Courier New" w:eastAsia="Times New Roman" w:hAnsi="Courier New" w:cs="Courier New"/>
          <w:color w:val="009900"/>
          <w:sz w:val="18"/>
          <w:szCs w:val="18"/>
          <w:lang w:val="en-US"/>
        </w:rPr>
        <w:t>)</w:t>
      </w:r>
    </w:p>
    <w:p w14:paraId="54A1DA0E"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fr-FR"/>
        </w:rPr>
        <w:t xml:space="preserve">sens </w:t>
      </w:r>
      <w:r w:rsidRPr="00744AB3">
        <w:rPr>
          <w:rFonts w:ascii="Courier New" w:eastAsia="Times New Roman" w:hAnsi="Courier New" w:cs="Courier New"/>
          <w:color w:val="339933"/>
          <w:sz w:val="18"/>
          <w:szCs w:val="18"/>
          <w:lang w:val="fr-FR"/>
        </w:rPr>
        <w:t>=</w:t>
      </w:r>
      <w:r w:rsidRPr="00744AB3">
        <w:rPr>
          <w:rFonts w:ascii="Courier New" w:eastAsia="Times New Roman" w:hAnsi="Courier New" w:cs="Courier New"/>
          <w:color w:val="212529"/>
          <w:sz w:val="18"/>
          <w:szCs w:val="18"/>
          <w:lang w:val="fr-FR"/>
        </w:rPr>
        <w:t xml:space="preserve"> </w:t>
      </w:r>
      <w:r w:rsidRPr="00744AB3">
        <w:rPr>
          <w:rFonts w:ascii="Courier New" w:eastAsia="Times New Roman" w:hAnsi="Courier New" w:cs="Courier New"/>
          <w:color w:val="0000DD"/>
          <w:sz w:val="18"/>
          <w:szCs w:val="18"/>
          <w:lang w:val="fr-FR"/>
        </w:rPr>
        <w:t>0</w:t>
      </w:r>
      <w:r w:rsidRPr="00744AB3">
        <w:rPr>
          <w:rFonts w:ascii="Courier New" w:eastAsia="Times New Roman" w:hAnsi="Courier New" w:cs="Courier New"/>
          <w:color w:val="339933"/>
          <w:sz w:val="18"/>
          <w:szCs w:val="18"/>
          <w:lang w:val="fr-FR"/>
        </w:rPr>
        <w:t>;</w:t>
      </w:r>
    </w:p>
    <w:p w14:paraId="60371EA1"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744AB3">
        <w:rPr>
          <w:rFonts w:ascii="Courier New" w:eastAsia="Times New Roman" w:hAnsi="Courier New" w:cs="Courier New"/>
          <w:color w:val="212529"/>
          <w:sz w:val="18"/>
          <w:szCs w:val="18"/>
          <w:lang w:val="fr-FR"/>
        </w:rPr>
        <w:t> </w:t>
      </w:r>
    </w:p>
    <w:p w14:paraId="3D9EF4A2"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744AB3">
        <w:rPr>
          <w:rFonts w:ascii="Courier New" w:eastAsia="Times New Roman" w:hAnsi="Courier New" w:cs="Courier New"/>
          <w:color w:val="212529"/>
          <w:sz w:val="18"/>
          <w:szCs w:val="18"/>
          <w:lang w:val="fr-FR"/>
        </w:rPr>
        <w:tab/>
      </w:r>
      <w:r w:rsidRPr="00744AB3">
        <w:rPr>
          <w:rFonts w:ascii="Courier New" w:eastAsia="Times New Roman" w:hAnsi="Courier New" w:cs="Courier New"/>
          <w:color w:val="B1B100"/>
          <w:sz w:val="18"/>
          <w:szCs w:val="18"/>
          <w:lang w:val="fr-FR"/>
        </w:rPr>
        <w:t>if</w:t>
      </w:r>
      <w:r w:rsidRPr="00744AB3">
        <w:rPr>
          <w:rFonts w:ascii="Courier New" w:eastAsia="Times New Roman" w:hAnsi="Courier New" w:cs="Courier New"/>
          <w:color w:val="009900"/>
          <w:sz w:val="18"/>
          <w:szCs w:val="18"/>
          <w:lang w:val="fr-FR"/>
        </w:rPr>
        <w:t>(</w:t>
      </w:r>
      <w:r w:rsidRPr="00744AB3">
        <w:rPr>
          <w:rFonts w:ascii="Courier New" w:eastAsia="Times New Roman" w:hAnsi="Courier New" w:cs="Courier New"/>
          <w:color w:val="212529"/>
          <w:sz w:val="18"/>
          <w:szCs w:val="18"/>
          <w:lang w:val="fr-FR"/>
        </w:rPr>
        <w:t>decode_touche</w:t>
      </w:r>
      <w:r w:rsidRPr="00744AB3">
        <w:rPr>
          <w:rFonts w:ascii="Courier New" w:eastAsia="Times New Roman" w:hAnsi="Courier New" w:cs="Courier New"/>
          <w:color w:val="009900"/>
          <w:sz w:val="18"/>
          <w:szCs w:val="18"/>
          <w:lang w:val="fr-FR"/>
        </w:rPr>
        <w:t>(</w:t>
      </w:r>
      <w:r w:rsidRPr="00744AB3">
        <w:rPr>
          <w:rFonts w:ascii="Courier New" w:eastAsia="Times New Roman" w:hAnsi="Courier New" w:cs="Courier New"/>
          <w:color w:val="212529"/>
          <w:sz w:val="18"/>
          <w:szCs w:val="18"/>
          <w:lang w:val="fr-FR"/>
        </w:rPr>
        <w:t>detect_touche</w:t>
      </w:r>
      <w:r w:rsidRPr="00744AB3">
        <w:rPr>
          <w:rFonts w:ascii="Courier New" w:eastAsia="Times New Roman" w:hAnsi="Courier New" w:cs="Courier New"/>
          <w:color w:val="009900"/>
          <w:sz w:val="18"/>
          <w:szCs w:val="18"/>
          <w:lang w:val="fr-FR"/>
        </w:rPr>
        <w:t>)</w:t>
      </w:r>
      <w:r w:rsidRPr="00744AB3">
        <w:rPr>
          <w:rFonts w:ascii="Courier New" w:eastAsia="Times New Roman" w:hAnsi="Courier New" w:cs="Courier New"/>
          <w:color w:val="339933"/>
          <w:sz w:val="18"/>
          <w:szCs w:val="18"/>
          <w:lang w:val="fr-FR"/>
        </w:rPr>
        <w:t>==</w:t>
      </w:r>
      <w:r w:rsidRPr="00744AB3">
        <w:rPr>
          <w:rFonts w:ascii="Courier New" w:eastAsia="Times New Roman" w:hAnsi="Courier New" w:cs="Courier New"/>
          <w:color w:val="0000DD"/>
          <w:sz w:val="18"/>
          <w:szCs w:val="18"/>
          <w:lang w:val="fr-FR"/>
        </w:rPr>
        <w:t>8</w:t>
      </w:r>
      <w:r w:rsidRPr="00744AB3">
        <w:rPr>
          <w:rFonts w:ascii="Courier New" w:eastAsia="Times New Roman" w:hAnsi="Courier New" w:cs="Courier New"/>
          <w:color w:val="009900"/>
          <w:sz w:val="18"/>
          <w:szCs w:val="18"/>
          <w:lang w:val="fr-FR"/>
        </w:rPr>
        <w:t>)</w:t>
      </w:r>
    </w:p>
    <w:p w14:paraId="161BC525"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744AB3">
        <w:rPr>
          <w:rFonts w:ascii="Courier New" w:eastAsia="Times New Roman" w:hAnsi="Courier New" w:cs="Courier New"/>
          <w:color w:val="212529"/>
          <w:sz w:val="18"/>
          <w:szCs w:val="18"/>
          <w:lang w:val="fr-FR"/>
        </w:rPr>
        <w:tab/>
      </w:r>
      <w:r w:rsidRPr="00744AB3">
        <w:rPr>
          <w:rFonts w:ascii="Courier New" w:eastAsia="Times New Roman" w:hAnsi="Courier New" w:cs="Courier New"/>
          <w:color w:val="212529"/>
          <w:sz w:val="18"/>
          <w:szCs w:val="18"/>
          <w:lang w:val="fr-FR"/>
        </w:rPr>
        <w:tab/>
        <w:t xml:space="preserve">sens </w:t>
      </w:r>
      <w:r w:rsidRPr="00744AB3">
        <w:rPr>
          <w:rFonts w:ascii="Courier New" w:eastAsia="Times New Roman" w:hAnsi="Courier New" w:cs="Courier New"/>
          <w:color w:val="339933"/>
          <w:sz w:val="18"/>
          <w:szCs w:val="18"/>
          <w:lang w:val="fr-FR"/>
        </w:rPr>
        <w:t>=</w:t>
      </w:r>
      <w:r w:rsidRPr="00744AB3">
        <w:rPr>
          <w:rFonts w:ascii="Courier New" w:eastAsia="Times New Roman" w:hAnsi="Courier New" w:cs="Courier New"/>
          <w:color w:val="212529"/>
          <w:sz w:val="18"/>
          <w:szCs w:val="18"/>
          <w:lang w:val="fr-FR"/>
        </w:rPr>
        <w:t xml:space="preserve"> </w:t>
      </w:r>
      <w:r w:rsidRPr="00744AB3">
        <w:rPr>
          <w:rFonts w:ascii="Courier New" w:eastAsia="Times New Roman" w:hAnsi="Courier New" w:cs="Courier New"/>
          <w:color w:val="0000DD"/>
          <w:sz w:val="18"/>
          <w:szCs w:val="18"/>
          <w:lang w:val="fr-FR"/>
        </w:rPr>
        <w:t>1</w:t>
      </w:r>
      <w:r w:rsidRPr="00744AB3">
        <w:rPr>
          <w:rFonts w:ascii="Courier New" w:eastAsia="Times New Roman" w:hAnsi="Courier New" w:cs="Courier New"/>
          <w:color w:val="339933"/>
          <w:sz w:val="18"/>
          <w:szCs w:val="18"/>
          <w:lang w:val="fr-FR"/>
        </w:rPr>
        <w:t>;</w:t>
      </w:r>
    </w:p>
    <w:p w14:paraId="4266CB3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7C8E243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40F3C4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666666"/>
          <w:sz w:val="18"/>
          <w:szCs w:val="18"/>
          <w:lang w:val="en-US"/>
        </w:rPr>
        <w:t>////////////</w:t>
      </w:r>
    </w:p>
    <w:p w14:paraId="0788269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D3C5A2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5F5A421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automate_emission</w:t>
      </w:r>
      <w:r w:rsidRPr="0006686F">
        <w:rPr>
          <w:rFonts w:ascii="Courier New" w:eastAsia="Times New Roman" w:hAnsi="Courier New" w:cs="Courier New"/>
          <w:color w:val="009900"/>
          <w:sz w:val="18"/>
          <w:szCs w:val="18"/>
          <w:lang w:val="en-US"/>
        </w:rPr>
        <w:t>(){</w:t>
      </w:r>
    </w:p>
    <w:p w14:paraId="24A706C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6BB317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switch</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emet</w:t>
      </w:r>
      <w:r w:rsidRPr="0006686F">
        <w:rPr>
          <w:rFonts w:ascii="Courier New" w:eastAsia="Times New Roman" w:hAnsi="Courier New" w:cs="Courier New"/>
          <w:color w:val="009900"/>
          <w:sz w:val="18"/>
          <w:szCs w:val="18"/>
          <w:lang w:val="en-US"/>
        </w:rPr>
        <w:t>)</w:t>
      </w:r>
    </w:p>
    <w:p w14:paraId="46659F2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4396D3B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0C43D5D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Tx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216F56D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transmit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009900"/>
          <w:sz w:val="18"/>
          <w:szCs w:val="18"/>
          <w:lang w:val="en-US"/>
        </w:rPr>
        <w:t>)</w:t>
      </w:r>
    </w:p>
    <w:p w14:paraId="4763901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emet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519B59E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4FD40E4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153508E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Tx</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EA3152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nb_bit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416E67F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logic_count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4396FB1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emet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2</w:t>
      </w:r>
      <w:r w:rsidRPr="0006686F">
        <w:rPr>
          <w:rFonts w:ascii="Courier New" w:eastAsia="Times New Roman" w:hAnsi="Courier New" w:cs="Courier New"/>
          <w:color w:val="339933"/>
          <w:sz w:val="18"/>
          <w:szCs w:val="18"/>
          <w:lang w:val="en-US"/>
        </w:rPr>
        <w:t>;</w:t>
      </w:r>
    </w:p>
    <w:p w14:paraId="122BA07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2EB69E9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2</w:t>
      </w:r>
      <w:r w:rsidRPr="0006686F">
        <w:rPr>
          <w:rFonts w:ascii="Courier New" w:eastAsia="Times New Roman" w:hAnsi="Courier New" w:cs="Courier New"/>
          <w:color w:val="339933"/>
          <w:sz w:val="18"/>
          <w:szCs w:val="18"/>
          <w:lang w:val="en-US"/>
        </w:rPr>
        <w:t>:</w:t>
      </w:r>
    </w:p>
    <w:p w14:paraId="2EEDC4C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logic_count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12</w:t>
      </w:r>
      <w:r w:rsidRPr="0006686F">
        <w:rPr>
          <w:rFonts w:ascii="Courier New" w:eastAsia="Times New Roman" w:hAnsi="Courier New" w:cs="Courier New"/>
          <w:color w:val="009900"/>
          <w:sz w:val="18"/>
          <w:szCs w:val="18"/>
          <w:lang w:val="en-US"/>
        </w:rPr>
        <w:t>)</w:t>
      </w:r>
    </w:p>
    <w:p w14:paraId="72A3685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01E71EE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nb_bit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9</w:t>
      </w:r>
      <w:r w:rsidRPr="0006686F">
        <w:rPr>
          <w:rFonts w:ascii="Courier New" w:eastAsia="Times New Roman" w:hAnsi="Courier New" w:cs="Courier New"/>
          <w:color w:val="009900"/>
          <w:sz w:val="18"/>
          <w:szCs w:val="18"/>
          <w:lang w:val="en-US"/>
        </w:rPr>
        <w:t>)</w:t>
      </w:r>
    </w:p>
    <w:p w14:paraId="1A999EC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emet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3</w:t>
      </w:r>
      <w:r w:rsidRPr="0006686F">
        <w:rPr>
          <w:rFonts w:ascii="Courier New" w:eastAsia="Times New Roman" w:hAnsi="Courier New" w:cs="Courier New"/>
          <w:color w:val="339933"/>
          <w:sz w:val="18"/>
          <w:szCs w:val="18"/>
          <w:lang w:val="en-US"/>
        </w:rPr>
        <w:t>;</w:t>
      </w:r>
    </w:p>
    <w:p w14:paraId="126DBCE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w:t>
      </w:r>
      <w:r w:rsidRPr="0006686F">
        <w:rPr>
          <w:rFonts w:ascii="Courier New" w:eastAsia="Times New Roman" w:hAnsi="Courier New" w:cs="Courier New"/>
          <w:color w:val="B1B100"/>
          <w:sz w:val="18"/>
          <w:szCs w:val="18"/>
          <w:lang w:val="en-US"/>
        </w:rPr>
        <w:t>else</w:t>
      </w:r>
    </w:p>
    <w:p w14:paraId="16F4844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w:t>
      </w:r>
      <w:r w:rsidRPr="0006686F">
        <w:rPr>
          <w:rFonts w:ascii="Courier New" w:eastAsia="Times New Roman" w:hAnsi="Courier New" w:cs="Courier New"/>
          <w:color w:val="212529"/>
          <w:sz w:val="18"/>
          <w:szCs w:val="18"/>
          <w:lang w:val="en-US"/>
        </w:rPr>
        <w:tab/>
        <w:t xml:space="preserve">emet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4</w:t>
      </w:r>
      <w:r w:rsidRPr="0006686F">
        <w:rPr>
          <w:rFonts w:ascii="Courier New" w:eastAsia="Times New Roman" w:hAnsi="Courier New" w:cs="Courier New"/>
          <w:color w:val="339933"/>
          <w:sz w:val="18"/>
          <w:szCs w:val="18"/>
          <w:lang w:val="en-US"/>
        </w:rPr>
        <w:t>;</w:t>
      </w:r>
    </w:p>
    <w:p w14:paraId="3D8408B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w:t>
      </w:r>
      <w:r w:rsidRPr="0006686F">
        <w:rPr>
          <w:rFonts w:ascii="Courier New" w:eastAsia="Times New Roman" w:hAnsi="Courier New" w:cs="Courier New"/>
          <w:color w:val="009900"/>
          <w:sz w:val="18"/>
          <w:szCs w:val="18"/>
          <w:lang w:val="en-US"/>
        </w:rPr>
        <w:t>}</w:t>
      </w:r>
    </w:p>
    <w:p w14:paraId="0D4E20C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94D42A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logic_count</w:t>
      </w:r>
      <w:r w:rsidRPr="0006686F">
        <w:rPr>
          <w:rFonts w:ascii="Courier New" w:eastAsia="Times New Roman" w:hAnsi="Courier New" w:cs="Courier New"/>
          <w:color w:val="339933"/>
          <w:sz w:val="18"/>
          <w:szCs w:val="18"/>
          <w:lang w:val="en-US"/>
        </w:rPr>
        <w:t>++;</w:t>
      </w:r>
    </w:p>
    <w:p w14:paraId="74029C8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233C49D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3</w:t>
      </w:r>
      <w:r w:rsidRPr="0006686F">
        <w:rPr>
          <w:rFonts w:ascii="Courier New" w:eastAsia="Times New Roman" w:hAnsi="Courier New" w:cs="Courier New"/>
          <w:color w:val="339933"/>
          <w:sz w:val="18"/>
          <w:szCs w:val="18"/>
          <w:lang w:val="en-US"/>
        </w:rPr>
        <w:t>:</w:t>
      </w:r>
    </w:p>
    <w:p w14:paraId="5AEA037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logic_count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5E92D85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nb_bit</w:t>
      </w:r>
      <w:r w:rsidRPr="0006686F">
        <w:rPr>
          <w:rFonts w:ascii="Courier New" w:eastAsia="Times New Roman" w:hAnsi="Courier New" w:cs="Courier New"/>
          <w:color w:val="339933"/>
          <w:sz w:val="18"/>
          <w:szCs w:val="18"/>
          <w:lang w:val="en-US"/>
        </w:rPr>
        <w:t>&lt;</w:t>
      </w:r>
      <w:r w:rsidRPr="0006686F">
        <w:rPr>
          <w:rFonts w:ascii="Courier New" w:eastAsia="Times New Roman" w:hAnsi="Courier New" w:cs="Courier New"/>
          <w:color w:val="0000DD"/>
          <w:sz w:val="18"/>
          <w:szCs w:val="18"/>
          <w:lang w:val="en-US"/>
        </w:rPr>
        <w:t>8</w:t>
      </w:r>
      <w:r w:rsidRPr="0006686F">
        <w:rPr>
          <w:rFonts w:ascii="Courier New" w:eastAsia="Times New Roman" w:hAnsi="Courier New" w:cs="Courier New"/>
          <w:color w:val="009900"/>
          <w:sz w:val="18"/>
          <w:szCs w:val="18"/>
          <w:lang w:val="en-US"/>
        </w:rPr>
        <w:t>)</w:t>
      </w:r>
    </w:p>
    <w:p w14:paraId="4281AC9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03C5E3F0"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en-US"/>
        </w:rPr>
        <w:t>Tx</w:t>
      </w:r>
      <w:r w:rsidRPr="00744AB3">
        <w:rPr>
          <w:rFonts w:ascii="Courier New" w:eastAsia="Times New Roman" w:hAnsi="Courier New" w:cs="Courier New"/>
          <w:color w:val="339933"/>
          <w:sz w:val="18"/>
          <w:szCs w:val="18"/>
          <w:lang w:val="en-US"/>
        </w:rPr>
        <w:t>=</w:t>
      </w:r>
      <w:r w:rsidRPr="00744AB3">
        <w:rPr>
          <w:rFonts w:ascii="Courier New" w:eastAsia="Times New Roman" w:hAnsi="Courier New" w:cs="Courier New"/>
          <w:color w:val="212529"/>
          <w:sz w:val="18"/>
          <w:szCs w:val="18"/>
          <w:lang w:val="en-US"/>
        </w:rPr>
        <w:t xml:space="preserve"> var_tx </w:t>
      </w:r>
      <w:r w:rsidRPr="00744AB3">
        <w:rPr>
          <w:rFonts w:ascii="Courier New" w:eastAsia="Times New Roman" w:hAnsi="Courier New" w:cs="Courier New"/>
          <w:color w:val="339933"/>
          <w:sz w:val="18"/>
          <w:szCs w:val="18"/>
          <w:lang w:val="en-US"/>
        </w:rPr>
        <w:t>&amp;</w:t>
      </w:r>
      <w:r w:rsidRPr="00744AB3">
        <w:rPr>
          <w:rFonts w:ascii="Courier New" w:eastAsia="Times New Roman" w:hAnsi="Courier New" w:cs="Courier New"/>
          <w:color w:val="212529"/>
          <w:sz w:val="18"/>
          <w:szCs w:val="18"/>
          <w:lang w:val="en-US"/>
        </w:rPr>
        <w:t xml:space="preserve"> </w:t>
      </w:r>
      <w:r w:rsidRPr="00744AB3">
        <w:rPr>
          <w:rFonts w:ascii="Courier New" w:eastAsia="Times New Roman" w:hAnsi="Courier New" w:cs="Courier New"/>
          <w:color w:val="208080"/>
          <w:sz w:val="18"/>
          <w:szCs w:val="18"/>
          <w:lang w:val="en-US"/>
        </w:rPr>
        <w:t>0x01</w:t>
      </w:r>
      <w:r w:rsidRPr="00744AB3">
        <w:rPr>
          <w:rFonts w:ascii="Courier New" w:eastAsia="Times New Roman" w:hAnsi="Courier New" w:cs="Courier New"/>
          <w:color w:val="339933"/>
          <w:sz w:val="18"/>
          <w:szCs w:val="18"/>
          <w:lang w:val="en-US"/>
        </w:rPr>
        <w:t>;</w:t>
      </w:r>
    </w:p>
    <w:p w14:paraId="59C61693"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744AB3">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en-US"/>
        </w:rPr>
        <w:tab/>
        <w:t xml:space="preserve">var_tx </w:t>
      </w:r>
      <w:r w:rsidRPr="00744AB3">
        <w:rPr>
          <w:rFonts w:ascii="Courier New" w:eastAsia="Times New Roman" w:hAnsi="Courier New" w:cs="Courier New"/>
          <w:color w:val="339933"/>
          <w:sz w:val="18"/>
          <w:szCs w:val="18"/>
          <w:lang w:val="en-US"/>
        </w:rPr>
        <w:t>=</w:t>
      </w:r>
      <w:r w:rsidRPr="00744AB3">
        <w:rPr>
          <w:rFonts w:ascii="Courier New" w:eastAsia="Times New Roman" w:hAnsi="Courier New" w:cs="Courier New"/>
          <w:color w:val="212529"/>
          <w:sz w:val="18"/>
          <w:szCs w:val="18"/>
          <w:lang w:val="en-US"/>
        </w:rPr>
        <w:t xml:space="preserve"> var_tx</w:t>
      </w:r>
      <w:r w:rsidRPr="00744AB3">
        <w:rPr>
          <w:rFonts w:ascii="Courier New" w:eastAsia="Times New Roman" w:hAnsi="Courier New" w:cs="Courier New"/>
          <w:color w:val="339933"/>
          <w:sz w:val="18"/>
          <w:szCs w:val="18"/>
          <w:lang w:val="en-US"/>
        </w:rPr>
        <w:t>&gt;&gt;</w:t>
      </w:r>
      <w:r w:rsidRPr="00744AB3">
        <w:rPr>
          <w:rFonts w:ascii="Courier New" w:eastAsia="Times New Roman" w:hAnsi="Courier New" w:cs="Courier New"/>
          <w:color w:val="0000DD"/>
          <w:sz w:val="18"/>
          <w:szCs w:val="18"/>
          <w:lang w:val="en-US"/>
        </w:rPr>
        <w:t>1</w:t>
      </w:r>
      <w:r w:rsidRPr="00744AB3">
        <w:rPr>
          <w:rFonts w:ascii="Courier New" w:eastAsia="Times New Roman" w:hAnsi="Courier New" w:cs="Courier New"/>
          <w:color w:val="339933"/>
          <w:sz w:val="18"/>
          <w:szCs w:val="18"/>
          <w:lang w:val="en-US"/>
        </w:rPr>
        <w:t>;</w:t>
      </w:r>
    </w:p>
    <w:p w14:paraId="1F5CDB9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744AB3">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4860458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else</w:t>
      </w:r>
    </w:p>
    <w:p w14:paraId="305855E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Tx</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47E4ADE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AEF493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nb_bit</w:t>
      </w:r>
      <w:r w:rsidRPr="0006686F">
        <w:rPr>
          <w:rFonts w:ascii="Courier New" w:eastAsia="Times New Roman" w:hAnsi="Courier New" w:cs="Courier New"/>
          <w:color w:val="339933"/>
          <w:sz w:val="18"/>
          <w:szCs w:val="18"/>
          <w:lang w:val="en-US"/>
        </w:rPr>
        <w:t>++;</w:t>
      </w:r>
    </w:p>
    <w:p w14:paraId="38D95AF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emet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2</w:t>
      </w:r>
      <w:r w:rsidRPr="0006686F">
        <w:rPr>
          <w:rFonts w:ascii="Courier New" w:eastAsia="Times New Roman" w:hAnsi="Courier New" w:cs="Courier New"/>
          <w:color w:val="339933"/>
          <w:sz w:val="18"/>
          <w:szCs w:val="18"/>
          <w:lang w:val="en-US"/>
        </w:rPr>
        <w:t>;</w:t>
      </w:r>
    </w:p>
    <w:p w14:paraId="05846DB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4472864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4</w:t>
      </w:r>
      <w:r w:rsidRPr="0006686F">
        <w:rPr>
          <w:rFonts w:ascii="Courier New" w:eastAsia="Times New Roman" w:hAnsi="Courier New" w:cs="Courier New"/>
          <w:color w:val="339933"/>
          <w:sz w:val="18"/>
          <w:szCs w:val="18"/>
          <w:lang w:val="en-US"/>
        </w:rPr>
        <w:t>:</w:t>
      </w:r>
    </w:p>
    <w:p w14:paraId="78957E5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transmit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1A1C02A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emet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3F9EAC0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453AE0A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7EC8A15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71E31F9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13F9D5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666666"/>
          <w:sz w:val="18"/>
          <w:szCs w:val="18"/>
          <w:lang w:val="en-US"/>
        </w:rPr>
        <w:t>///////////</w:t>
      </w:r>
    </w:p>
    <w:p w14:paraId="70835F4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AEB16B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automate_reception</w:t>
      </w:r>
      <w:r w:rsidRPr="0006686F">
        <w:rPr>
          <w:rFonts w:ascii="Courier New" w:eastAsia="Times New Roman" w:hAnsi="Courier New" w:cs="Courier New"/>
          <w:color w:val="009900"/>
          <w:sz w:val="18"/>
          <w:szCs w:val="18"/>
          <w:lang w:val="en-US"/>
        </w:rPr>
        <w:t>()</w:t>
      </w:r>
    </w:p>
    <w:p w14:paraId="27D4128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0DD76BA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short</w:t>
      </w:r>
      <w:r w:rsidRPr="0006686F">
        <w:rPr>
          <w:rFonts w:ascii="Courier New" w:eastAsia="Times New Roman" w:hAnsi="Courier New" w:cs="Courier New"/>
          <w:color w:val="212529"/>
          <w:sz w:val="18"/>
          <w:szCs w:val="18"/>
          <w:lang w:val="en-US"/>
        </w:rPr>
        <w:t xml:space="preserve"> Var_loc</w:t>
      </w:r>
      <w:r w:rsidRPr="0006686F">
        <w:rPr>
          <w:rFonts w:ascii="Courier New" w:eastAsia="Times New Roman" w:hAnsi="Courier New" w:cs="Courier New"/>
          <w:color w:val="339933"/>
          <w:sz w:val="18"/>
          <w:szCs w:val="18"/>
          <w:lang w:val="en-US"/>
        </w:rPr>
        <w:t>;</w:t>
      </w:r>
    </w:p>
    <w:p w14:paraId="1C48EE3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4E8391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switch</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recept</w:t>
      </w:r>
      <w:r w:rsidRPr="0006686F">
        <w:rPr>
          <w:rFonts w:ascii="Courier New" w:eastAsia="Times New Roman" w:hAnsi="Courier New" w:cs="Courier New"/>
          <w:color w:val="009900"/>
          <w:sz w:val="18"/>
          <w:szCs w:val="18"/>
          <w:lang w:val="en-US"/>
        </w:rPr>
        <w:t>)</w:t>
      </w:r>
    </w:p>
    <w:p w14:paraId="4BE39B5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75CA82C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7509403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logic_countR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7EF1C2D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Rx</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009900"/>
          <w:sz w:val="18"/>
          <w:szCs w:val="18"/>
          <w:lang w:val="en-US"/>
        </w:rPr>
        <w:t>)</w:t>
      </w:r>
    </w:p>
    <w:p w14:paraId="1BCBAC5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recept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6FA0169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6B8EAE0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5BB6945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logic_countR</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5</w:t>
      </w:r>
      <w:r w:rsidRPr="0006686F">
        <w:rPr>
          <w:rFonts w:ascii="Courier New" w:eastAsia="Times New Roman" w:hAnsi="Courier New" w:cs="Courier New"/>
          <w:color w:val="009900"/>
          <w:sz w:val="18"/>
          <w:szCs w:val="18"/>
          <w:lang w:val="en-US"/>
        </w:rPr>
        <w:t>)</w:t>
      </w:r>
    </w:p>
    <w:p w14:paraId="0664983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recept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2</w:t>
      </w:r>
      <w:r w:rsidRPr="0006686F">
        <w:rPr>
          <w:rFonts w:ascii="Courier New" w:eastAsia="Times New Roman" w:hAnsi="Courier New" w:cs="Courier New"/>
          <w:color w:val="339933"/>
          <w:sz w:val="18"/>
          <w:szCs w:val="18"/>
          <w:lang w:val="en-US"/>
        </w:rPr>
        <w:t>;</w:t>
      </w:r>
    </w:p>
    <w:p w14:paraId="5C2FE63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4A0D32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logic_countR</w:t>
      </w:r>
      <w:r w:rsidRPr="0006686F">
        <w:rPr>
          <w:rFonts w:ascii="Courier New" w:eastAsia="Times New Roman" w:hAnsi="Courier New" w:cs="Courier New"/>
          <w:color w:val="339933"/>
          <w:sz w:val="18"/>
          <w:szCs w:val="18"/>
          <w:lang w:val="en-US"/>
        </w:rPr>
        <w:t>++;</w:t>
      </w:r>
    </w:p>
    <w:p w14:paraId="18D272D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5C8B6D0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2</w:t>
      </w:r>
      <w:r w:rsidRPr="0006686F">
        <w:rPr>
          <w:rFonts w:ascii="Courier New" w:eastAsia="Times New Roman" w:hAnsi="Courier New" w:cs="Courier New"/>
          <w:color w:val="339933"/>
          <w:sz w:val="18"/>
          <w:szCs w:val="18"/>
          <w:lang w:val="en-US"/>
        </w:rPr>
        <w:t>:</w:t>
      </w:r>
    </w:p>
    <w:p w14:paraId="6BE1983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logic_countR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4899D33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nb_bitR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5049DA3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recept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3</w:t>
      </w:r>
      <w:r w:rsidRPr="0006686F">
        <w:rPr>
          <w:rFonts w:ascii="Courier New" w:eastAsia="Times New Roman" w:hAnsi="Courier New" w:cs="Courier New"/>
          <w:color w:val="339933"/>
          <w:sz w:val="18"/>
          <w:szCs w:val="18"/>
          <w:lang w:val="en-US"/>
        </w:rPr>
        <w:t>;</w:t>
      </w:r>
    </w:p>
    <w:p w14:paraId="3C44A6D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30C1C83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3</w:t>
      </w:r>
      <w:r w:rsidRPr="0006686F">
        <w:rPr>
          <w:rFonts w:ascii="Courier New" w:eastAsia="Times New Roman" w:hAnsi="Courier New" w:cs="Courier New"/>
          <w:color w:val="339933"/>
          <w:sz w:val="18"/>
          <w:szCs w:val="18"/>
          <w:lang w:val="en-US"/>
        </w:rPr>
        <w:t>:</w:t>
      </w:r>
    </w:p>
    <w:p w14:paraId="152BE491" w14:textId="0F04CB2D"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logic_countR</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12</w:t>
      </w:r>
      <w:r w:rsidRPr="0006686F">
        <w:rPr>
          <w:rFonts w:ascii="Courier New" w:eastAsia="Times New Roman" w:hAnsi="Courier New" w:cs="Courier New"/>
          <w:color w:val="009900"/>
          <w:sz w:val="18"/>
          <w:szCs w:val="18"/>
          <w:lang w:val="en-US"/>
        </w:rPr>
        <w:t>)</w:t>
      </w:r>
    </w:p>
    <w:p w14:paraId="4FEC53A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3853459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nb_bitR</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8</w:t>
      </w:r>
      <w:r w:rsidRPr="0006686F">
        <w:rPr>
          <w:rFonts w:ascii="Courier New" w:eastAsia="Times New Roman" w:hAnsi="Courier New" w:cs="Courier New"/>
          <w:color w:val="009900"/>
          <w:sz w:val="18"/>
          <w:szCs w:val="18"/>
          <w:lang w:val="en-US"/>
        </w:rPr>
        <w:t>)</w:t>
      </w:r>
    </w:p>
    <w:p w14:paraId="6DA112E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recept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4</w:t>
      </w:r>
      <w:r w:rsidRPr="0006686F">
        <w:rPr>
          <w:rFonts w:ascii="Courier New" w:eastAsia="Times New Roman" w:hAnsi="Courier New" w:cs="Courier New"/>
          <w:color w:val="339933"/>
          <w:sz w:val="18"/>
          <w:szCs w:val="18"/>
          <w:lang w:val="en-US"/>
        </w:rPr>
        <w:t>;</w:t>
      </w:r>
    </w:p>
    <w:p w14:paraId="575F4DC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else</w:t>
      </w:r>
    </w:p>
    <w:p w14:paraId="7E38DE0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recept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5</w:t>
      </w:r>
      <w:r w:rsidRPr="0006686F">
        <w:rPr>
          <w:rFonts w:ascii="Courier New" w:eastAsia="Times New Roman" w:hAnsi="Courier New" w:cs="Courier New"/>
          <w:color w:val="339933"/>
          <w:sz w:val="18"/>
          <w:szCs w:val="18"/>
          <w:lang w:val="en-US"/>
        </w:rPr>
        <w:t>;</w:t>
      </w:r>
    </w:p>
    <w:p w14:paraId="66AABEF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3F6CA62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62E13C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logic_countR</w:t>
      </w:r>
      <w:r w:rsidRPr="0006686F">
        <w:rPr>
          <w:rFonts w:ascii="Courier New" w:eastAsia="Times New Roman" w:hAnsi="Courier New" w:cs="Courier New"/>
          <w:color w:val="339933"/>
          <w:sz w:val="18"/>
          <w:szCs w:val="18"/>
          <w:lang w:val="en-US"/>
        </w:rPr>
        <w:t>++;</w:t>
      </w:r>
    </w:p>
    <w:p w14:paraId="70B8D62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7DFCD72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4</w:t>
      </w:r>
      <w:r w:rsidRPr="0006686F">
        <w:rPr>
          <w:rFonts w:ascii="Courier New" w:eastAsia="Times New Roman" w:hAnsi="Courier New" w:cs="Courier New"/>
          <w:color w:val="339933"/>
          <w:sz w:val="18"/>
          <w:szCs w:val="18"/>
          <w:lang w:val="en-US"/>
        </w:rPr>
        <w:t>:</w:t>
      </w:r>
    </w:p>
    <w:p w14:paraId="67D7FC5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nb_bitR</w:t>
      </w:r>
      <w:r w:rsidRPr="0006686F">
        <w:rPr>
          <w:rFonts w:ascii="Courier New" w:eastAsia="Times New Roman" w:hAnsi="Courier New" w:cs="Courier New"/>
          <w:color w:val="339933"/>
          <w:sz w:val="18"/>
          <w:szCs w:val="18"/>
          <w:lang w:val="en-US"/>
        </w:rPr>
        <w:t>++;</w:t>
      </w:r>
    </w:p>
    <w:p w14:paraId="63F78BF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logic_countR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AC142B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"varloc1=%u</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Var_loc</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53296B5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Var_loc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Var_loc </w:t>
      </w:r>
      <w:r w:rsidRPr="0006686F">
        <w:rPr>
          <w:rFonts w:ascii="Courier New" w:eastAsia="Times New Roman" w:hAnsi="Courier New" w:cs="Courier New"/>
          <w:color w:val="339933"/>
          <w:sz w:val="18"/>
          <w:szCs w:val="18"/>
          <w:lang w:val="en-US"/>
        </w:rPr>
        <w:t>&gt;&gt;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7707513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"varloc2=%u</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Var_loc</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EC4047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0ED61A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Rx</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009900"/>
          <w:sz w:val="18"/>
          <w:szCs w:val="18"/>
          <w:lang w:val="en-US"/>
        </w:rPr>
        <w:t>)</w:t>
      </w:r>
    </w:p>
    <w:p w14:paraId="5DC8956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fr-FR"/>
        </w:rPr>
        <w:t>{</w:t>
      </w:r>
    </w:p>
    <w:p w14:paraId="7318070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t xml:space="preserve">Var_loc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Var_loc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0x80</w:t>
      </w:r>
      <w:r w:rsidRPr="0006686F">
        <w:rPr>
          <w:rFonts w:ascii="Courier New" w:eastAsia="Times New Roman" w:hAnsi="Courier New" w:cs="Courier New"/>
          <w:color w:val="339933"/>
          <w:sz w:val="18"/>
          <w:szCs w:val="18"/>
          <w:lang w:val="fr-FR"/>
        </w:rPr>
        <w:t>;</w:t>
      </w:r>
    </w:p>
    <w:p w14:paraId="7BD362D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"varloc3=%u</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Var_loc</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77850D9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4667D23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recept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3</w:t>
      </w:r>
      <w:r w:rsidRPr="0006686F">
        <w:rPr>
          <w:rFonts w:ascii="Courier New" w:eastAsia="Times New Roman" w:hAnsi="Courier New" w:cs="Courier New"/>
          <w:color w:val="339933"/>
          <w:sz w:val="18"/>
          <w:szCs w:val="18"/>
          <w:lang w:val="en-US"/>
        </w:rPr>
        <w:t>;</w:t>
      </w:r>
    </w:p>
    <w:p w14:paraId="17F973C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57DAAE2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case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5</w:t>
      </w:r>
      <w:r w:rsidRPr="0006686F">
        <w:rPr>
          <w:rFonts w:ascii="Courier New" w:eastAsia="Times New Roman" w:hAnsi="Courier New" w:cs="Courier New"/>
          <w:color w:val="339933"/>
          <w:sz w:val="18"/>
          <w:szCs w:val="18"/>
          <w:lang w:val="en-US"/>
        </w:rPr>
        <w:t>:</w:t>
      </w:r>
    </w:p>
    <w:p w14:paraId="7B57A50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RECEIVED</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009900"/>
          <w:sz w:val="18"/>
          <w:szCs w:val="18"/>
          <w:lang w:val="en-US"/>
        </w:rPr>
        <w:t>)</w:t>
      </w:r>
    </w:p>
    <w:p w14:paraId="6C629A0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1DBB663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var_rx</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Var_loc</w:t>
      </w:r>
      <w:r w:rsidRPr="0006686F">
        <w:rPr>
          <w:rFonts w:ascii="Courier New" w:eastAsia="Times New Roman" w:hAnsi="Courier New" w:cs="Courier New"/>
          <w:color w:val="339933"/>
          <w:sz w:val="18"/>
          <w:szCs w:val="18"/>
          <w:lang w:val="en-US"/>
        </w:rPr>
        <w:t>;</w:t>
      </w:r>
    </w:p>
    <w:p w14:paraId="394C3E7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w:t>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"message recu=%u</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Var_loc</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3D044A5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RECEIVED</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68A3FA6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75C9968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recept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51A1C9A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b/>
          <w:bCs/>
          <w:color w:val="000000"/>
          <w:sz w:val="18"/>
          <w:szCs w:val="18"/>
          <w:lang w:val="en-US"/>
        </w:rPr>
        <w:t>break</w:t>
      </w:r>
      <w:r w:rsidRPr="0006686F">
        <w:rPr>
          <w:rFonts w:ascii="Courier New" w:eastAsia="Times New Roman" w:hAnsi="Courier New" w:cs="Courier New"/>
          <w:color w:val="339933"/>
          <w:sz w:val="18"/>
          <w:szCs w:val="18"/>
          <w:lang w:val="en-US"/>
        </w:rPr>
        <w:t>;</w:t>
      </w:r>
    </w:p>
    <w:p w14:paraId="46C3216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46E55CA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68209CF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6331E0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666666"/>
          <w:sz w:val="18"/>
          <w:szCs w:val="18"/>
          <w:lang w:val="en-US"/>
        </w:rPr>
        <w:t>////////////</w:t>
      </w:r>
    </w:p>
    <w:p w14:paraId="3212D78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init_Timer0</w:t>
      </w:r>
      <w:r w:rsidRPr="0006686F">
        <w:rPr>
          <w:rFonts w:ascii="Courier New" w:eastAsia="Times New Roman" w:hAnsi="Courier New" w:cs="Courier New"/>
          <w:color w:val="009900"/>
          <w:sz w:val="18"/>
          <w:szCs w:val="18"/>
          <w:lang w:val="en-US"/>
        </w:rPr>
        <w:t>()</w:t>
      </w:r>
    </w:p>
    <w:p w14:paraId="17E2C3E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71829D2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TMOD</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TMOD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00DD"/>
          <w:sz w:val="18"/>
          <w:szCs w:val="18"/>
          <w:lang w:val="fr-FR"/>
        </w:rPr>
        <w:t>2</w:t>
      </w:r>
      <w:r w:rsidRPr="0006686F">
        <w:rPr>
          <w:rFonts w:ascii="Courier New" w:eastAsia="Times New Roman" w:hAnsi="Courier New" w:cs="Courier New"/>
          <w:color w:val="339933"/>
          <w:sz w:val="18"/>
          <w:szCs w:val="18"/>
          <w:lang w:val="fr-FR"/>
        </w:rPr>
        <w:t>;</w:t>
      </w:r>
    </w:p>
    <w:p w14:paraId="3AD2F2E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TH0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fr-FR"/>
        </w:rPr>
        <w:t>/*tampon pour période maximum ~192µs car quartz µC à 16MHz */</w:t>
      </w:r>
    </w:p>
    <w:p w14:paraId="49BC46D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TL0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fr-FR"/>
        </w:rPr>
        <w:t>/* Compteur mis à 0*/</w:t>
      </w:r>
    </w:p>
    <w:p w14:paraId="56F6097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ET0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fr-FR"/>
        </w:rPr>
        <w:t>/* validation de l’interruption Timer0 bit 1 du registre IE */</w:t>
      </w:r>
    </w:p>
    <w:p w14:paraId="37D6A50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EA</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fr-FR"/>
        </w:rPr>
        <w:t>/* autorisation globale des interruptions bit 7 du registre IE */</w:t>
      </w:r>
    </w:p>
    <w:p w14:paraId="4086B6B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TR0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339933"/>
          <w:sz w:val="18"/>
          <w:szCs w:val="18"/>
          <w:lang w:val="fr-FR"/>
        </w:rPr>
        <w:t>;</w:t>
      </w:r>
    </w:p>
    <w:p w14:paraId="0B1D7AC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04FB0EE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2E76ECF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void</w:t>
      </w:r>
      <w:r w:rsidRPr="0006686F">
        <w:rPr>
          <w:rFonts w:ascii="Courier New" w:eastAsia="Times New Roman" w:hAnsi="Courier New" w:cs="Courier New"/>
          <w:color w:val="212529"/>
          <w:sz w:val="18"/>
          <w:szCs w:val="18"/>
          <w:lang w:val="fr-FR"/>
        </w:rPr>
        <w:t xml:space="preserve"> timer0</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interrupt </w:t>
      </w:r>
      <w:r w:rsidRPr="0006686F">
        <w:rPr>
          <w:rFonts w:ascii="Courier New" w:eastAsia="Times New Roman" w:hAnsi="Courier New" w:cs="Courier New"/>
          <w:color w:val="0000DD"/>
          <w:sz w:val="18"/>
          <w:szCs w:val="18"/>
          <w:lang w:val="fr-FR"/>
        </w:rPr>
        <w:t>1</w:t>
      </w:r>
    </w:p>
    <w:p w14:paraId="236D72A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38D56AD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 xml:space="preserve"> broche_Tx</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Tx</w:t>
      </w:r>
      <w:r w:rsidRPr="0006686F">
        <w:rPr>
          <w:rFonts w:ascii="Courier New" w:eastAsia="Times New Roman" w:hAnsi="Courier New" w:cs="Courier New"/>
          <w:color w:val="339933"/>
          <w:sz w:val="18"/>
          <w:szCs w:val="18"/>
          <w:lang w:val="fr-FR"/>
        </w:rPr>
        <w:t>;</w:t>
      </w:r>
    </w:p>
    <w:p w14:paraId="6E703D4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 xml:space="preserve"> Rx</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broche_Rx</w:t>
      </w:r>
      <w:r w:rsidRPr="0006686F">
        <w:rPr>
          <w:rFonts w:ascii="Courier New" w:eastAsia="Times New Roman" w:hAnsi="Courier New" w:cs="Courier New"/>
          <w:color w:val="339933"/>
          <w:sz w:val="18"/>
          <w:szCs w:val="18"/>
          <w:lang w:val="fr-FR"/>
        </w:rPr>
        <w:t>;</w:t>
      </w:r>
    </w:p>
    <w:p w14:paraId="62EAB23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 xml:space="preserve"> automate_emission</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p>
    <w:p w14:paraId="60C3CC7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 xml:space="preserve"> automate_reception</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p>
    <w:p w14:paraId="5287949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365C813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15D6917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666666"/>
          <w:sz w:val="18"/>
          <w:szCs w:val="18"/>
          <w:lang w:val="fr-FR"/>
        </w:rPr>
        <w:t>/////////////</w:t>
      </w:r>
    </w:p>
    <w:p w14:paraId="63987F8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6C61B92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7C082BA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6080CCC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 main program                        */</w:t>
      </w:r>
    </w:p>
    <w:p w14:paraId="483D30B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6E835D7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char</w:t>
      </w:r>
      <w:r w:rsidRPr="0006686F">
        <w:rPr>
          <w:rFonts w:ascii="Courier New" w:eastAsia="Times New Roman" w:hAnsi="Courier New" w:cs="Courier New"/>
          <w:color w:val="212529"/>
          <w:sz w:val="18"/>
          <w:szCs w:val="18"/>
          <w:lang w:val="fr-FR"/>
        </w:rPr>
        <w:t xml:space="preserve"> toucheClavier</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messageRecu</w:t>
      </w:r>
      <w:r w:rsidRPr="0006686F">
        <w:rPr>
          <w:rFonts w:ascii="Courier New" w:eastAsia="Times New Roman" w:hAnsi="Courier New" w:cs="Courier New"/>
          <w:color w:val="339933"/>
          <w:sz w:val="18"/>
          <w:szCs w:val="18"/>
          <w:lang w:val="fr-FR"/>
        </w:rPr>
        <w:t>;</w:t>
      </w:r>
    </w:p>
    <w:p w14:paraId="40A638E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43E30F6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void</w:t>
      </w:r>
      <w:r w:rsidRPr="0006686F">
        <w:rPr>
          <w:rFonts w:ascii="Courier New" w:eastAsia="Times New Roman" w:hAnsi="Courier New" w:cs="Courier New"/>
          <w:color w:val="212529"/>
          <w:sz w:val="18"/>
          <w:szCs w:val="18"/>
          <w:lang w:val="fr-FR"/>
        </w:rPr>
        <w:t xml:space="preserve"> main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993333"/>
          <w:sz w:val="18"/>
          <w:szCs w:val="18"/>
          <w:lang w:val="fr-FR"/>
        </w:rPr>
        <w:t>void</w:t>
      </w:r>
      <w:r w:rsidRPr="0006686F">
        <w:rPr>
          <w:rFonts w:ascii="Courier New" w:eastAsia="Times New Roman" w:hAnsi="Courier New" w:cs="Courier New"/>
          <w:color w:val="009900"/>
          <w:sz w:val="18"/>
          <w:szCs w:val="18"/>
          <w:lang w:val="fr-FR"/>
        </w:rPr>
        <w:t>)</w:t>
      </w:r>
    </w:p>
    <w:p w14:paraId="78D2AF7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i/>
          <w:iCs/>
          <w:color w:val="808080"/>
          <w:sz w:val="18"/>
          <w:szCs w:val="18"/>
          <w:lang w:val="fr-FR"/>
        </w:rPr>
        <w:t>/* debut du programme apres le startup  */</w:t>
      </w:r>
    </w:p>
    <w:p w14:paraId="45A177C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init_Timer0</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5E7C5B7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3CDC61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B1B100"/>
          <w:sz w:val="18"/>
          <w:szCs w:val="18"/>
          <w:lang w:val="en-US"/>
        </w:rPr>
        <w:t>while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p>
    <w:p w14:paraId="68351C5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588E554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toucheClavier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detect_touche</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76B87A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toucheClavier</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08080"/>
          <w:sz w:val="18"/>
          <w:szCs w:val="18"/>
          <w:lang w:val="en-US"/>
        </w:rPr>
        <w:t>0xff</w:t>
      </w:r>
      <w:r w:rsidRPr="0006686F">
        <w:rPr>
          <w:rFonts w:ascii="Courier New" w:eastAsia="Times New Roman" w:hAnsi="Courier New" w:cs="Courier New"/>
          <w:color w:val="009900"/>
          <w:sz w:val="18"/>
          <w:szCs w:val="18"/>
          <w:lang w:val="en-US"/>
        </w:rPr>
        <w:t>)</w:t>
      </w:r>
    </w:p>
    <w:p w14:paraId="233FBDE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5F641AA8"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744AB3">
        <w:rPr>
          <w:rFonts w:ascii="Courier New" w:eastAsia="Times New Roman" w:hAnsi="Courier New" w:cs="Courier New"/>
          <w:color w:val="212529"/>
          <w:sz w:val="18"/>
          <w:szCs w:val="18"/>
          <w:lang w:val="en-US"/>
        </w:rPr>
        <w:t xml:space="preserve">var_tx </w:t>
      </w:r>
      <w:r w:rsidRPr="00744AB3">
        <w:rPr>
          <w:rFonts w:ascii="Courier New" w:eastAsia="Times New Roman" w:hAnsi="Courier New" w:cs="Courier New"/>
          <w:color w:val="339933"/>
          <w:sz w:val="18"/>
          <w:szCs w:val="18"/>
          <w:lang w:val="en-US"/>
        </w:rPr>
        <w:t>=</w:t>
      </w:r>
      <w:r w:rsidRPr="00744AB3">
        <w:rPr>
          <w:rFonts w:ascii="Courier New" w:eastAsia="Times New Roman" w:hAnsi="Courier New" w:cs="Courier New"/>
          <w:color w:val="212529"/>
          <w:sz w:val="18"/>
          <w:szCs w:val="18"/>
          <w:lang w:val="en-US"/>
        </w:rPr>
        <w:t>decode_touche</w:t>
      </w:r>
      <w:r w:rsidRPr="00744AB3">
        <w:rPr>
          <w:rFonts w:ascii="Courier New" w:eastAsia="Times New Roman" w:hAnsi="Courier New" w:cs="Courier New"/>
          <w:color w:val="009900"/>
          <w:sz w:val="18"/>
          <w:szCs w:val="18"/>
          <w:lang w:val="en-US"/>
        </w:rPr>
        <w:t>(</w:t>
      </w:r>
      <w:r w:rsidRPr="00744AB3">
        <w:rPr>
          <w:rFonts w:ascii="Courier New" w:eastAsia="Times New Roman" w:hAnsi="Courier New" w:cs="Courier New"/>
          <w:color w:val="212529"/>
          <w:sz w:val="18"/>
          <w:szCs w:val="18"/>
          <w:lang w:val="en-US"/>
        </w:rPr>
        <w:t>toucheClavier</w:t>
      </w:r>
      <w:r w:rsidRPr="00744AB3">
        <w:rPr>
          <w:rFonts w:ascii="Courier New" w:eastAsia="Times New Roman" w:hAnsi="Courier New" w:cs="Courier New"/>
          <w:color w:val="009900"/>
          <w:sz w:val="18"/>
          <w:szCs w:val="18"/>
          <w:lang w:val="en-US"/>
        </w:rPr>
        <w:t>)</w:t>
      </w:r>
      <w:r w:rsidRPr="00744AB3">
        <w:rPr>
          <w:rFonts w:ascii="Courier New" w:eastAsia="Times New Roman" w:hAnsi="Courier New" w:cs="Courier New"/>
          <w:color w:val="339933"/>
          <w:sz w:val="18"/>
          <w:szCs w:val="18"/>
          <w:lang w:val="en-US"/>
        </w:rPr>
        <w:t>;</w:t>
      </w:r>
    </w:p>
    <w:p w14:paraId="1E5F888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744AB3">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"touche=%u</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var_tx</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520599A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transmit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3BE48A1D"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49934A5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29789E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RECEIVED</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009900"/>
          <w:sz w:val="18"/>
          <w:szCs w:val="18"/>
          <w:lang w:val="en-US"/>
        </w:rPr>
        <w:t>)</w:t>
      </w:r>
    </w:p>
    <w:p w14:paraId="7A913EE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3126E64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messageRecu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var_rx</w:t>
      </w:r>
      <w:r w:rsidRPr="0006686F">
        <w:rPr>
          <w:rFonts w:ascii="Courier New" w:eastAsia="Times New Roman" w:hAnsi="Courier New" w:cs="Courier New"/>
          <w:color w:val="339933"/>
          <w:sz w:val="18"/>
          <w:szCs w:val="18"/>
          <w:lang w:val="en-US"/>
        </w:rPr>
        <w:t>;</w:t>
      </w:r>
    </w:p>
    <w:p w14:paraId="3C5E15C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"message recu=%u</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messageRecu</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00764C2A"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RECEIVED</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555484B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2673D5FE"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4E5461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tempoBloquante</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2ABED1E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58638F7"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i/>
          <w:iCs/>
          <w:color w:val="808080"/>
          <w:sz w:val="18"/>
          <w:szCs w:val="18"/>
          <w:lang w:val="en-US"/>
        </w:rPr>
        <w:t>/*chenillard();</w:t>
      </w:r>
    </w:p>
    <w:p w14:paraId="39445D9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if(FLAG_Timer==1&amp;&amp;flag==1)</w:t>
      </w:r>
    </w:p>
    <w:p w14:paraId="0EC6EEB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w:t>
      </w:r>
    </w:p>
    <w:p w14:paraId="00C127FF"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if(sens==0)</w:t>
      </w:r>
    </w:p>
    <w:p w14:paraId="0D280DA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j++;</w:t>
      </w:r>
    </w:p>
    <w:p w14:paraId="549F5824"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else</w:t>
      </w:r>
    </w:p>
    <w:p w14:paraId="00053815"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j--;</w:t>
      </w:r>
    </w:p>
    <w:p w14:paraId="63453513"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w:t>
      </w:r>
    </w:p>
    <w:p w14:paraId="711203A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leds = tab[j];</w:t>
      </w:r>
    </w:p>
    <w:p w14:paraId="5B220423" w14:textId="77777777" w:rsidR="004D6AC5" w:rsidRPr="00744AB3"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en-US"/>
        </w:rPr>
        <w:t xml:space="preserve">        </w:t>
      </w:r>
      <w:r w:rsidRPr="00744AB3">
        <w:rPr>
          <w:rFonts w:ascii="Courier New" w:eastAsia="Times New Roman" w:hAnsi="Courier New" w:cs="Courier New"/>
          <w:i/>
          <w:iCs/>
          <w:color w:val="808080"/>
          <w:sz w:val="18"/>
          <w:szCs w:val="18"/>
          <w:lang w:val="fr-FR"/>
        </w:rPr>
        <w:t>FLAG_Timer = 0;</w:t>
      </w:r>
    </w:p>
    <w:p w14:paraId="4305AC06"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744AB3">
        <w:rPr>
          <w:rFonts w:ascii="Courier New" w:eastAsia="Times New Roman" w:hAnsi="Courier New" w:cs="Courier New"/>
          <w:i/>
          <w:iCs/>
          <w:color w:val="808080"/>
          <w:sz w:val="18"/>
          <w:szCs w:val="18"/>
          <w:lang w:val="fr-FR"/>
        </w:rPr>
        <w:t xml:space="preserve">    </w:t>
      </w:r>
      <w:r w:rsidRPr="0006686F">
        <w:rPr>
          <w:rFonts w:ascii="Courier New" w:eastAsia="Times New Roman" w:hAnsi="Courier New" w:cs="Courier New"/>
          <w:i/>
          <w:iCs/>
          <w:color w:val="808080"/>
          <w:sz w:val="18"/>
          <w:szCs w:val="18"/>
          <w:lang w:val="fr-FR"/>
        </w:rPr>
        <w:t>}</w:t>
      </w:r>
    </w:p>
    <w:p w14:paraId="4BA53EF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w:t>
      </w:r>
    </w:p>
    <w:p w14:paraId="1D6C787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xml:space="preserve">    if(j==10&amp;&amp;sens==0)</w:t>
      </w:r>
    </w:p>
    <w:p w14:paraId="65557F89"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j=0;</w:t>
      </w:r>
    </w:p>
    <w:p w14:paraId="1C0A879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w:t>
      </w:r>
    </w:p>
    <w:p w14:paraId="5B01212B"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xml:space="preserve">    if(j==0&amp;&amp;sens==1)</w:t>
      </w:r>
    </w:p>
    <w:p w14:paraId="556262FC"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j=10;</w:t>
      </w:r>
    </w:p>
    <w:p w14:paraId="3A7C3AC2"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w:t>
      </w:r>
    </w:p>
    <w:p w14:paraId="4AE6FCD1"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fr-FR"/>
        </w:rPr>
        <w:t xml:space="preserve">    flag = tempoNonBloquante();</w:t>
      </w:r>
    </w:p>
    <w:p w14:paraId="1A7DBDB0"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 xml:space="preserve">    */</w:t>
      </w:r>
    </w:p>
    <w:p w14:paraId="64E2C1A8" w14:textId="77777777" w:rsidR="004D6AC5" w:rsidRPr="0006686F" w:rsidRDefault="004D6AC5" w:rsidP="004D6A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p>
    <w:p w14:paraId="7230D284" w14:textId="77777777" w:rsidR="001F3683" w:rsidRPr="0006686F" w:rsidRDefault="004D6AC5" w:rsidP="008335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9900"/>
          <w:sz w:val="18"/>
          <w:szCs w:val="18"/>
          <w:lang w:val="fr-FR"/>
        </w:rPr>
      </w:pPr>
      <w:r w:rsidRPr="0006686F">
        <w:rPr>
          <w:rFonts w:ascii="Courier New" w:eastAsia="Times New Roman" w:hAnsi="Courier New" w:cs="Courier New"/>
          <w:color w:val="009900"/>
          <w:sz w:val="18"/>
          <w:szCs w:val="18"/>
          <w:lang w:val="fr-FR"/>
        </w:rPr>
        <w:t>}</w:t>
      </w:r>
    </w:p>
    <w:p w14:paraId="352CD8BA" w14:textId="77777777" w:rsidR="001F3683" w:rsidRDefault="001F3683">
      <w:pPr>
        <w:rPr>
          <w:rFonts w:ascii="Courier New" w:eastAsia="Times New Roman" w:hAnsi="Courier New" w:cs="Courier New"/>
          <w:color w:val="009900"/>
          <w:sz w:val="21"/>
          <w:szCs w:val="21"/>
          <w:lang w:val="fr-FR"/>
        </w:rPr>
      </w:pPr>
      <w:r>
        <w:rPr>
          <w:rFonts w:ascii="Courier New" w:eastAsia="Times New Roman" w:hAnsi="Courier New" w:cs="Courier New"/>
          <w:color w:val="009900"/>
          <w:sz w:val="21"/>
          <w:szCs w:val="21"/>
          <w:lang w:val="fr-FR"/>
        </w:rPr>
        <w:br w:type="page"/>
      </w:r>
    </w:p>
    <w:p w14:paraId="6B0995F0" w14:textId="2CAF65D1" w:rsidR="0006686F" w:rsidRDefault="00EF12D9" w:rsidP="001F3683">
      <w:pPr>
        <w:pStyle w:val="Titre2"/>
      </w:pPr>
      <w:bookmarkStart w:id="37" w:name="_Toc119585120"/>
      <w:r>
        <w:rPr>
          <w:lang w:val="fr-FR"/>
        </w:rPr>
        <w:t>4</w:t>
      </w:r>
      <w:r w:rsidR="001F3683">
        <w:t>.2 Code pour l’utilisation du protocole CAN</w:t>
      </w:r>
      <w:bookmarkEnd w:id="37"/>
    </w:p>
    <w:p w14:paraId="4B6FB1B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701290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w:t>
      </w:r>
    </w:p>
    <w:p w14:paraId="228E99F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Source file:            code1.C                                 */</w:t>
      </w:r>
    </w:p>
    <w:p w14:paraId="53B5CF6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Package:                basic                                   */</w:t>
      </w:r>
    </w:p>
    <w:p w14:paraId="00E29C7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Software version:       1.4                                     */</w:t>
      </w:r>
    </w:p>
    <w:p w14:paraId="1099CA0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Date:                   October 2020                            */</w:t>
      </w:r>
    </w:p>
    <w:p w14:paraId="76E8B3A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Authors:                A. ELOUARDI &amp; S. BOUAZIZ &amp; Ch. JOUVRAY</w:t>
      </w:r>
      <w:r w:rsidRPr="0006686F">
        <w:rPr>
          <w:rFonts w:ascii="Courier New" w:eastAsia="Times New Roman" w:hAnsi="Courier New" w:cs="Courier New"/>
          <w:i/>
          <w:iCs/>
          <w:color w:val="808080"/>
          <w:sz w:val="18"/>
          <w:szCs w:val="18"/>
          <w:lang w:val="en-US"/>
        </w:rPr>
        <w:tab/>
        <w:t>*/</w:t>
      </w:r>
    </w:p>
    <w:p w14:paraId="5841FB9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 xml:space="preserve">      based on</w:t>
      </w:r>
      <w:r w:rsidRPr="0006686F">
        <w:rPr>
          <w:rFonts w:ascii="Courier New" w:eastAsia="Times New Roman" w:hAnsi="Courier New" w:cs="Courier New"/>
          <w:i/>
          <w:iCs/>
          <w:color w:val="808080"/>
          <w:sz w:val="18"/>
          <w:szCs w:val="18"/>
          <w:lang w:val="en-US"/>
        </w:rPr>
        <w:tab/>
        <w:t xml:space="preserve">Jens-Ulf Pehrs                          </w:t>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w:t>
      </w:r>
    </w:p>
    <w:p w14:paraId="765D4B6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Philips Semiconductors RHW-PCALH/AI</w:t>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 xml:space="preserve">    </w:t>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w:t>
      </w:r>
    </w:p>
    <w:p w14:paraId="7423C60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w:t>
      </w:r>
    </w:p>
    <w:p w14:paraId="1B70D92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w:t>
      </w:r>
    </w:p>
    <w:p w14:paraId="53487D1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EF300B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B6E686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05A7488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INCLUDES      D E F I N I T I O N S                             */</w:t>
      </w:r>
    </w:p>
    <w:p w14:paraId="7D961D1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02E7B29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&lt;reg592.h&gt;</w:t>
      </w:r>
    </w:p>
    <w:p w14:paraId="0DBBD2D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&lt;stdio.h&gt;</w:t>
      </w:r>
    </w:p>
    <w:p w14:paraId="7993E5C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&lt;intrins.h&gt;</w:t>
      </w:r>
    </w:p>
    <w:p w14:paraId="39E3278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"candefs.h"</w:t>
      </w:r>
    </w:p>
    <w:p w14:paraId="5A70929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"FonctionsBases2.h"</w:t>
      </w:r>
    </w:p>
    <w:p w14:paraId="2BB5040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339933"/>
          <w:sz w:val="18"/>
          <w:szCs w:val="18"/>
          <w:lang w:val="en-US"/>
        </w:rPr>
        <w:t>#include "libtp2.h"</w:t>
      </w:r>
    </w:p>
    <w:p w14:paraId="5A67369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4A6EAD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528D2B9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CCD99F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6978FD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3F75E40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28BAA25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FONCTIONS</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w:t>
      </w:r>
    </w:p>
    <w:p w14:paraId="1AF382E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0AF0DB5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551A634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705F851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1B82A01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7D43BA2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Fonctions pour la configuration et l'initialisation de CAN</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w:t>
      </w:r>
    </w:p>
    <w:p w14:paraId="2A49BF1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6A359E1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25FDC68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13B6B0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62A07DF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can_config                                      */</w:t>
      </w:r>
    </w:p>
    <w:p w14:paraId="420E78E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4040100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74B3B08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                                             */</w:t>
      </w:r>
    </w:p>
    <w:p w14:paraId="2C88695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083ED65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DB1EBB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xdata </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LEDS _at_ </w:t>
      </w:r>
      <w:r w:rsidRPr="0006686F">
        <w:rPr>
          <w:rFonts w:ascii="Courier New" w:eastAsia="Times New Roman" w:hAnsi="Courier New" w:cs="Courier New"/>
          <w:color w:val="208080"/>
          <w:sz w:val="18"/>
          <w:szCs w:val="18"/>
          <w:lang w:val="en-US"/>
        </w:rPr>
        <w:t>0XfD00</w:t>
      </w:r>
      <w:r w:rsidRPr="0006686F">
        <w:rPr>
          <w:rFonts w:ascii="Courier New" w:eastAsia="Times New Roman" w:hAnsi="Courier New" w:cs="Courier New"/>
          <w:color w:val="339933"/>
          <w:sz w:val="18"/>
          <w:szCs w:val="18"/>
          <w:lang w:val="en-US"/>
        </w:rPr>
        <w:t>;</w:t>
      </w:r>
    </w:p>
    <w:p w14:paraId="5DAC03E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B1F631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666666"/>
          <w:sz w:val="18"/>
          <w:szCs w:val="18"/>
          <w:lang w:val="fr-FR"/>
        </w:rPr>
        <w:t>//La reference de tension n'est pas active ... à voir !</w:t>
      </w:r>
    </w:p>
    <w:p w14:paraId="6E29CBA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can_config </w:t>
      </w:r>
      <w:r w:rsidRPr="0006686F">
        <w:rPr>
          <w:rFonts w:ascii="Courier New" w:eastAsia="Times New Roman" w:hAnsi="Courier New" w:cs="Courier New"/>
          <w:color w:val="009900"/>
          <w:sz w:val="18"/>
          <w:szCs w:val="18"/>
          <w:lang w:val="en-US"/>
        </w:rPr>
        <w:t>()</w:t>
      </w:r>
    </w:p>
    <w:p w14:paraId="54761B5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retour</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5203741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EA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FALSE</w:t>
      </w:r>
      <w:r w:rsidRPr="0006686F">
        <w:rPr>
          <w:rFonts w:ascii="Courier New" w:eastAsia="Times New Roman" w:hAnsi="Courier New" w:cs="Courier New"/>
          <w:color w:val="339933"/>
          <w:sz w:val="18"/>
          <w:szCs w:val="18"/>
          <w:lang w:val="en-US"/>
        </w:rPr>
        <w:t>;</w:t>
      </w:r>
    </w:p>
    <w:p w14:paraId="6989FCA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can_com</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6DAFAD5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do</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079A1F2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CANADR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CONTROL</w:t>
      </w:r>
      <w:r w:rsidRPr="0006686F">
        <w:rPr>
          <w:rFonts w:ascii="Courier New" w:eastAsia="Times New Roman" w:hAnsi="Courier New" w:cs="Courier New"/>
          <w:color w:val="339933"/>
          <w:sz w:val="18"/>
          <w:szCs w:val="18"/>
          <w:lang w:val="en-US"/>
        </w:rPr>
        <w:t>;</w:t>
      </w:r>
    </w:p>
    <w:p w14:paraId="3EA8E8C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RESET_REQUEST</w:t>
      </w:r>
      <w:r w:rsidRPr="0006686F">
        <w:rPr>
          <w:rFonts w:ascii="Courier New" w:eastAsia="Times New Roman" w:hAnsi="Courier New" w:cs="Courier New"/>
          <w:color w:val="339933"/>
          <w:sz w:val="18"/>
          <w:szCs w:val="18"/>
          <w:lang w:val="en-US"/>
        </w:rPr>
        <w:t>;</w:t>
      </w:r>
    </w:p>
    <w:p w14:paraId="70F66E6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while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CANDAT </w:t>
      </w:r>
      <w:r w:rsidRPr="0006686F">
        <w:rPr>
          <w:rFonts w:ascii="Courier New" w:eastAsia="Times New Roman" w:hAnsi="Courier New" w:cs="Courier New"/>
          <w:color w:val="339933"/>
          <w:sz w:val="18"/>
          <w:szCs w:val="18"/>
          <w:lang w:val="en-US"/>
        </w:rPr>
        <w:t>&amp;</w:t>
      </w:r>
      <w:r w:rsidRPr="0006686F">
        <w:rPr>
          <w:rFonts w:ascii="Courier New" w:eastAsia="Times New Roman" w:hAnsi="Courier New" w:cs="Courier New"/>
          <w:color w:val="212529"/>
          <w:sz w:val="18"/>
          <w:szCs w:val="18"/>
          <w:lang w:val="en-US"/>
        </w:rPr>
        <w:t xml:space="preserve"> RESET_REQUEST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38F594D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CANADR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AUTO_ACC_CODE</w:t>
      </w:r>
      <w:r w:rsidRPr="0006686F">
        <w:rPr>
          <w:rFonts w:ascii="Courier New" w:eastAsia="Times New Roman" w:hAnsi="Courier New" w:cs="Courier New"/>
          <w:color w:val="339933"/>
          <w:sz w:val="18"/>
          <w:szCs w:val="18"/>
          <w:lang w:val="en-US"/>
        </w:rPr>
        <w:t>;</w:t>
      </w:r>
    </w:p>
    <w:p w14:paraId="405CFED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ACCEPT_CODE</w:t>
      </w:r>
      <w:r w:rsidRPr="0006686F">
        <w:rPr>
          <w:rFonts w:ascii="Courier New" w:eastAsia="Times New Roman" w:hAnsi="Courier New" w:cs="Courier New"/>
          <w:color w:val="339933"/>
          <w:sz w:val="18"/>
          <w:szCs w:val="18"/>
          <w:lang w:val="en-US"/>
        </w:rPr>
        <w:t>;</w:t>
      </w:r>
    </w:p>
    <w:p w14:paraId="4AA8363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ACCEPT_MASK</w:t>
      </w:r>
      <w:r w:rsidRPr="0006686F">
        <w:rPr>
          <w:rFonts w:ascii="Courier New" w:eastAsia="Times New Roman" w:hAnsi="Courier New" w:cs="Courier New"/>
          <w:color w:val="339933"/>
          <w:sz w:val="18"/>
          <w:szCs w:val="18"/>
          <w:lang w:val="en-US"/>
        </w:rPr>
        <w:t>;</w:t>
      </w:r>
    </w:p>
    <w:p w14:paraId="323404B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BUS_TIM_0</w:t>
      </w:r>
      <w:r w:rsidRPr="0006686F">
        <w:rPr>
          <w:rFonts w:ascii="Courier New" w:eastAsia="Times New Roman" w:hAnsi="Courier New" w:cs="Courier New"/>
          <w:color w:val="339933"/>
          <w:sz w:val="18"/>
          <w:szCs w:val="18"/>
          <w:lang w:val="en-US"/>
        </w:rPr>
        <w:t>;</w:t>
      </w:r>
    </w:p>
    <w:p w14:paraId="10A4BCB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BUS_TIM_1</w:t>
      </w:r>
      <w:r w:rsidRPr="0006686F">
        <w:rPr>
          <w:rFonts w:ascii="Courier New" w:eastAsia="Times New Roman" w:hAnsi="Courier New" w:cs="Courier New"/>
          <w:color w:val="339933"/>
          <w:sz w:val="18"/>
          <w:szCs w:val="18"/>
          <w:lang w:val="en-US"/>
        </w:rPr>
        <w:t>;</w:t>
      </w:r>
    </w:p>
    <w:p w14:paraId="1AE7833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OUT_CONTROL</w:t>
      </w:r>
      <w:r w:rsidRPr="0006686F">
        <w:rPr>
          <w:rFonts w:ascii="Courier New" w:eastAsia="Times New Roman" w:hAnsi="Courier New" w:cs="Courier New"/>
          <w:color w:val="339933"/>
          <w:sz w:val="18"/>
          <w:szCs w:val="18"/>
          <w:lang w:val="en-US"/>
        </w:rPr>
        <w:t>;</w:t>
      </w:r>
    </w:p>
    <w:p w14:paraId="3EA2395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DIFFERENTIAL</w:t>
      </w:r>
      <w:r w:rsidRPr="0006686F">
        <w:rPr>
          <w:rFonts w:ascii="Courier New" w:eastAsia="Times New Roman" w:hAnsi="Courier New" w:cs="Courier New"/>
          <w:color w:val="339933"/>
          <w:sz w:val="18"/>
          <w:szCs w:val="18"/>
          <w:lang w:val="en-US"/>
        </w:rPr>
        <w:t>;</w:t>
      </w:r>
    </w:p>
    <w:p w14:paraId="707F70D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do</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6418A99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CANADR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CONTROL</w:t>
      </w:r>
      <w:r w:rsidRPr="0006686F">
        <w:rPr>
          <w:rFonts w:ascii="Courier New" w:eastAsia="Times New Roman" w:hAnsi="Courier New" w:cs="Courier New"/>
          <w:color w:val="339933"/>
          <w:sz w:val="18"/>
          <w:szCs w:val="18"/>
          <w:lang w:val="en-US"/>
        </w:rPr>
        <w:t>;</w:t>
      </w:r>
    </w:p>
    <w:p w14:paraId="212EFCC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2A3CF2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while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&amp;</w:t>
      </w:r>
      <w:r w:rsidRPr="0006686F">
        <w:rPr>
          <w:rFonts w:ascii="Courier New" w:eastAsia="Times New Roman" w:hAnsi="Courier New" w:cs="Courier New"/>
          <w:color w:val="212529"/>
          <w:sz w:val="18"/>
          <w:szCs w:val="18"/>
          <w:lang w:val="en-US"/>
        </w:rPr>
        <w:t xml:space="preserve"> RESET_REQUEST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014F173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CANDAT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CAN_INT_ENABLE</w:t>
      </w:r>
      <w:r w:rsidRPr="0006686F">
        <w:rPr>
          <w:rFonts w:ascii="Courier New" w:eastAsia="Times New Roman" w:hAnsi="Courier New" w:cs="Courier New"/>
          <w:color w:val="339933"/>
          <w:sz w:val="18"/>
          <w:szCs w:val="18"/>
          <w:lang w:val="en-US"/>
        </w:rPr>
        <w:t>;</w:t>
      </w:r>
    </w:p>
    <w:p w14:paraId="523A38C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1E9FF83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CAN_ERROR_STAT </w:t>
      </w:r>
      <w:r w:rsidRPr="0006686F">
        <w:rPr>
          <w:rFonts w:ascii="Courier New" w:eastAsia="Times New Roman" w:hAnsi="Courier New" w:cs="Courier New"/>
          <w:color w:val="009900"/>
          <w:sz w:val="18"/>
          <w:szCs w:val="18"/>
          <w:lang w:val="en-US"/>
        </w:rPr>
        <w:t>)</w:t>
      </w:r>
    </w:p>
    <w:p w14:paraId="7A0137F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t xml:space="preserve">        </w:t>
      </w:r>
      <w:r w:rsidRPr="0006686F">
        <w:rPr>
          <w:rFonts w:ascii="Courier New" w:eastAsia="Times New Roman" w:hAnsi="Courier New" w:cs="Courier New"/>
          <w:color w:val="212529"/>
          <w:sz w:val="18"/>
          <w:szCs w:val="18"/>
          <w:lang w:val="fr-FR"/>
        </w:rPr>
        <w:t>retour</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//printf("erreur_stat\n");</w:t>
      </w:r>
    </w:p>
    <w:p w14:paraId="1BCC88C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12529"/>
          <w:sz w:val="18"/>
          <w:szCs w:val="18"/>
          <w:lang w:val="en-US"/>
        </w:rPr>
        <w:t xml:space="preserve">PS1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10A7D49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ES1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11939BB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EA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66C8B24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return</w:t>
      </w:r>
      <w:r w:rsidRPr="0006686F">
        <w:rPr>
          <w:rFonts w:ascii="Courier New" w:eastAsia="Times New Roman" w:hAnsi="Courier New" w:cs="Courier New"/>
          <w:color w:val="212529"/>
          <w:sz w:val="18"/>
          <w:szCs w:val="18"/>
          <w:lang w:val="en-US"/>
        </w:rPr>
        <w:t xml:space="preserve"> retour</w:t>
      </w:r>
      <w:r w:rsidRPr="0006686F">
        <w:rPr>
          <w:rFonts w:ascii="Courier New" w:eastAsia="Times New Roman" w:hAnsi="Courier New" w:cs="Courier New"/>
          <w:color w:val="339933"/>
          <w:sz w:val="18"/>
          <w:szCs w:val="18"/>
          <w:lang w:val="en-US"/>
        </w:rPr>
        <w:t>;</w:t>
      </w:r>
    </w:p>
    <w:p w14:paraId="3C6C845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2A1D038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61DEFD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35861C9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can_contr_init                                  */</w:t>
      </w:r>
    </w:p>
    <w:p w14:paraId="7503836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22D4E94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5D05063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led_init, can_config, slio_init                 */</w:t>
      </w:r>
    </w:p>
    <w:p w14:paraId="24CBDD7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3BFB2F1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E4B371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can_contr_init</w:t>
      </w:r>
      <w:r w:rsidRPr="0006686F">
        <w:rPr>
          <w:rFonts w:ascii="Courier New" w:eastAsia="Times New Roman" w:hAnsi="Courier New" w:cs="Courier New"/>
          <w:color w:val="009900"/>
          <w:sz w:val="18"/>
          <w:szCs w:val="18"/>
          <w:lang w:val="en-US"/>
        </w:rPr>
        <w:t>()</w:t>
      </w:r>
    </w:p>
    <w:p w14:paraId="168C3E4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1D3CE42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can_config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4408BFB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1EB0E29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2F1C3C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FEF711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6FD379F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CANInitialisation                               */</w:t>
      </w:r>
    </w:p>
    <w:p w14:paraId="1EFB096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1FA51E1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1C81535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can_contr_init</w:t>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 xml:space="preserve">                */</w:t>
      </w:r>
    </w:p>
    <w:p w14:paraId="286726C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847183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A78450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CANInitialisation</w:t>
      </w:r>
      <w:r w:rsidRPr="0006686F">
        <w:rPr>
          <w:rFonts w:ascii="Courier New" w:eastAsia="Times New Roman" w:hAnsi="Courier New" w:cs="Courier New"/>
          <w:color w:val="009900"/>
          <w:sz w:val="18"/>
          <w:szCs w:val="18"/>
          <w:lang w:val="en-US"/>
        </w:rPr>
        <w:t>()</w:t>
      </w:r>
    </w:p>
    <w:p w14:paraId="72FDEC7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1265B56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can_contr_init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2ECE2F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can_init_request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FALSE</w:t>
      </w:r>
      <w:r w:rsidRPr="0006686F">
        <w:rPr>
          <w:rFonts w:ascii="Courier New" w:eastAsia="Times New Roman" w:hAnsi="Courier New" w:cs="Courier New"/>
          <w:color w:val="339933"/>
          <w:sz w:val="18"/>
          <w:szCs w:val="18"/>
          <w:lang w:val="en-US"/>
        </w:rPr>
        <w:t>;</w:t>
      </w:r>
    </w:p>
    <w:p w14:paraId="34CD1B6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 xml:space="preserve">int_save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CANCON</w:t>
      </w:r>
      <w:r w:rsidRPr="0006686F">
        <w:rPr>
          <w:rFonts w:ascii="Courier New" w:eastAsia="Times New Roman" w:hAnsi="Courier New" w:cs="Courier New"/>
          <w:color w:val="339933"/>
          <w:sz w:val="18"/>
          <w:szCs w:val="18"/>
          <w:lang w:val="en-US"/>
        </w:rPr>
        <w:t>;</w:t>
      </w:r>
    </w:p>
    <w:p w14:paraId="3BA195F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can_tx_ready</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4103D4A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4B01673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0FE1F92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6B1F57C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2C766F1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569189D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2862FDC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78AEF6A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6B3AA2A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Fonction en cas de problème sur le CAN</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w:t>
      </w:r>
    </w:p>
    <w:p w14:paraId="437E4C3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5F3E9D5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0026F7C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1FBAF8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5F8AD1D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BA246D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4B8425A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can_int_error                                   */</w:t>
      </w:r>
    </w:p>
    <w:p w14:paraId="27A5749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1175FD6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76861AC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                                             */</w:t>
      </w:r>
    </w:p>
    <w:p w14:paraId="11BE020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4160E08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running on interrupt level, called from "can_int ()"            */</w:t>
      </w:r>
    </w:p>
    <w:p w14:paraId="3C9232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4FAAE63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6A4F1B1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can_int_error </w:t>
      </w:r>
      <w:r w:rsidRPr="0006686F">
        <w:rPr>
          <w:rFonts w:ascii="Courier New" w:eastAsia="Times New Roman" w:hAnsi="Courier New" w:cs="Courier New"/>
          <w:color w:val="009900"/>
          <w:sz w:val="18"/>
          <w:szCs w:val="18"/>
          <w:lang w:val="en-US"/>
        </w:rPr>
        <w:t>()</w:t>
      </w:r>
    </w:p>
    <w:p w14:paraId="77CED09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54241FA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CAN_ERROR_STAT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08DED62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can_event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67CB895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CAN_BUS_STATUS </w:t>
      </w:r>
      <w:r w:rsidRPr="0006686F">
        <w:rPr>
          <w:rFonts w:ascii="Courier New" w:eastAsia="Times New Roman" w:hAnsi="Courier New" w:cs="Courier New"/>
          <w:color w:val="009900"/>
          <w:sz w:val="18"/>
          <w:szCs w:val="18"/>
          <w:lang w:val="en-US"/>
        </w:rPr>
        <w:t>)</w:t>
      </w:r>
    </w:p>
    <w:p w14:paraId="066188C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can_system_error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66C92BE2"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744AB3">
        <w:rPr>
          <w:rFonts w:ascii="Courier New" w:eastAsia="Times New Roman" w:hAnsi="Courier New" w:cs="Courier New"/>
          <w:color w:val="009900"/>
          <w:sz w:val="18"/>
          <w:szCs w:val="18"/>
          <w:lang w:val="en-US"/>
        </w:rPr>
        <w:t>}</w:t>
      </w:r>
    </w:p>
    <w:p w14:paraId="4EA56507"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744AB3">
        <w:rPr>
          <w:rFonts w:ascii="Courier New" w:eastAsia="Times New Roman" w:hAnsi="Courier New" w:cs="Courier New"/>
          <w:color w:val="212529"/>
          <w:sz w:val="18"/>
          <w:szCs w:val="18"/>
          <w:lang w:val="en-US"/>
        </w:rPr>
        <w:t xml:space="preserve">    </w:t>
      </w:r>
      <w:r w:rsidRPr="00744AB3">
        <w:rPr>
          <w:rFonts w:ascii="Courier New" w:eastAsia="Times New Roman" w:hAnsi="Courier New" w:cs="Courier New"/>
          <w:color w:val="B1B100"/>
          <w:sz w:val="18"/>
          <w:szCs w:val="18"/>
          <w:lang w:val="en-US"/>
        </w:rPr>
        <w:t>else</w:t>
      </w:r>
      <w:r w:rsidRPr="00744AB3">
        <w:rPr>
          <w:rFonts w:ascii="Courier New" w:eastAsia="Times New Roman" w:hAnsi="Courier New" w:cs="Courier New"/>
          <w:color w:val="212529"/>
          <w:sz w:val="18"/>
          <w:szCs w:val="18"/>
          <w:lang w:val="en-US"/>
        </w:rPr>
        <w:t xml:space="preserve">  </w:t>
      </w:r>
      <w:r w:rsidRPr="00744AB3">
        <w:rPr>
          <w:rFonts w:ascii="Courier New" w:eastAsia="Times New Roman" w:hAnsi="Courier New" w:cs="Courier New"/>
          <w:color w:val="009900"/>
          <w:sz w:val="18"/>
          <w:szCs w:val="18"/>
          <w:lang w:val="en-US"/>
        </w:rPr>
        <w:t>{</w:t>
      </w:r>
    </w:p>
    <w:p w14:paraId="3A2194E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744AB3">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fr-FR"/>
        </w:rPr>
        <w:t xml:space="preserve">can_event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FALSE</w:t>
      </w:r>
      <w:r w:rsidRPr="0006686F">
        <w:rPr>
          <w:rFonts w:ascii="Courier New" w:eastAsia="Times New Roman" w:hAnsi="Courier New" w:cs="Courier New"/>
          <w:color w:val="339933"/>
          <w:sz w:val="18"/>
          <w:szCs w:val="18"/>
          <w:lang w:val="fr-FR"/>
        </w:rPr>
        <w:t>;</w:t>
      </w:r>
    </w:p>
    <w:p w14:paraId="355A808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p>
    <w:p w14:paraId="6C021C6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280969D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0C2D909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4B1152B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729E159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Fonctions pour la réception de messages sur le CAN</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w:t>
      </w:r>
    </w:p>
    <w:p w14:paraId="35AFDC3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369EE11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082E56C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4C2AEF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6BBFCBF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can_buf_full                                    */</w:t>
      </w:r>
    </w:p>
    <w:p w14:paraId="3800BB7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0F23A98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662A905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                                             */</w:t>
      </w:r>
    </w:p>
    <w:p w14:paraId="09EFD7E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5139CC1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running on interrupt level, called from "can_int ()"            */</w:t>
      </w:r>
    </w:p>
    <w:p w14:paraId="3158A4F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30BE750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w:t>
      </w:r>
    </w:p>
    <w:p w14:paraId="159D1FD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w:t>
      </w:r>
    </w:p>
    <w:p w14:paraId="47DBEDD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5B4171A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78B123B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can_buf_full </w:t>
      </w:r>
      <w:r w:rsidRPr="0006686F">
        <w:rPr>
          <w:rFonts w:ascii="Courier New" w:eastAsia="Times New Roman" w:hAnsi="Courier New" w:cs="Courier New"/>
          <w:color w:val="009900"/>
          <w:sz w:val="18"/>
          <w:szCs w:val="18"/>
          <w:lang w:val="en-US"/>
        </w:rPr>
        <w:t>()</w:t>
      </w:r>
    </w:p>
    <w:p w14:paraId="3EB4622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2927167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5B959CF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666666"/>
          <w:sz w:val="18"/>
          <w:szCs w:val="18"/>
          <w:lang w:val="en-US"/>
        </w:rPr>
        <w:t>//    CANSTA = (char *)tab_rx;</w:t>
      </w:r>
    </w:p>
    <w:p w14:paraId="15B3590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CANSTA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can_buffrx</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1C6ACB8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 xml:space="preserve">CANADR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DMA_EN</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AUTO_RX_BUFFER</w:t>
      </w:r>
      <w:r w:rsidRPr="0006686F">
        <w:rPr>
          <w:rFonts w:ascii="Courier New" w:eastAsia="Times New Roman" w:hAnsi="Courier New" w:cs="Courier New"/>
          <w:color w:val="339933"/>
          <w:sz w:val="18"/>
          <w:szCs w:val="18"/>
          <w:lang w:val="en-US"/>
        </w:rPr>
        <w:t>;</w:t>
      </w:r>
    </w:p>
    <w:p w14:paraId="480E515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853F80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786035C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1DFC2DC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E75B39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34768DF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overrun_int </w:t>
      </w:r>
      <w:r w:rsidRPr="0006686F">
        <w:rPr>
          <w:rFonts w:ascii="Courier New" w:eastAsia="Times New Roman" w:hAnsi="Courier New" w:cs="Courier New"/>
          <w:color w:val="009900"/>
          <w:sz w:val="18"/>
          <w:szCs w:val="18"/>
          <w:lang w:val="en-US"/>
        </w:rPr>
        <w:t>)</w:t>
      </w:r>
    </w:p>
    <w:p w14:paraId="4330A02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RELEASE_RX_BUF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OVERRUN_CLEAR</w:t>
      </w:r>
      <w:r w:rsidRPr="0006686F">
        <w:rPr>
          <w:rFonts w:ascii="Courier New" w:eastAsia="Times New Roman" w:hAnsi="Courier New" w:cs="Courier New"/>
          <w:color w:val="339933"/>
          <w:sz w:val="18"/>
          <w:szCs w:val="18"/>
          <w:lang w:val="en-US"/>
        </w:rPr>
        <w:t>;</w:t>
      </w:r>
    </w:p>
    <w:p w14:paraId="3B7DFD0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else</w:t>
      </w:r>
    </w:p>
    <w:p w14:paraId="6B61844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RELEASE_RX_BUF</w:t>
      </w:r>
      <w:r w:rsidRPr="0006686F">
        <w:rPr>
          <w:rFonts w:ascii="Courier New" w:eastAsia="Times New Roman" w:hAnsi="Courier New" w:cs="Courier New"/>
          <w:color w:val="339933"/>
          <w:sz w:val="18"/>
          <w:szCs w:val="18"/>
          <w:lang w:val="en-US"/>
        </w:rPr>
        <w:t>;</w:t>
      </w:r>
    </w:p>
    <w:p w14:paraId="171BBC1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1E0B3EE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 xml:space="preserve">can_event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307821FE"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744AB3">
        <w:rPr>
          <w:rFonts w:ascii="Courier New" w:eastAsia="Times New Roman" w:hAnsi="Courier New" w:cs="Courier New"/>
          <w:color w:val="212529"/>
          <w:sz w:val="18"/>
          <w:szCs w:val="18"/>
          <w:lang w:val="en-US"/>
        </w:rPr>
        <w:t xml:space="preserve">can_rx_ready </w:t>
      </w:r>
      <w:r w:rsidRPr="00744AB3">
        <w:rPr>
          <w:rFonts w:ascii="Courier New" w:eastAsia="Times New Roman" w:hAnsi="Courier New" w:cs="Courier New"/>
          <w:color w:val="339933"/>
          <w:sz w:val="18"/>
          <w:szCs w:val="18"/>
          <w:lang w:val="en-US"/>
        </w:rPr>
        <w:t>=</w:t>
      </w:r>
      <w:r w:rsidRPr="00744AB3">
        <w:rPr>
          <w:rFonts w:ascii="Courier New" w:eastAsia="Times New Roman" w:hAnsi="Courier New" w:cs="Courier New"/>
          <w:color w:val="212529"/>
          <w:sz w:val="18"/>
          <w:szCs w:val="18"/>
          <w:lang w:val="en-US"/>
        </w:rPr>
        <w:t>TRUE</w:t>
      </w:r>
      <w:r w:rsidRPr="00744AB3">
        <w:rPr>
          <w:rFonts w:ascii="Courier New" w:eastAsia="Times New Roman" w:hAnsi="Courier New" w:cs="Courier New"/>
          <w:color w:val="339933"/>
          <w:sz w:val="18"/>
          <w:szCs w:val="18"/>
          <w:lang w:val="en-US"/>
        </w:rPr>
        <w:t>;</w:t>
      </w:r>
    </w:p>
    <w:p w14:paraId="0BBCE87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692ED2E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445CDDA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39B10AD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57F8CD0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Fonctions pour l'émission de messages sur le CAN</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w:t>
      </w:r>
    </w:p>
    <w:p w14:paraId="7EDDEB2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2293ACD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65B3E7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5789DE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3F4E304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send_message                                    */</w:t>
      </w:r>
    </w:p>
    <w:p w14:paraId="359F2F0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xml:space="preserve">/*      input:          data_table         </w:t>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w:t>
      </w:r>
    </w:p>
    <w:p w14:paraId="36DCA09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490AD59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w:t>
      </w:r>
    </w:p>
    <w:p w14:paraId="3FB1F0C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286EEF1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2D7154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send_message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tabtx </w:t>
      </w:r>
      <w:r w:rsidRPr="0006686F">
        <w:rPr>
          <w:rFonts w:ascii="Courier New" w:eastAsia="Times New Roman" w:hAnsi="Courier New" w:cs="Courier New"/>
          <w:color w:val="009900"/>
          <w:sz w:val="18"/>
          <w:szCs w:val="18"/>
          <w:lang w:val="en-US"/>
        </w:rPr>
        <w:t>){</w:t>
      </w:r>
    </w:p>
    <w:p w14:paraId="505923E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6C35B9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int_save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CANCON</w:t>
      </w:r>
      <w:r w:rsidRPr="0006686F">
        <w:rPr>
          <w:rFonts w:ascii="Courier New" w:eastAsia="Times New Roman" w:hAnsi="Courier New" w:cs="Courier New"/>
          <w:color w:val="339933"/>
          <w:sz w:val="18"/>
          <w:szCs w:val="18"/>
          <w:lang w:val="en-US"/>
        </w:rPr>
        <w:t>;</w:t>
      </w:r>
    </w:p>
    <w:p w14:paraId="0F9C8CD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CAN_TX_BUFFER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03D2D7D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CANSTA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tabtx</w:t>
      </w:r>
      <w:r w:rsidRPr="0006686F">
        <w:rPr>
          <w:rFonts w:ascii="Courier New" w:eastAsia="Times New Roman" w:hAnsi="Courier New" w:cs="Courier New"/>
          <w:color w:val="339933"/>
          <w:sz w:val="18"/>
          <w:szCs w:val="18"/>
          <w:lang w:val="en-US"/>
        </w:rPr>
        <w:t>;</w:t>
      </w:r>
    </w:p>
    <w:p w14:paraId="4AAE0EA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CANADR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DMA_EN</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AUTO_TX_BUFFER</w:t>
      </w:r>
      <w:r w:rsidRPr="0006686F">
        <w:rPr>
          <w:rFonts w:ascii="Courier New" w:eastAsia="Times New Roman" w:hAnsi="Courier New" w:cs="Courier New"/>
          <w:color w:val="339933"/>
          <w:sz w:val="18"/>
          <w:szCs w:val="18"/>
          <w:lang w:val="en-US"/>
        </w:rPr>
        <w:t>;</w:t>
      </w:r>
    </w:p>
    <w:p w14:paraId="12749FB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1F2100A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5023158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CFED15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06B1A78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874FDC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can_event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6B3867F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can_tx_ready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FALSE</w:t>
      </w:r>
      <w:r w:rsidRPr="0006686F">
        <w:rPr>
          <w:rFonts w:ascii="Courier New" w:eastAsia="Times New Roman" w:hAnsi="Courier New" w:cs="Courier New"/>
          <w:color w:val="339933"/>
          <w:sz w:val="18"/>
          <w:szCs w:val="18"/>
          <w:lang w:val="en-US"/>
        </w:rPr>
        <w:t>;</w:t>
      </w:r>
    </w:p>
    <w:p w14:paraId="6DF8B90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can_tx_sending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79DE52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TRANSMIT_REQUEST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DIFFERENTIAL</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i/>
          <w:iCs/>
          <w:color w:val="808080"/>
          <w:sz w:val="18"/>
          <w:szCs w:val="18"/>
          <w:lang w:val="en-US"/>
        </w:rPr>
        <w:t>/* start CAN transmit to SLIO */</w:t>
      </w:r>
    </w:p>
    <w:p w14:paraId="6112AAF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return</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1</w:t>
      </w:r>
      <w:r w:rsidRPr="0006686F">
        <w:rPr>
          <w:rFonts w:ascii="Courier New" w:eastAsia="Times New Roman" w:hAnsi="Courier New" w:cs="Courier New"/>
          <w:color w:val="339933"/>
          <w:sz w:val="18"/>
          <w:szCs w:val="18"/>
          <w:lang w:val="en-US"/>
        </w:rPr>
        <w:t>;</w:t>
      </w:r>
    </w:p>
    <w:p w14:paraId="2434BBC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p>
    <w:p w14:paraId="1614FED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else</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i/>
          <w:iCs/>
          <w:color w:val="808080"/>
          <w:sz w:val="18"/>
          <w:szCs w:val="18"/>
          <w:lang w:val="en-US"/>
        </w:rPr>
        <w:t>/* error exit, if transmit    */</w:t>
      </w:r>
    </w:p>
    <w:p w14:paraId="3E822CE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301010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i/>
          <w:iCs/>
          <w:color w:val="666666"/>
          <w:sz w:val="18"/>
          <w:szCs w:val="18"/>
          <w:lang w:val="fr-FR"/>
        </w:rPr>
        <w:t>//ATTENTION ne pas faire ca car cela risque de planter</w:t>
      </w:r>
    </w:p>
    <w:p w14:paraId="7891D12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il faut rien faire dans ce cas et prévenir qu'il n'y  pas</w:t>
      </w:r>
    </w:p>
    <w:p w14:paraId="0D11639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//d'émission...... et emettre à nouveau apres.</w:t>
      </w:r>
    </w:p>
    <w:p w14:paraId="6F26681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12529"/>
          <w:sz w:val="18"/>
          <w:szCs w:val="18"/>
          <w:lang w:val="en-US"/>
        </w:rPr>
        <w:t xml:space="preserve">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TRANSMIT_ABORT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DIFFERENTIAL</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i/>
          <w:iCs/>
          <w:color w:val="808080"/>
          <w:sz w:val="18"/>
          <w:szCs w:val="18"/>
          <w:lang w:val="en-US"/>
        </w:rPr>
        <w:t>/*    not possible            */</w:t>
      </w:r>
    </w:p>
    <w:p w14:paraId="2F749BE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can_system_error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278D49C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can_init_request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725429D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can_partner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FALSE</w:t>
      </w:r>
      <w:r w:rsidRPr="0006686F">
        <w:rPr>
          <w:rFonts w:ascii="Courier New" w:eastAsia="Times New Roman" w:hAnsi="Courier New" w:cs="Courier New"/>
          <w:color w:val="339933"/>
          <w:sz w:val="18"/>
          <w:szCs w:val="18"/>
          <w:lang w:val="en-US"/>
        </w:rPr>
        <w:t>;</w:t>
      </w:r>
    </w:p>
    <w:p w14:paraId="21D6E3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can_tx_ready</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can_tx_sending</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FALSE</w:t>
      </w:r>
      <w:r w:rsidRPr="0006686F">
        <w:rPr>
          <w:rFonts w:ascii="Courier New" w:eastAsia="Times New Roman" w:hAnsi="Courier New" w:cs="Courier New"/>
          <w:color w:val="339933"/>
          <w:sz w:val="18"/>
          <w:szCs w:val="18"/>
          <w:lang w:val="en-US"/>
        </w:rPr>
        <w:t>;</w:t>
      </w:r>
    </w:p>
    <w:p w14:paraId="4BE51B4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return</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0</w:t>
      </w:r>
      <w:r w:rsidRPr="0006686F">
        <w:rPr>
          <w:rFonts w:ascii="Courier New" w:eastAsia="Times New Roman" w:hAnsi="Courier New" w:cs="Courier New"/>
          <w:color w:val="339933"/>
          <w:sz w:val="18"/>
          <w:szCs w:val="18"/>
          <w:lang w:val="en-US"/>
        </w:rPr>
        <w:t>;</w:t>
      </w:r>
    </w:p>
    <w:p w14:paraId="2F533D7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2769E88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250B5FC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0657CF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077709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can_tx_complete                                 */</w:t>
      </w:r>
    </w:p>
    <w:p w14:paraId="512608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3B23B51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63E6E3F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                                             */</w:t>
      </w:r>
    </w:p>
    <w:p w14:paraId="2BC50FF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4202534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running on interrupt level, called from "can_int ()"            */</w:t>
      </w:r>
    </w:p>
    <w:p w14:paraId="6E413E0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57F67D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63C25D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can_tx_complete </w:t>
      </w:r>
      <w:r w:rsidRPr="0006686F">
        <w:rPr>
          <w:rFonts w:ascii="Courier New" w:eastAsia="Times New Roman" w:hAnsi="Courier New" w:cs="Courier New"/>
          <w:color w:val="009900"/>
          <w:sz w:val="18"/>
          <w:szCs w:val="18"/>
          <w:lang w:val="en-US"/>
        </w:rPr>
        <w:t>()</w:t>
      </w:r>
    </w:p>
    <w:p w14:paraId="6C83FD0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1E8F96B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can_event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0594DC58"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212529"/>
          <w:sz w:val="18"/>
          <w:szCs w:val="18"/>
          <w:lang w:val="fr-FR"/>
        </w:rPr>
        <w:t xml:space="preserve">can_tx_ready </w:t>
      </w:r>
      <w:r w:rsidRPr="00744AB3">
        <w:rPr>
          <w:rFonts w:ascii="Courier New" w:eastAsia="Times New Roman" w:hAnsi="Courier New" w:cs="Courier New"/>
          <w:color w:val="339933"/>
          <w:sz w:val="18"/>
          <w:szCs w:val="18"/>
          <w:lang w:val="fr-FR"/>
        </w:rPr>
        <w:t>=</w:t>
      </w:r>
      <w:r w:rsidRPr="00744AB3">
        <w:rPr>
          <w:rFonts w:ascii="Courier New" w:eastAsia="Times New Roman" w:hAnsi="Courier New" w:cs="Courier New"/>
          <w:color w:val="212529"/>
          <w:sz w:val="18"/>
          <w:szCs w:val="18"/>
          <w:lang w:val="fr-FR"/>
        </w:rPr>
        <w:t xml:space="preserve"> TRUE</w:t>
      </w:r>
      <w:r w:rsidRPr="00744AB3">
        <w:rPr>
          <w:rFonts w:ascii="Courier New" w:eastAsia="Times New Roman" w:hAnsi="Courier New" w:cs="Courier New"/>
          <w:color w:val="339933"/>
          <w:sz w:val="18"/>
          <w:szCs w:val="18"/>
          <w:lang w:val="fr-FR"/>
        </w:rPr>
        <w:t>;</w:t>
      </w:r>
    </w:p>
    <w:p w14:paraId="3AD5DFD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39F99DC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38262D7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2BA9F53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3231C69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p>
    <w:p w14:paraId="3A9BF60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Fonction gérant les interruptions sur le CAN</w:t>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w:t>
      </w:r>
    </w:p>
    <w:p w14:paraId="0C3B4C3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59E74DE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9A500D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can_int                                         */</w:t>
      </w:r>
    </w:p>
    <w:p w14:paraId="6A1E3B7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24DBBAF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1C9F755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                                             */</w:t>
      </w:r>
    </w:p>
    <w:p w14:paraId="2C6435A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B6B65B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running on interrupt level, called from "can_int ()"            */</w:t>
      </w:r>
    </w:p>
    <w:p w14:paraId="0229143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7CF93E7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00DD8BA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212529"/>
          <w:sz w:val="18"/>
          <w:szCs w:val="18"/>
          <w:lang w:val="en-US"/>
        </w:rPr>
        <w:t xml:space="preserve">    can_int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void</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interrupt </w:t>
      </w:r>
      <w:r w:rsidRPr="0006686F">
        <w:rPr>
          <w:rFonts w:ascii="Courier New" w:eastAsia="Times New Roman" w:hAnsi="Courier New" w:cs="Courier New"/>
          <w:color w:val="0000DD"/>
          <w:sz w:val="18"/>
          <w:szCs w:val="18"/>
          <w:lang w:val="en-US"/>
        </w:rPr>
        <w:t>5</w:t>
      </w:r>
    </w:p>
    <w:p w14:paraId="4E43A0B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009900"/>
          <w:sz w:val="18"/>
          <w:szCs w:val="18"/>
          <w:lang w:val="fr-FR"/>
        </w:rPr>
        <w:t>{</w:t>
      </w:r>
    </w:p>
    <w:p w14:paraId="13789F6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int_save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CANCON</w:t>
      </w:r>
      <w:r w:rsidRPr="0006686F">
        <w:rPr>
          <w:rFonts w:ascii="Courier New" w:eastAsia="Times New Roman" w:hAnsi="Courier New" w:cs="Courier New"/>
          <w:color w:val="339933"/>
          <w:sz w:val="18"/>
          <w:szCs w:val="18"/>
          <w:lang w:val="fr-FR"/>
        </w:rPr>
        <w:t>;</w:t>
      </w:r>
    </w:p>
    <w:p w14:paraId="15876C4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075205C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if</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error_int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666666"/>
          <w:sz w:val="18"/>
          <w:szCs w:val="18"/>
          <w:lang w:val="fr-FR"/>
        </w:rPr>
        <w:t>// due à une erreur</w:t>
      </w:r>
    </w:p>
    <w:p w14:paraId="70B3CA2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t xml:space="preserve">can_int_error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p>
    <w:p w14:paraId="3C5E27F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9900"/>
          <w:sz w:val="18"/>
          <w:szCs w:val="18"/>
          <w:lang w:val="fr-FR"/>
        </w:rPr>
        <w:t>}</w:t>
      </w:r>
    </w:p>
    <w:p w14:paraId="0330B9D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if</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receive_int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666666"/>
          <w:sz w:val="18"/>
          <w:szCs w:val="18"/>
          <w:lang w:val="fr-FR"/>
        </w:rPr>
        <w:t>// due à la réception d'un message</w:t>
      </w:r>
    </w:p>
    <w:p w14:paraId="7F56A8B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9900"/>
          <w:sz w:val="18"/>
          <w:szCs w:val="18"/>
          <w:lang w:val="fr-FR"/>
        </w:rPr>
        <w:t>{</w:t>
      </w:r>
    </w:p>
    <w:p w14:paraId="3A93BAD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666666"/>
          <w:sz w:val="18"/>
          <w:szCs w:val="18"/>
          <w:lang w:val="fr-FR"/>
        </w:rPr>
        <w:t>// on stocke la valeur du tps lors de la réception du message NON</w:t>
      </w:r>
    </w:p>
    <w:p w14:paraId="5072CD3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t xml:space="preserve">    </w:t>
      </w:r>
      <w:r w:rsidRPr="0006686F">
        <w:rPr>
          <w:rFonts w:ascii="Courier New" w:eastAsia="Times New Roman" w:hAnsi="Courier New" w:cs="Courier New"/>
          <w:color w:val="212529"/>
          <w:sz w:val="18"/>
          <w:szCs w:val="18"/>
          <w:lang w:val="en-US"/>
        </w:rPr>
        <w:t xml:space="preserve">CANSTA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can_buffrx</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5F36FF3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CANADR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DMA_EN</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AUTO_RX_BUFFER</w:t>
      </w:r>
      <w:r w:rsidRPr="0006686F">
        <w:rPr>
          <w:rFonts w:ascii="Courier New" w:eastAsia="Times New Roman" w:hAnsi="Courier New" w:cs="Courier New"/>
          <w:color w:val="339933"/>
          <w:sz w:val="18"/>
          <w:szCs w:val="18"/>
          <w:lang w:val="en-US"/>
        </w:rPr>
        <w:t>;</w:t>
      </w:r>
    </w:p>
    <w:p w14:paraId="5BEA753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4CA09A3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484865B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1C736A3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_nop_</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12BD703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overrun_int </w:t>
      </w:r>
      <w:r w:rsidRPr="0006686F">
        <w:rPr>
          <w:rFonts w:ascii="Courier New" w:eastAsia="Times New Roman" w:hAnsi="Courier New" w:cs="Courier New"/>
          <w:color w:val="009900"/>
          <w:sz w:val="18"/>
          <w:szCs w:val="18"/>
          <w:lang w:val="en-US"/>
        </w:rPr>
        <w:t>)</w:t>
      </w:r>
    </w:p>
    <w:p w14:paraId="088660A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RELEASE_RX_BUF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OVERRUN_CLEAR</w:t>
      </w:r>
      <w:r w:rsidRPr="0006686F">
        <w:rPr>
          <w:rFonts w:ascii="Courier New" w:eastAsia="Times New Roman" w:hAnsi="Courier New" w:cs="Courier New"/>
          <w:color w:val="339933"/>
          <w:sz w:val="18"/>
          <w:szCs w:val="18"/>
          <w:lang w:val="en-US"/>
        </w:rPr>
        <w:t>;</w:t>
      </w:r>
    </w:p>
    <w:p w14:paraId="2636670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else</w:t>
      </w:r>
    </w:p>
    <w:p w14:paraId="101BE75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CANCON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RELEASE_RX_BUF</w:t>
      </w:r>
      <w:r w:rsidRPr="0006686F">
        <w:rPr>
          <w:rFonts w:ascii="Courier New" w:eastAsia="Times New Roman" w:hAnsi="Courier New" w:cs="Courier New"/>
          <w:color w:val="339933"/>
          <w:sz w:val="18"/>
          <w:szCs w:val="18"/>
          <w:lang w:val="en-US"/>
        </w:rPr>
        <w:t>;</w:t>
      </w:r>
    </w:p>
    <w:p w14:paraId="1985CB7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can_event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TRUE</w:t>
      </w:r>
      <w:r w:rsidRPr="0006686F">
        <w:rPr>
          <w:rFonts w:ascii="Courier New" w:eastAsia="Times New Roman" w:hAnsi="Courier New" w:cs="Courier New"/>
          <w:color w:val="339933"/>
          <w:sz w:val="18"/>
          <w:szCs w:val="18"/>
          <w:lang w:val="en-US"/>
        </w:rPr>
        <w:t>;</w:t>
      </w:r>
    </w:p>
    <w:p w14:paraId="3CDC7C0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can_rx_ready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TRUE</w:t>
      </w:r>
      <w:r w:rsidRPr="0006686F">
        <w:rPr>
          <w:rFonts w:ascii="Courier New" w:eastAsia="Times New Roman" w:hAnsi="Courier New" w:cs="Courier New"/>
          <w:color w:val="339933"/>
          <w:sz w:val="18"/>
          <w:szCs w:val="18"/>
          <w:lang w:val="en-US"/>
        </w:rPr>
        <w:t>;</w:t>
      </w:r>
    </w:p>
    <w:p w14:paraId="718F483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0D3971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70573C8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transmit_int </w:t>
      </w:r>
      <w:r w:rsidRPr="0006686F">
        <w:rPr>
          <w:rFonts w:ascii="Courier New" w:eastAsia="Times New Roman" w:hAnsi="Courier New" w:cs="Courier New"/>
          <w:color w:val="339933"/>
          <w:sz w:val="18"/>
          <w:szCs w:val="18"/>
          <w:lang w:val="en-US"/>
        </w:rPr>
        <w:t>&amp;&amp;</w:t>
      </w:r>
      <w:r w:rsidRPr="0006686F">
        <w:rPr>
          <w:rFonts w:ascii="Courier New" w:eastAsia="Times New Roman" w:hAnsi="Courier New" w:cs="Courier New"/>
          <w:color w:val="212529"/>
          <w:sz w:val="18"/>
          <w:szCs w:val="18"/>
          <w:lang w:val="en-US"/>
        </w:rPr>
        <w:t xml:space="preserve"> CAN_TX_COMPLETE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i/>
          <w:iCs/>
          <w:color w:val="666666"/>
          <w:sz w:val="18"/>
          <w:szCs w:val="18"/>
          <w:lang w:val="en-US"/>
        </w:rPr>
        <w:t>// due à une transm- correcte et buffer d'emission vide</w:t>
      </w:r>
    </w:p>
    <w:p w14:paraId="5DB98FE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can_tx_complete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32D1BBB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331B944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4413589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53B07B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4A4471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1D48BD2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procedure:      main                                            */</w:t>
      </w:r>
    </w:p>
    <w:p w14:paraId="0A8DAC6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input:          ---                                             */</w:t>
      </w:r>
    </w:p>
    <w:p w14:paraId="781AE0F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output:         ---                                             */</w:t>
      </w:r>
    </w:p>
    <w:p w14:paraId="3A34B0B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calls:          CANInitialisation, LireBufferReception          */</w:t>
      </w:r>
    </w:p>
    <w:p w14:paraId="126BCEE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                      CANEmissionMessage, CANREceptionMessage         */</w:t>
      </w:r>
    </w:p>
    <w:p w14:paraId="4CEDEBE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w:t>
      </w:r>
    </w:p>
    <w:p w14:paraId="5E80EC2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12F0036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countx</w:t>
      </w:r>
      <w:r w:rsidRPr="0006686F">
        <w:rPr>
          <w:rFonts w:ascii="Courier New" w:eastAsia="Times New Roman" w:hAnsi="Courier New" w:cs="Courier New"/>
          <w:color w:val="339933"/>
          <w:sz w:val="18"/>
          <w:szCs w:val="18"/>
          <w:lang w:val="en-US"/>
        </w:rPr>
        <w:t>;</w:t>
      </w:r>
    </w:p>
    <w:p w14:paraId="1CBEAC6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taille</w:t>
      </w:r>
      <w:r w:rsidRPr="0006686F">
        <w:rPr>
          <w:rFonts w:ascii="Courier New" w:eastAsia="Times New Roman" w:hAnsi="Courier New" w:cs="Courier New"/>
          <w:color w:val="339933"/>
          <w:sz w:val="18"/>
          <w:szCs w:val="18"/>
          <w:lang w:val="en-US"/>
        </w:rPr>
        <w:t>;</w:t>
      </w:r>
    </w:p>
    <w:p w14:paraId="59E9CC0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message</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0000DD"/>
          <w:sz w:val="18"/>
          <w:szCs w:val="18"/>
          <w:lang w:val="en-US"/>
        </w:rPr>
        <w:t>32</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's'</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FF0000"/>
          <w:sz w:val="18"/>
          <w:szCs w:val="18"/>
          <w:lang w:val="en-US"/>
        </w:rPr>
        <w:t>'a'</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FF0000"/>
          <w:sz w:val="18"/>
          <w:szCs w:val="18"/>
          <w:lang w:val="en-US"/>
        </w:rPr>
        <w:t>'l'</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FF0000"/>
          <w:sz w:val="18"/>
          <w:szCs w:val="18"/>
          <w:lang w:val="en-US"/>
        </w:rPr>
        <w:t>'u'</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FF0000"/>
          <w:sz w:val="18"/>
          <w:szCs w:val="18"/>
          <w:lang w:val="en-US"/>
        </w:rPr>
        <w:t>'t'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7945211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993333"/>
          <w:sz w:val="18"/>
          <w:szCs w:val="18"/>
          <w:lang w:val="en-US"/>
        </w:rPr>
        <w:t>unsigned</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can_bufftx</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0000DD"/>
          <w:sz w:val="18"/>
          <w:szCs w:val="18"/>
          <w:lang w:val="en-US"/>
        </w:rPr>
        <w:t>20</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6C13C63F"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744AB3">
        <w:rPr>
          <w:rFonts w:ascii="Courier New" w:eastAsia="Times New Roman" w:hAnsi="Courier New" w:cs="Courier New"/>
          <w:color w:val="993333"/>
          <w:sz w:val="18"/>
          <w:szCs w:val="18"/>
          <w:lang w:val="en-US"/>
        </w:rPr>
        <w:t>int</w:t>
      </w:r>
      <w:r w:rsidRPr="00744AB3">
        <w:rPr>
          <w:rFonts w:ascii="Courier New" w:eastAsia="Times New Roman" w:hAnsi="Courier New" w:cs="Courier New"/>
          <w:color w:val="212529"/>
          <w:sz w:val="18"/>
          <w:szCs w:val="18"/>
          <w:lang w:val="en-US"/>
        </w:rPr>
        <w:t xml:space="preserve"> count</w:t>
      </w:r>
      <w:r w:rsidRPr="00744AB3">
        <w:rPr>
          <w:rFonts w:ascii="Courier New" w:eastAsia="Times New Roman" w:hAnsi="Courier New" w:cs="Courier New"/>
          <w:color w:val="339933"/>
          <w:sz w:val="18"/>
          <w:szCs w:val="18"/>
          <w:lang w:val="en-US"/>
        </w:rPr>
        <w:t>=</w:t>
      </w:r>
      <w:r w:rsidRPr="00744AB3">
        <w:rPr>
          <w:rFonts w:ascii="Courier New" w:eastAsia="Times New Roman" w:hAnsi="Courier New" w:cs="Courier New"/>
          <w:color w:val="0000DD"/>
          <w:sz w:val="18"/>
          <w:szCs w:val="18"/>
          <w:lang w:val="en-US"/>
        </w:rPr>
        <w:t>0</w:t>
      </w:r>
      <w:r w:rsidRPr="00744AB3">
        <w:rPr>
          <w:rFonts w:ascii="Courier New" w:eastAsia="Times New Roman" w:hAnsi="Courier New" w:cs="Courier New"/>
          <w:color w:val="339933"/>
          <w:sz w:val="18"/>
          <w:szCs w:val="18"/>
          <w:lang w:val="en-US"/>
        </w:rPr>
        <w:t>;</w:t>
      </w:r>
    </w:p>
    <w:p w14:paraId="4DA95CF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char</w:t>
      </w:r>
      <w:r w:rsidRPr="0006686F">
        <w:rPr>
          <w:rFonts w:ascii="Courier New" w:eastAsia="Times New Roman" w:hAnsi="Courier New" w:cs="Courier New"/>
          <w:color w:val="212529"/>
          <w:sz w:val="18"/>
          <w:szCs w:val="18"/>
          <w:lang w:val="fr-FR"/>
        </w:rPr>
        <w:t xml:space="preserve"> toucheClavier</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touche</w:t>
      </w:r>
      <w:r w:rsidRPr="0006686F">
        <w:rPr>
          <w:rFonts w:ascii="Courier New" w:eastAsia="Times New Roman" w:hAnsi="Courier New" w:cs="Courier New"/>
          <w:color w:val="339933"/>
          <w:sz w:val="18"/>
          <w:szCs w:val="18"/>
          <w:lang w:val="fr-FR"/>
        </w:rPr>
        <w:t>;</w:t>
      </w:r>
    </w:p>
    <w:p w14:paraId="75614AB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   MAIN      *********************************/</w:t>
      </w:r>
    </w:p>
    <w:p w14:paraId="307C7BD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993333"/>
          <w:sz w:val="18"/>
          <w:szCs w:val="18"/>
          <w:lang w:val="fr-FR"/>
        </w:rPr>
        <w:t>void</w:t>
      </w:r>
      <w:r w:rsidRPr="0006686F">
        <w:rPr>
          <w:rFonts w:ascii="Courier New" w:eastAsia="Times New Roman" w:hAnsi="Courier New" w:cs="Courier New"/>
          <w:color w:val="212529"/>
          <w:sz w:val="18"/>
          <w:szCs w:val="18"/>
          <w:lang w:val="fr-FR"/>
        </w:rPr>
        <w:t xml:space="preserve"> main</w:t>
      </w:r>
      <w:r w:rsidRPr="0006686F">
        <w:rPr>
          <w:rFonts w:ascii="Courier New" w:eastAsia="Times New Roman" w:hAnsi="Courier New" w:cs="Courier New"/>
          <w:color w:val="009900"/>
          <w:sz w:val="18"/>
          <w:szCs w:val="18"/>
          <w:lang w:val="fr-FR"/>
        </w:rPr>
        <w:t>()</w:t>
      </w:r>
    </w:p>
    <w:p w14:paraId="32A8B36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009900"/>
          <w:sz w:val="18"/>
          <w:szCs w:val="18"/>
          <w:lang w:val="en-US"/>
        </w:rPr>
        <w:t>{</w:t>
      </w:r>
    </w:p>
    <w:p w14:paraId="0CF7B31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short</w:t>
      </w:r>
      <w:r w:rsidRPr="0006686F">
        <w:rPr>
          <w:rFonts w:ascii="Courier New" w:eastAsia="Times New Roman" w:hAnsi="Courier New" w:cs="Courier New"/>
          <w:color w:val="212529"/>
          <w:sz w:val="18"/>
          <w:szCs w:val="18"/>
          <w:lang w:val="en-US"/>
        </w:rPr>
        <w:t xml:space="preserve"> id</w:t>
      </w:r>
      <w:r w:rsidRPr="0006686F">
        <w:rPr>
          <w:rFonts w:ascii="Courier New" w:eastAsia="Times New Roman" w:hAnsi="Courier New" w:cs="Courier New"/>
          <w:color w:val="339933"/>
          <w:sz w:val="18"/>
          <w:szCs w:val="18"/>
          <w:lang w:val="en-US"/>
        </w:rPr>
        <w:t>;</w:t>
      </w:r>
    </w:p>
    <w:p w14:paraId="159E3B1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short</w:t>
      </w:r>
      <w:r w:rsidRPr="0006686F">
        <w:rPr>
          <w:rFonts w:ascii="Courier New" w:eastAsia="Times New Roman" w:hAnsi="Courier New" w:cs="Courier New"/>
          <w:color w:val="212529"/>
          <w:sz w:val="18"/>
          <w:szCs w:val="18"/>
          <w:lang w:val="en-US"/>
        </w:rPr>
        <w:t xml:space="preserve"> dataChange</w:t>
      </w:r>
      <w:r w:rsidRPr="0006686F">
        <w:rPr>
          <w:rFonts w:ascii="Courier New" w:eastAsia="Times New Roman" w:hAnsi="Courier New" w:cs="Courier New"/>
          <w:color w:val="339933"/>
          <w:sz w:val="18"/>
          <w:szCs w:val="18"/>
          <w:lang w:val="en-US"/>
        </w:rPr>
        <w:t>;</w:t>
      </w:r>
    </w:p>
    <w:p w14:paraId="724CE07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data1</w:t>
      </w:r>
      <w:r w:rsidRPr="0006686F">
        <w:rPr>
          <w:rFonts w:ascii="Courier New" w:eastAsia="Times New Roman" w:hAnsi="Courier New" w:cs="Courier New"/>
          <w:color w:val="339933"/>
          <w:sz w:val="18"/>
          <w:szCs w:val="18"/>
          <w:lang w:val="en-US"/>
        </w:rPr>
        <w:t>;</w:t>
      </w:r>
    </w:p>
    <w:p w14:paraId="0A4C985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data2</w:t>
      </w:r>
      <w:r w:rsidRPr="0006686F">
        <w:rPr>
          <w:rFonts w:ascii="Courier New" w:eastAsia="Times New Roman" w:hAnsi="Courier New" w:cs="Courier New"/>
          <w:color w:val="339933"/>
          <w:sz w:val="18"/>
          <w:szCs w:val="18"/>
          <w:lang w:val="en-US"/>
        </w:rPr>
        <w:t>;</w:t>
      </w:r>
    </w:p>
    <w:p w14:paraId="377D0A5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char</w:t>
      </w:r>
      <w:r w:rsidRPr="0006686F">
        <w:rPr>
          <w:rFonts w:ascii="Courier New" w:eastAsia="Times New Roman" w:hAnsi="Courier New" w:cs="Courier New"/>
          <w:color w:val="212529"/>
          <w:sz w:val="18"/>
          <w:szCs w:val="18"/>
          <w:lang w:val="en-US"/>
        </w:rPr>
        <w:t xml:space="preserve"> dlc</w:t>
      </w:r>
      <w:r w:rsidRPr="0006686F">
        <w:rPr>
          <w:rFonts w:ascii="Courier New" w:eastAsia="Times New Roman" w:hAnsi="Courier New" w:cs="Courier New"/>
          <w:color w:val="339933"/>
          <w:sz w:val="18"/>
          <w:szCs w:val="18"/>
          <w:lang w:val="en-US"/>
        </w:rPr>
        <w:t>;</w:t>
      </w:r>
    </w:p>
    <w:p w14:paraId="5303539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212529"/>
          <w:sz w:val="18"/>
          <w:szCs w:val="18"/>
          <w:lang w:val="en-US"/>
        </w:rPr>
        <w:t xml:space="preserve"> i</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j</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k</w:t>
      </w:r>
      <w:r w:rsidRPr="0006686F">
        <w:rPr>
          <w:rFonts w:ascii="Courier New" w:eastAsia="Times New Roman" w:hAnsi="Courier New" w:cs="Courier New"/>
          <w:color w:val="339933"/>
          <w:sz w:val="18"/>
          <w:szCs w:val="18"/>
          <w:lang w:val="en-US"/>
        </w:rPr>
        <w:t>;</w:t>
      </w:r>
    </w:p>
    <w:p w14:paraId="41A9F45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00E669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382C4A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3ABE7EE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993333"/>
          <w:sz w:val="18"/>
          <w:szCs w:val="18"/>
          <w:lang w:val="fr-FR"/>
        </w:rPr>
        <w:t>int</w:t>
      </w:r>
      <w:r w:rsidRPr="0006686F">
        <w:rPr>
          <w:rFonts w:ascii="Courier New" w:eastAsia="Times New Roman" w:hAnsi="Courier New" w:cs="Courier New"/>
          <w:color w:val="212529"/>
          <w:sz w:val="18"/>
          <w:szCs w:val="18"/>
          <w:lang w:val="fr-FR"/>
        </w:rPr>
        <w:t xml:space="preserve"> indexBuffer</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2</w:t>
      </w:r>
      <w:r w:rsidRPr="0006686F">
        <w:rPr>
          <w:rFonts w:ascii="Courier New" w:eastAsia="Times New Roman" w:hAnsi="Courier New" w:cs="Courier New"/>
          <w:color w:val="339933"/>
          <w:sz w:val="18"/>
          <w:szCs w:val="18"/>
          <w:lang w:val="fr-FR"/>
        </w:rPr>
        <w:t>;</w:t>
      </w:r>
    </w:p>
    <w:p w14:paraId="3916332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666666"/>
          <w:sz w:val="18"/>
          <w:szCs w:val="18"/>
          <w:lang w:val="fr-FR"/>
        </w:rPr>
        <w:t>//Initialisation du CAN</w:t>
      </w:r>
    </w:p>
    <w:p w14:paraId="23B5994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CANInitialisation</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p>
    <w:p w14:paraId="08C68D3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0066"/>
          <w:sz w:val="18"/>
          <w:szCs w:val="18"/>
          <w:lang w:val="fr-FR"/>
        </w:rPr>
        <w:t>printf</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FF0000"/>
          <w:sz w:val="18"/>
          <w:szCs w:val="18"/>
          <w:lang w:val="fr-FR"/>
        </w:rPr>
        <w:t>"initialisation du systeme</w:t>
      </w:r>
      <w:r w:rsidRPr="0006686F">
        <w:rPr>
          <w:rFonts w:ascii="Courier New" w:eastAsia="Times New Roman" w:hAnsi="Courier New" w:cs="Courier New"/>
          <w:b/>
          <w:bCs/>
          <w:color w:val="000099"/>
          <w:sz w:val="18"/>
          <w:szCs w:val="18"/>
          <w:lang w:val="fr-FR"/>
        </w:rPr>
        <w:t>\n</w:t>
      </w:r>
      <w:r w:rsidRPr="0006686F">
        <w:rPr>
          <w:rFonts w:ascii="Courier New" w:eastAsia="Times New Roman" w:hAnsi="Courier New" w:cs="Courier New"/>
          <w:color w:val="FF0000"/>
          <w:sz w:val="18"/>
          <w:szCs w:val="18"/>
          <w:lang w:val="fr-FR"/>
        </w:rPr>
        <w:t>"</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p>
    <w:p w14:paraId="44244EF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3FF57D3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B1B100"/>
          <w:sz w:val="18"/>
          <w:szCs w:val="18"/>
          <w:lang w:val="fr-FR"/>
        </w:rPr>
        <w:t>while</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009900"/>
          <w:sz w:val="18"/>
          <w:szCs w:val="18"/>
          <w:lang w:val="fr-FR"/>
        </w:rPr>
        <w:t>)</w:t>
      </w:r>
    </w:p>
    <w:p w14:paraId="47D0B47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9900"/>
          <w:sz w:val="18"/>
          <w:szCs w:val="18"/>
          <w:lang w:val="fr-FR"/>
        </w:rPr>
        <w:t>{</w:t>
      </w:r>
    </w:p>
    <w:p w14:paraId="2CA90AA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808080"/>
          <w:sz w:val="18"/>
          <w:szCs w:val="18"/>
          <w:lang w:val="fr-FR"/>
        </w:rPr>
        <w:t>/**** erreur donc demande d'initialisation *****/</w:t>
      </w:r>
    </w:p>
    <w:p w14:paraId="6C09BFE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can_system_error </w:t>
      </w:r>
      <w:r w:rsidRPr="0006686F">
        <w:rPr>
          <w:rFonts w:ascii="Courier New" w:eastAsia="Times New Roman" w:hAnsi="Courier New" w:cs="Courier New"/>
          <w:color w:val="009900"/>
          <w:sz w:val="18"/>
          <w:szCs w:val="18"/>
          <w:lang w:val="en-US"/>
        </w:rPr>
        <w:t>){</w:t>
      </w:r>
    </w:p>
    <w:p w14:paraId="4D1476C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"CAN ERREUR</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251CC8F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fr-FR"/>
        </w:rPr>
        <w:t xml:space="preserve">can_init_request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TRUE</w:t>
      </w:r>
      <w:r w:rsidRPr="0006686F">
        <w:rPr>
          <w:rFonts w:ascii="Courier New" w:eastAsia="Times New Roman" w:hAnsi="Courier New" w:cs="Courier New"/>
          <w:color w:val="339933"/>
          <w:sz w:val="18"/>
          <w:szCs w:val="18"/>
          <w:lang w:val="fr-FR"/>
        </w:rPr>
        <w:t>;</w:t>
      </w:r>
    </w:p>
    <w:p w14:paraId="5C56996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9900"/>
          <w:sz w:val="18"/>
          <w:szCs w:val="18"/>
          <w:lang w:val="fr-FR"/>
        </w:rPr>
        <w:t>}</w:t>
      </w:r>
    </w:p>
    <w:p w14:paraId="0148C17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808080"/>
          <w:sz w:val="18"/>
          <w:szCs w:val="18"/>
          <w:lang w:val="fr-FR"/>
        </w:rPr>
        <w:t>/**** besoin d'une initialisation *****/</w:t>
      </w:r>
    </w:p>
    <w:p w14:paraId="5F31D38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can_init_request </w:t>
      </w:r>
      <w:r w:rsidRPr="0006686F">
        <w:rPr>
          <w:rFonts w:ascii="Courier New" w:eastAsia="Times New Roman" w:hAnsi="Courier New" w:cs="Courier New"/>
          <w:color w:val="009900"/>
          <w:sz w:val="18"/>
          <w:szCs w:val="18"/>
          <w:lang w:val="en-US"/>
        </w:rPr>
        <w:t>){</w:t>
      </w:r>
    </w:p>
    <w:p w14:paraId="158CED3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"initialisation CAN</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5A74152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 xml:space="preserve">    CANInitialisation</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325BE39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t>can_init_request</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FALSE</w:t>
      </w:r>
      <w:r w:rsidRPr="0006686F">
        <w:rPr>
          <w:rFonts w:ascii="Courier New" w:eastAsia="Times New Roman" w:hAnsi="Courier New" w:cs="Courier New"/>
          <w:color w:val="339933"/>
          <w:sz w:val="18"/>
          <w:szCs w:val="18"/>
          <w:lang w:val="en-US"/>
        </w:rPr>
        <w:t>;</w:t>
      </w:r>
    </w:p>
    <w:p w14:paraId="0A36E5B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7717200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4D348D2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can_rx_ready</w:t>
      </w:r>
      <w:r w:rsidRPr="0006686F">
        <w:rPr>
          <w:rFonts w:ascii="Courier New" w:eastAsia="Times New Roman" w:hAnsi="Courier New" w:cs="Courier New"/>
          <w:color w:val="009900"/>
          <w:sz w:val="18"/>
          <w:szCs w:val="18"/>
          <w:lang w:val="en-US"/>
        </w:rPr>
        <w:t>)</w:t>
      </w:r>
    </w:p>
    <w:p w14:paraId="7416E3B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fr-FR"/>
        </w:rPr>
        <w:t>{</w:t>
      </w:r>
    </w:p>
    <w:p w14:paraId="2D2A83D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t xml:space="preserve">  can_rx_ready</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p>
    <w:p w14:paraId="531107A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4F5F7A1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Réception de l’ID et du DLC d’une trame CAN ///</w:t>
      </w:r>
    </w:p>
    <w:p w14:paraId="1CDCB2A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808080"/>
          <w:sz w:val="18"/>
          <w:szCs w:val="18"/>
          <w:lang w:val="en-US"/>
        </w:rPr>
        <w:t>/*id = (((unsigned short) can_buffrx[0]) &lt;&lt;3 | can_buffrx[1]&gt;&gt;5);</w:t>
      </w:r>
    </w:p>
    <w:p w14:paraId="59BF989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 xml:space="preserve">  printf("ID : %x\n",id);</w:t>
      </w:r>
    </w:p>
    <w:p w14:paraId="264EFCA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 xml:space="preserve">  dlc = can_buffrx[1] &amp; 0x00FF;</w:t>
      </w:r>
    </w:p>
    <w:p w14:paraId="3F406EC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t xml:space="preserve">  printf("DLC : %u\n",(unsigned int) dlc);*/</w:t>
      </w:r>
    </w:p>
    <w:p w14:paraId="25E6EB1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 </w:t>
      </w:r>
    </w:p>
    <w:p w14:paraId="26D6861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i/>
          <w:iCs/>
          <w:color w:val="666666"/>
          <w:sz w:val="18"/>
          <w:szCs w:val="18"/>
          <w:lang w:val="fr-FR"/>
        </w:rPr>
        <w:t>/// Affichage de deux octets de données sur le barre-graph ///</w:t>
      </w:r>
    </w:p>
    <w:p w14:paraId="0EE1D51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en-US"/>
        </w:rPr>
        <w:t>/*dataChange = can_buffrx[2]&lt;&lt;8 | can_buffrx[3];</w:t>
      </w:r>
    </w:p>
    <w:p w14:paraId="08B81BC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en-US"/>
        </w:rPr>
        <w:tab/>
      </w:r>
      <w:r w:rsidRPr="0006686F">
        <w:rPr>
          <w:rFonts w:ascii="Courier New" w:eastAsia="Times New Roman" w:hAnsi="Courier New" w:cs="Courier New"/>
          <w:i/>
          <w:iCs/>
          <w:color w:val="808080"/>
          <w:sz w:val="18"/>
          <w:szCs w:val="18"/>
          <w:lang w:val="fr-FR"/>
        </w:rPr>
        <w:t>printf("dataChange %u\n",(unsigned int) dataChange);</w:t>
      </w:r>
    </w:p>
    <w:p w14:paraId="1A0DC3D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r>
      <w:r w:rsidRPr="0006686F">
        <w:rPr>
          <w:rFonts w:ascii="Courier New" w:eastAsia="Times New Roman" w:hAnsi="Courier New" w:cs="Courier New"/>
          <w:i/>
          <w:iCs/>
          <w:color w:val="808080"/>
          <w:sz w:val="18"/>
          <w:szCs w:val="18"/>
          <w:lang w:val="fr-FR"/>
        </w:rPr>
        <w:tab/>
        <w:t>leds = dataChange;*/</w:t>
      </w:r>
    </w:p>
    <w:p w14:paraId="1D1F955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5FB1940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i/>
          <w:iCs/>
          <w:color w:val="666666"/>
          <w:sz w:val="18"/>
          <w:szCs w:val="18"/>
          <w:lang w:val="fr-FR"/>
        </w:rPr>
        <w:t>/// Décodage des trames (sauf ID = 0x370) ==&gt; Message secret ///</w:t>
      </w:r>
    </w:p>
    <w:p w14:paraId="3A87E34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id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880</w:t>
      </w:r>
      <w:r w:rsidRPr="0006686F">
        <w:rPr>
          <w:rFonts w:ascii="Courier New" w:eastAsia="Times New Roman" w:hAnsi="Courier New" w:cs="Courier New"/>
          <w:color w:val="009900"/>
          <w:sz w:val="18"/>
          <w:szCs w:val="18"/>
          <w:lang w:val="en-US"/>
        </w:rPr>
        <w:t>)</w:t>
      </w:r>
    </w:p>
    <w:p w14:paraId="0A27BAE5"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3139A65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for</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i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2</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i</w:t>
      </w:r>
      <w:r w:rsidRPr="0006686F">
        <w:rPr>
          <w:rFonts w:ascii="Courier New" w:eastAsia="Times New Roman" w:hAnsi="Courier New" w:cs="Courier New"/>
          <w:color w:val="339933"/>
          <w:sz w:val="18"/>
          <w:szCs w:val="18"/>
          <w:lang w:val="en-US"/>
        </w:rPr>
        <w:t>&lt;</w:t>
      </w:r>
      <w:r w:rsidRPr="0006686F">
        <w:rPr>
          <w:rFonts w:ascii="Courier New" w:eastAsia="Times New Roman" w:hAnsi="Courier New" w:cs="Courier New"/>
          <w:color w:val="0000DD"/>
          <w:sz w:val="18"/>
          <w:szCs w:val="18"/>
          <w:lang w:val="en-US"/>
        </w:rPr>
        <w:t>10</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i</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009900"/>
          <w:sz w:val="18"/>
          <w:szCs w:val="18"/>
          <w:lang w:val="en-US"/>
        </w:rPr>
        <w:t>)</w:t>
      </w:r>
    </w:p>
    <w:p w14:paraId="0BAEB4C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48598B4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"%c"</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can_buffrx</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i</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2E413F5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1826F16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2908A4C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B1B100"/>
          <w:sz w:val="18"/>
          <w:szCs w:val="18"/>
          <w:lang w:val="en-US"/>
        </w:rPr>
        <w:t>if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993333"/>
          <w:sz w:val="18"/>
          <w:szCs w:val="18"/>
          <w:lang w:val="en-US"/>
        </w:rPr>
        <w:t>int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212529"/>
          <w:sz w:val="18"/>
          <w:szCs w:val="18"/>
          <w:lang w:val="en-US"/>
        </w:rPr>
        <w:t xml:space="preserve"> id </w:t>
      </w:r>
      <w:r w:rsidRPr="0006686F">
        <w:rPr>
          <w:rFonts w:ascii="Courier New" w:eastAsia="Times New Roman" w:hAnsi="Courier New" w:cs="Courier New"/>
          <w:color w:val="339933"/>
          <w:sz w:val="18"/>
          <w:szCs w:val="18"/>
          <w:lang w:val="en-US"/>
        </w:rPr>
        <w:t>==</w:t>
      </w:r>
      <w:r w:rsidRPr="0006686F">
        <w:rPr>
          <w:rFonts w:ascii="Courier New" w:eastAsia="Times New Roman" w:hAnsi="Courier New" w:cs="Courier New"/>
          <w:color w:val="212529"/>
          <w:sz w:val="18"/>
          <w:szCs w:val="18"/>
          <w:lang w:val="en-US"/>
        </w:rPr>
        <w:t xml:space="preserve"> </w:t>
      </w:r>
      <w:r w:rsidRPr="0006686F">
        <w:rPr>
          <w:rFonts w:ascii="Courier New" w:eastAsia="Times New Roman" w:hAnsi="Courier New" w:cs="Courier New"/>
          <w:color w:val="0000DD"/>
          <w:sz w:val="18"/>
          <w:szCs w:val="18"/>
          <w:lang w:val="en-US"/>
        </w:rPr>
        <w:t>864</w:t>
      </w:r>
      <w:r w:rsidRPr="0006686F">
        <w:rPr>
          <w:rFonts w:ascii="Courier New" w:eastAsia="Times New Roman" w:hAnsi="Courier New" w:cs="Courier New"/>
          <w:color w:val="009900"/>
          <w:sz w:val="18"/>
          <w:szCs w:val="18"/>
          <w:lang w:val="en-US"/>
        </w:rPr>
        <w:t>)</w:t>
      </w:r>
    </w:p>
    <w:p w14:paraId="4BA58F3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9900"/>
          <w:sz w:val="18"/>
          <w:szCs w:val="18"/>
          <w:lang w:val="en-US"/>
        </w:rPr>
        <w:t>{</w:t>
      </w:r>
    </w:p>
    <w:p w14:paraId="29747B5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en-US"/>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000066"/>
          <w:sz w:val="18"/>
          <w:szCs w:val="18"/>
          <w:lang w:val="en-US"/>
        </w:rPr>
        <w:t>printf</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b/>
          <w:bCs/>
          <w:color w:val="000099"/>
          <w:sz w:val="18"/>
          <w:szCs w:val="18"/>
          <w:lang w:val="en-US"/>
        </w:rPr>
        <w:t>\n</w:t>
      </w:r>
      <w:r w:rsidRPr="0006686F">
        <w:rPr>
          <w:rFonts w:ascii="Courier New" w:eastAsia="Times New Roman" w:hAnsi="Courier New" w:cs="Courier New"/>
          <w:color w:val="FF0000"/>
          <w:sz w:val="18"/>
          <w:szCs w:val="18"/>
          <w:lang w:val="en-US"/>
        </w:rPr>
        <w:t>"</w:t>
      </w:r>
      <w:r w:rsidRPr="0006686F">
        <w:rPr>
          <w:rFonts w:ascii="Courier New" w:eastAsia="Times New Roman" w:hAnsi="Courier New" w:cs="Courier New"/>
          <w:color w:val="009900"/>
          <w:sz w:val="18"/>
          <w:szCs w:val="18"/>
          <w:lang w:val="en-US"/>
        </w:rPr>
        <w:t>)</w:t>
      </w:r>
      <w:r w:rsidRPr="0006686F">
        <w:rPr>
          <w:rFonts w:ascii="Courier New" w:eastAsia="Times New Roman" w:hAnsi="Courier New" w:cs="Courier New"/>
          <w:color w:val="339933"/>
          <w:sz w:val="18"/>
          <w:szCs w:val="18"/>
          <w:lang w:val="en-US"/>
        </w:rPr>
        <w:t>;</w:t>
      </w:r>
    </w:p>
    <w:p w14:paraId="74AD69B6"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06686F">
        <w:rPr>
          <w:rFonts w:ascii="Courier New" w:eastAsia="Times New Roman" w:hAnsi="Courier New" w:cs="Courier New"/>
          <w:color w:val="212529"/>
          <w:sz w:val="18"/>
          <w:szCs w:val="18"/>
          <w:lang w:val="en-US"/>
        </w:rPr>
        <w:tab/>
      </w:r>
      <w:r w:rsidRPr="00744AB3">
        <w:rPr>
          <w:rFonts w:ascii="Courier New" w:eastAsia="Times New Roman" w:hAnsi="Courier New" w:cs="Courier New"/>
          <w:color w:val="009900"/>
          <w:sz w:val="18"/>
          <w:szCs w:val="18"/>
          <w:lang w:val="fr-FR"/>
        </w:rPr>
        <w:t>}</w:t>
      </w:r>
    </w:p>
    <w:p w14:paraId="3BBD5D89"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744AB3">
        <w:rPr>
          <w:rFonts w:ascii="Courier New" w:eastAsia="Times New Roman" w:hAnsi="Courier New" w:cs="Courier New"/>
          <w:color w:val="212529"/>
          <w:sz w:val="18"/>
          <w:szCs w:val="18"/>
          <w:lang w:val="fr-FR"/>
        </w:rPr>
        <w:tab/>
      </w:r>
      <w:r w:rsidRPr="00744AB3">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9900"/>
          <w:sz w:val="18"/>
          <w:szCs w:val="18"/>
          <w:lang w:val="fr-FR"/>
        </w:rPr>
        <w:t>}</w:t>
      </w:r>
    </w:p>
    <w:p w14:paraId="6ABA125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7F5E1E3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58BB28C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B1B100"/>
          <w:sz w:val="18"/>
          <w:szCs w:val="18"/>
          <w:lang w:val="fr-FR"/>
        </w:rPr>
        <w:t>if</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can_tx_ready</w:t>
      </w:r>
      <w:r w:rsidRPr="0006686F">
        <w:rPr>
          <w:rFonts w:ascii="Courier New" w:eastAsia="Times New Roman" w:hAnsi="Courier New" w:cs="Courier New"/>
          <w:color w:val="009900"/>
          <w:sz w:val="18"/>
          <w:szCs w:val="18"/>
          <w:lang w:val="fr-FR"/>
        </w:rPr>
        <w:t>)</w:t>
      </w:r>
    </w:p>
    <w:p w14:paraId="1F186F0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p>
    <w:p w14:paraId="0768286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Émission de trames CAN en appuyant sur une touche ///</w:t>
      </w:r>
    </w:p>
    <w:p w14:paraId="41E1B3A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808080"/>
          <w:sz w:val="18"/>
          <w:szCs w:val="18"/>
          <w:lang w:val="en-US"/>
        </w:rPr>
        <w:t>/*toucheClavier = detect_touche();</w:t>
      </w:r>
    </w:p>
    <w:p w14:paraId="0AB50FA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w:t>
      </w:r>
    </w:p>
    <w:p w14:paraId="5F25CC7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if(toucheClavier!=(char)0xff)</w:t>
      </w:r>
    </w:p>
    <w:p w14:paraId="48229CF2"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w:t>
      </w:r>
    </w:p>
    <w:p w14:paraId="72EBB8F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can_tx_ready = 0;</w:t>
      </w:r>
    </w:p>
    <w:p w14:paraId="5823DFC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can_bufftx[0] =  0x80;</w:t>
      </w:r>
    </w:p>
    <w:p w14:paraId="734BCB0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can_bufftx[1]=  0x01;</w:t>
      </w:r>
    </w:p>
    <w:p w14:paraId="3DB986B1"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can_bufftx[2] = decode_touche(toucheClavier);</w:t>
      </w:r>
    </w:p>
    <w:p w14:paraId="11710D8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en-US"/>
        </w:rPr>
      </w:pPr>
      <w:r w:rsidRPr="0006686F">
        <w:rPr>
          <w:rFonts w:ascii="Courier New" w:eastAsia="Times New Roman" w:hAnsi="Courier New" w:cs="Courier New"/>
          <w:i/>
          <w:iCs/>
          <w:color w:val="808080"/>
          <w:sz w:val="18"/>
          <w:szCs w:val="18"/>
          <w:lang w:val="en-US"/>
        </w:rPr>
        <w:t xml:space="preserve">                send_message(can_bufftx);</w:t>
      </w:r>
    </w:p>
    <w:p w14:paraId="39214DC9" w14:textId="77777777" w:rsidR="0006686F" w:rsidRPr="00744AB3"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06686F">
        <w:rPr>
          <w:rFonts w:ascii="Courier New" w:eastAsia="Times New Roman" w:hAnsi="Courier New" w:cs="Courier New"/>
          <w:i/>
          <w:iCs/>
          <w:color w:val="808080"/>
          <w:sz w:val="18"/>
          <w:szCs w:val="18"/>
          <w:lang w:val="en-US"/>
        </w:rPr>
        <w:t xml:space="preserve">                </w:t>
      </w:r>
      <w:r w:rsidRPr="00744AB3">
        <w:rPr>
          <w:rFonts w:ascii="Courier New" w:eastAsia="Times New Roman" w:hAnsi="Courier New" w:cs="Courier New"/>
          <w:i/>
          <w:iCs/>
          <w:color w:val="808080"/>
          <w:sz w:val="18"/>
          <w:szCs w:val="18"/>
          <w:lang w:val="fr-FR"/>
        </w:rPr>
        <w:t>for(j=0;j&lt;30000;j++) {};</w:t>
      </w:r>
    </w:p>
    <w:p w14:paraId="4DB1EC0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i/>
          <w:iCs/>
          <w:color w:val="808080"/>
          <w:sz w:val="18"/>
          <w:szCs w:val="18"/>
          <w:lang w:val="fr-FR"/>
        </w:rPr>
      </w:pPr>
      <w:r w:rsidRPr="00744AB3">
        <w:rPr>
          <w:rFonts w:ascii="Courier New" w:eastAsia="Times New Roman" w:hAnsi="Courier New" w:cs="Courier New"/>
          <w:i/>
          <w:iCs/>
          <w:color w:val="808080"/>
          <w:sz w:val="18"/>
          <w:szCs w:val="18"/>
          <w:lang w:val="fr-FR"/>
        </w:rPr>
        <w:t xml:space="preserve">            </w:t>
      </w:r>
      <w:r w:rsidRPr="0006686F">
        <w:rPr>
          <w:rFonts w:ascii="Courier New" w:eastAsia="Times New Roman" w:hAnsi="Courier New" w:cs="Courier New"/>
          <w:i/>
          <w:iCs/>
          <w:color w:val="808080"/>
          <w:sz w:val="18"/>
          <w:szCs w:val="18"/>
          <w:lang w:val="fr-FR"/>
        </w:rPr>
        <w:t>}</w:t>
      </w:r>
    </w:p>
    <w:p w14:paraId="3DB820A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i/>
          <w:iCs/>
          <w:color w:val="808080"/>
          <w:sz w:val="18"/>
          <w:szCs w:val="18"/>
          <w:lang w:val="fr-FR"/>
        </w:rPr>
        <w:t xml:space="preserve">            */</w:t>
      </w:r>
    </w:p>
    <w:p w14:paraId="5BCA9B2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06AE651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Envoie d’un message de taille allant jusqu’à 30 octets  ///</w:t>
      </w:r>
    </w:p>
    <w:p w14:paraId="6B68A88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can_tx_ready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p>
    <w:p w14:paraId="29160AFA"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taille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993333"/>
          <w:sz w:val="18"/>
          <w:szCs w:val="18"/>
          <w:lang w:val="fr-FR"/>
        </w:rPr>
        <w:t>sizeof</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message</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Taille en octets du message</w:t>
      </w:r>
    </w:p>
    <w:p w14:paraId="4DAFDAA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can_bufftx</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0x80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ID de notre groupe 0x400 en hexadécimal</w:t>
      </w:r>
    </w:p>
    <w:p w14:paraId="6E65387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3C337B8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for</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k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k</w:t>
      </w:r>
      <w:r w:rsidRPr="0006686F">
        <w:rPr>
          <w:rFonts w:ascii="Courier New" w:eastAsia="Times New Roman" w:hAnsi="Courier New" w:cs="Courier New"/>
          <w:color w:val="339933"/>
          <w:sz w:val="18"/>
          <w:szCs w:val="18"/>
          <w:lang w:val="fr-FR"/>
        </w:rPr>
        <w:t>&lt;</w:t>
      </w:r>
      <w:r w:rsidRPr="0006686F">
        <w:rPr>
          <w:rFonts w:ascii="Courier New" w:eastAsia="Times New Roman" w:hAnsi="Courier New" w:cs="Courier New"/>
          <w:color w:val="212529"/>
          <w:sz w:val="18"/>
          <w:szCs w:val="18"/>
          <w:lang w:val="fr-FR"/>
        </w:rPr>
        <w:t>taille</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k</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On parcourt chaque caractère du message</w:t>
      </w:r>
    </w:p>
    <w:p w14:paraId="1E17C01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p>
    <w:p w14:paraId="1031137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indexBuffer est initialisé à 2</w:t>
      </w:r>
    </w:p>
    <w:p w14:paraId="45C47F4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can_bufftx</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indexBuffer</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message</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k</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On ajoute le caractère dans le prochain octet du buffer Tx</w:t>
      </w:r>
    </w:p>
    <w:p w14:paraId="1E54298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indexBuffer</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On incrémente le buffer pour permettre d'écrire dans le prochain octet</w:t>
      </w:r>
    </w:p>
    <w:p w14:paraId="1DC9EC3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6678FC4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if</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k</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800080"/>
          <w:sz w:val="18"/>
          <w:szCs w:val="18"/>
          <w:lang w:val="fr-FR"/>
        </w:rPr>
        <w:t>8</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k</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taille</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Si on a écrit 8 octets de données, on envoie la 1ère partie du message</w:t>
      </w:r>
    </w:p>
    <w:p w14:paraId="4A745138"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Ou si l'on arrive à la fin du message</w:t>
      </w:r>
    </w:p>
    <w:p w14:paraId="6B5CA81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5CAA210C"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if</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taille</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k</w:t>
      </w:r>
      <w:r w:rsidRPr="0006686F">
        <w:rPr>
          <w:rFonts w:ascii="Courier New" w:eastAsia="Times New Roman" w:hAnsi="Courier New" w:cs="Courier New"/>
          <w:color w:val="339933"/>
          <w:sz w:val="18"/>
          <w:szCs w:val="18"/>
          <w:lang w:val="fr-FR"/>
        </w:rPr>
        <w:t>&lt;</w:t>
      </w:r>
      <w:r w:rsidRPr="0006686F">
        <w:rPr>
          <w:rFonts w:ascii="Courier New" w:eastAsia="Times New Roman" w:hAnsi="Courier New" w:cs="Courier New"/>
          <w:color w:val="0000DD"/>
          <w:sz w:val="18"/>
          <w:szCs w:val="18"/>
          <w:lang w:val="fr-FR"/>
        </w:rPr>
        <w:t>8</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Si on est a la fin du message (et inférieur à 8 bits de données)</w:t>
      </w:r>
    </w:p>
    <w:p w14:paraId="05C2B256"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993333"/>
          <w:sz w:val="18"/>
          <w:szCs w:val="18"/>
          <w:lang w:val="fr-FR"/>
        </w:rPr>
        <w:t>int</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can_bufftx</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taille</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k</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On définit la taille d'octets de données à envoyer</w:t>
      </w:r>
    </w:p>
    <w:p w14:paraId="1940531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else</w:t>
      </w:r>
    </w:p>
    <w:p w14:paraId="53BFE4D4"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993333"/>
          <w:sz w:val="18"/>
          <w:szCs w:val="18"/>
          <w:lang w:val="fr-FR"/>
        </w:rPr>
        <w:t>int</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can_bufftx</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0000DD"/>
          <w:sz w:val="18"/>
          <w:szCs w:val="18"/>
          <w:lang w:val="fr-FR"/>
        </w:rPr>
        <w:t>1</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208080"/>
          <w:sz w:val="18"/>
          <w:szCs w:val="18"/>
          <w:lang w:val="fr-FR"/>
        </w:rPr>
        <w:t>0x08</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Sinon on définit la taille d'octets de données à envoyer à 8</w:t>
      </w:r>
    </w:p>
    <w:p w14:paraId="03BA8C8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w:t>
      </w:r>
    </w:p>
    <w:p w14:paraId="26AF00E0"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send_message</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can_bufftx</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On envoie le message</w:t>
      </w:r>
    </w:p>
    <w:p w14:paraId="22C14A53"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indexBuffer </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00DD"/>
          <w:sz w:val="18"/>
          <w:szCs w:val="18"/>
          <w:lang w:val="fr-FR"/>
        </w:rPr>
        <w:t>2</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On définit l'index à 2 pour ré-écrire une nouvelle trame</w:t>
      </w:r>
    </w:p>
    <w:p w14:paraId="6C4D076D"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B1B100"/>
          <w:sz w:val="18"/>
          <w:szCs w:val="18"/>
          <w:lang w:val="fr-FR"/>
        </w:rPr>
        <w:t>for</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212529"/>
          <w:sz w:val="18"/>
          <w:szCs w:val="18"/>
          <w:lang w:val="fr-FR"/>
        </w:rPr>
        <w:t>j</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00DD"/>
          <w:sz w:val="18"/>
          <w:szCs w:val="18"/>
          <w:lang w:val="fr-FR"/>
        </w:rPr>
        <w:t>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j</w:t>
      </w:r>
      <w:r w:rsidRPr="0006686F">
        <w:rPr>
          <w:rFonts w:ascii="Courier New" w:eastAsia="Times New Roman" w:hAnsi="Courier New" w:cs="Courier New"/>
          <w:color w:val="339933"/>
          <w:sz w:val="18"/>
          <w:szCs w:val="18"/>
          <w:lang w:val="fr-FR"/>
        </w:rPr>
        <w:t>&lt;</w:t>
      </w:r>
      <w:r w:rsidRPr="0006686F">
        <w:rPr>
          <w:rFonts w:ascii="Courier New" w:eastAsia="Times New Roman" w:hAnsi="Courier New" w:cs="Courier New"/>
          <w:color w:val="0000DD"/>
          <w:sz w:val="18"/>
          <w:szCs w:val="18"/>
          <w:lang w:val="fr-FR"/>
        </w:rPr>
        <w:t>30000</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j</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009900"/>
          <w:sz w:val="18"/>
          <w:szCs w:val="18"/>
          <w:lang w:val="fr-FR"/>
        </w:rPr>
        <w:t>)</w:t>
      </w:r>
      <w:r w:rsidRPr="0006686F">
        <w:rPr>
          <w:rFonts w:ascii="Courier New" w:eastAsia="Times New Roman" w:hAnsi="Courier New" w:cs="Courier New"/>
          <w:color w:val="339933"/>
          <w:sz w:val="18"/>
          <w:szCs w:val="18"/>
          <w:lang w:val="fr-FR"/>
        </w:rPr>
        <w:t>;</w:t>
      </w: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i/>
          <w:iCs/>
          <w:color w:val="666666"/>
          <w:sz w:val="18"/>
          <w:szCs w:val="18"/>
          <w:lang w:val="fr-FR"/>
        </w:rPr>
        <w:t>/// Temporisation bloquante</w:t>
      </w:r>
    </w:p>
    <w:p w14:paraId="6222C00E"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p>
    <w:p w14:paraId="6A2EC2CF"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 xml:space="preserve">            </w:t>
      </w:r>
      <w:r w:rsidRPr="0006686F">
        <w:rPr>
          <w:rFonts w:ascii="Courier New" w:eastAsia="Times New Roman" w:hAnsi="Courier New" w:cs="Courier New"/>
          <w:color w:val="009900"/>
          <w:sz w:val="18"/>
          <w:szCs w:val="18"/>
          <w:lang w:val="fr-FR"/>
        </w:rPr>
        <w:t>}</w:t>
      </w:r>
    </w:p>
    <w:p w14:paraId="1EF4645B"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212529"/>
          <w:sz w:val="18"/>
          <w:szCs w:val="18"/>
          <w:lang w:val="fr-FR"/>
        </w:rPr>
        <w:tab/>
      </w:r>
      <w:r w:rsidRPr="0006686F">
        <w:rPr>
          <w:rFonts w:ascii="Courier New" w:eastAsia="Times New Roman" w:hAnsi="Courier New" w:cs="Courier New"/>
          <w:color w:val="009900"/>
          <w:sz w:val="18"/>
          <w:szCs w:val="18"/>
          <w:lang w:val="fr-FR"/>
        </w:rPr>
        <w:t>}</w:t>
      </w:r>
    </w:p>
    <w:p w14:paraId="20BAB2C7" w14:textId="77777777" w:rsidR="0006686F" w:rsidRPr="0006686F"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212529"/>
          <w:sz w:val="18"/>
          <w:szCs w:val="18"/>
          <w:lang w:val="fr-FR"/>
        </w:rPr>
      </w:pPr>
      <w:r w:rsidRPr="0006686F">
        <w:rPr>
          <w:rFonts w:ascii="Courier New" w:eastAsia="Times New Roman" w:hAnsi="Courier New" w:cs="Courier New"/>
          <w:color w:val="212529"/>
          <w:sz w:val="18"/>
          <w:szCs w:val="18"/>
          <w:lang w:val="fr-FR"/>
        </w:rPr>
        <w:tab/>
        <w:t xml:space="preserve"> </w:t>
      </w:r>
      <w:r w:rsidRPr="0006686F">
        <w:rPr>
          <w:rFonts w:ascii="Courier New" w:eastAsia="Times New Roman" w:hAnsi="Courier New" w:cs="Courier New"/>
          <w:color w:val="009900"/>
          <w:sz w:val="18"/>
          <w:szCs w:val="18"/>
          <w:lang w:val="fr-FR"/>
        </w:rPr>
        <w:t>}</w:t>
      </w:r>
    </w:p>
    <w:p w14:paraId="0F4A2CB4" w14:textId="55841CBF" w:rsidR="005862E1" w:rsidRDefault="0006686F" w:rsidP="0006686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9900"/>
          <w:sz w:val="18"/>
          <w:szCs w:val="18"/>
          <w:lang w:val="fr-FR"/>
        </w:rPr>
      </w:pPr>
      <w:r w:rsidRPr="0006686F">
        <w:rPr>
          <w:rFonts w:ascii="Courier New" w:eastAsia="Times New Roman" w:hAnsi="Courier New" w:cs="Courier New"/>
          <w:color w:val="009900"/>
          <w:sz w:val="18"/>
          <w:szCs w:val="18"/>
          <w:lang w:val="fr-FR"/>
        </w:rPr>
        <w:t>}</w:t>
      </w:r>
    </w:p>
    <w:p w14:paraId="484FBA6E" w14:textId="04FB6F1F" w:rsidR="00550809" w:rsidRDefault="00550809">
      <w:pPr>
        <w:rPr>
          <w:rFonts w:ascii="Courier New" w:eastAsia="Times New Roman" w:hAnsi="Courier New" w:cs="Courier New"/>
          <w:color w:val="009900"/>
          <w:sz w:val="18"/>
          <w:szCs w:val="18"/>
          <w:lang w:val="fr-FR"/>
        </w:rPr>
      </w:pPr>
      <w:r>
        <w:rPr>
          <w:rFonts w:ascii="Courier New" w:eastAsia="Times New Roman" w:hAnsi="Courier New" w:cs="Courier New"/>
          <w:color w:val="009900"/>
          <w:sz w:val="18"/>
          <w:szCs w:val="18"/>
          <w:lang w:val="fr-FR"/>
        </w:rPr>
        <w:br w:type="page"/>
      </w:r>
    </w:p>
    <w:p w14:paraId="3CE29E7A" w14:textId="26E400E3" w:rsidR="00550809" w:rsidRPr="0006686F" w:rsidRDefault="00550809" w:rsidP="00550809">
      <w:pPr>
        <w:pStyle w:val="Titre2"/>
        <w:rPr>
          <w:lang w:val="fr-FR"/>
        </w:rPr>
      </w:pPr>
      <w:bookmarkStart w:id="38" w:name="_Toc119585121"/>
      <w:r>
        <w:rPr>
          <w:lang w:val="fr-FR"/>
        </w:rPr>
        <w:t>4.3 Code d’interface PCI-9112</w:t>
      </w:r>
      <w:bookmarkEnd w:id="38"/>
    </w:p>
    <w:p w14:paraId="5626D71E"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ConsoleApplication1.cpp : Ce fichier contient la fonction 'main'. L'exécution du programme commence et se termine à cet endroit.</w:t>
      </w:r>
    </w:p>
    <w:p w14:paraId="2B176E0B" w14:textId="77777777" w:rsidR="00E64E8A" w:rsidRPr="00E64E8A" w:rsidRDefault="00E64E8A" w:rsidP="00E64E8A">
      <w:pPr>
        <w:pStyle w:val="PrformatHTML"/>
        <w:shd w:val="clear" w:color="auto" w:fill="FFFFFF"/>
        <w:rPr>
          <w:color w:val="212529"/>
          <w:sz w:val="18"/>
          <w:szCs w:val="18"/>
        </w:rPr>
      </w:pPr>
      <w:r w:rsidRPr="00E64E8A">
        <w:rPr>
          <w:color w:val="212529"/>
          <w:sz w:val="18"/>
          <w:szCs w:val="18"/>
        </w:rPr>
        <w:t> </w:t>
      </w:r>
    </w:p>
    <w:p w14:paraId="3CE57529" w14:textId="77777777" w:rsidR="00E64E8A" w:rsidRPr="00E64E8A" w:rsidRDefault="00E64E8A" w:rsidP="00E64E8A">
      <w:pPr>
        <w:pStyle w:val="PrformatHTML"/>
        <w:shd w:val="clear" w:color="auto" w:fill="FFFFFF"/>
        <w:rPr>
          <w:color w:val="212529"/>
          <w:sz w:val="18"/>
          <w:szCs w:val="18"/>
          <w:lang w:val="en-US"/>
        </w:rPr>
      </w:pPr>
      <w:r w:rsidRPr="00E64E8A">
        <w:rPr>
          <w:color w:val="339900"/>
          <w:sz w:val="18"/>
          <w:szCs w:val="18"/>
          <w:lang w:val="en-US"/>
        </w:rPr>
        <w:t>#include &lt;iostream&gt;</w:t>
      </w:r>
    </w:p>
    <w:p w14:paraId="49CC8594" w14:textId="77777777" w:rsidR="00E64E8A" w:rsidRPr="00E64E8A" w:rsidRDefault="00E64E8A" w:rsidP="00E64E8A">
      <w:pPr>
        <w:pStyle w:val="PrformatHTML"/>
        <w:shd w:val="clear" w:color="auto" w:fill="FFFFFF"/>
        <w:rPr>
          <w:color w:val="212529"/>
          <w:sz w:val="18"/>
          <w:szCs w:val="18"/>
          <w:lang w:val="en-US"/>
        </w:rPr>
      </w:pPr>
      <w:r w:rsidRPr="00E64E8A">
        <w:rPr>
          <w:color w:val="339900"/>
          <w:sz w:val="18"/>
          <w:szCs w:val="18"/>
          <w:lang w:val="en-US"/>
        </w:rPr>
        <w:t>#include &lt;windows.h&gt;</w:t>
      </w:r>
    </w:p>
    <w:p w14:paraId="462D56E2" w14:textId="77777777" w:rsidR="00E64E8A" w:rsidRPr="00E64E8A" w:rsidRDefault="00E64E8A" w:rsidP="00E64E8A">
      <w:pPr>
        <w:pStyle w:val="PrformatHTML"/>
        <w:shd w:val="clear" w:color="auto" w:fill="FFFFFF"/>
        <w:rPr>
          <w:color w:val="212529"/>
          <w:sz w:val="18"/>
          <w:szCs w:val="18"/>
          <w:lang w:val="en-US"/>
        </w:rPr>
      </w:pPr>
      <w:r w:rsidRPr="00E64E8A">
        <w:rPr>
          <w:color w:val="339900"/>
          <w:sz w:val="18"/>
          <w:szCs w:val="18"/>
          <w:lang w:val="en-US"/>
        </w:rPr>
        <w:t>#include "Dask.h"</w:t>
      </w:r>
    </w:p>
    <w:p w14:paraId="546AE6F4" w14:textId="77777777" w:rsidR="00E64E8A" w:rsidRPr="00E64E8A" w:rsidRDefault="00E64E8A" w:rsidP="00E64E8A">
      <w:pPr>
        <w:pStyle w:val="PrformatHTML"/>
        <w:shd w:val="clear" w:color="auto" w:fill="FFFFFF"/>
        <w:rPr>
          <w:color w:val="212529"/>
          <w:sz w:val="18"/>
          <w:szCs w:val="18"/>
          <w:lang w:val="en-US"/>
        </w:rPr>
      </w:pPr>
      <w:r w:rsidRPr="00E64E8A">
        <w:rPr>
          <w:color w:val="339900"/>
          <w:sz w:val="18"/>
          <w:szCs w:val="18"/>
          <w:lang w:val="en-US"/>
        </w:rPr>
        <w:t>#include &lt;vector&gt;</w:t>
      </w:r>
    </w:p>
    <w:p w14:paraId="242B0A17" w14:textId="77777777" w:rsidR="00E64E8A" w:rsidRPr="00E64E8A" w:rsidRDefault="00E64E8A" w:rsidP="00E64E8A">
      <w:pPr>
        <w:pStyle w:val="PrformatHTML"/>
        <w:shd w:val="clear" w:color="auto" w:fill="FFFFFF"/>
        <w:rPr>
          <w:color w:val="212529"/>
          <w:sz w:val="18"/>
          <w:szCs w:val="18"/>
          <w:lang w:val="en-US"/>
        </w:rPr>
      </w:pPr>
      <w:r w:rsidRPr="00E64E8A">
        <w:rPr>
          <w:color w:val="339900"/>
          <w:sz w:val="18"/>
          <w:szCs w:val="18"/>
          <w:lang w:val="en-US"/>
        </w:rPr>
        <w:t>#include &lt;chrono&gt;</w:t>
      </w:r>
    </w:p>
    <w:p w14:paraId="222ED9F7" w14:textId="77777777" w:rsidR="00E64E8A" w:rsidRPr="00E64E8A" w:rsidRDefault="00E64E8A" w:rsidP="00E64E8A">
      <w:pPr>
        <w:pStyle w:val="PrformatHTML"/>
        <w:shd w:val="clear" w:color="auto" w:fill="FFFFFF"/>
        <w:rPr>
          <w:color w:val="212529"/>
          <w:sz w:val="18"/>
          <w:szCs w:val="18"/>
          <w:lang w:val="en-US"/>
        </w:rPr>
      </w:pPr>
      <w:r w:rsidRPr="00E64E8A">
        <w:rPr>
          <w:color w:val="339900"/>
          <w:sz w:val="18"/>
          <w:szCs w:val="18"/>
          <w:lang w:val="en-US"/>
        </w:rPr>
        <w:t>#include &lt;bits.h&gt;</w:t>
      </w:r>
    </w:p>
    <w:p w14:paraId="7A6CA8C0"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3592CDA7"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using</w:t>
      </w:r>
      <w:r w:rsidRPr="00E64E8A">
        <w:rPr>
          <w:color w:val="212529"/>
          <w:sz w:val="18"/>
          <w:szCs w:val="18"/>
          <w:lang w:val="en-US"/>
        </w:rPr>
        <w:t xml:space="preserve"> </w:t>
      </w:r>
      <w:r w:rsidRPr="00E64E8A">
        <w:rPr>
          <w:color w:val="0000FF"/>
          <w:sz w:val="18"/>
          <w:szCs w:val="18"/>
          <w:lang w:val="en-US"/>
        </w:rPr>
        <w:t>namespace</w:t>
      </w:r>
      <w:r w:rsidRPr="00E64E8A">
        <w:rPr>
          <w:color w:val="212529"/>
          <w:sz w:val="18"/>
          <w:szCs w:val="18"/>
          <w:lang w:val="en-US"/>
        </w:rPr>
        <w:t xml:space="preserve"> std</w:t>
      </w:r>
      <w:r w:rsidRPr="00E64E8A">
        <w:rPr>
          <w:color w:val="008080"/>
          <w:sz w:val="18"/>
          <w:szCs w:val="18"/>
          <w:lang w:val="en-US"/>
        </w:rPr>
        <w:t>;</w:t>
      </w:r>
    </w:p>
    <w:p w14:paraId="5BE85BE7"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using</w:t>
      </w:r>
      <w:r w:rsidRPr="00E64E8A">
        <w:rPr>
          <w:color w:val="212529"/>
          <w:sz w:val="18"/>
          <w:szCs w:val="18"/>
          <w:lang w:val="en-US"/>
        </w:rPr>
        <w:t xml:space="preserve"> </w:t>
      </w:r>
      <w:r w:rsidRPr="00E64E8A">
        <w:rPr>
          <w:color w:val="0000FF"/>
          <w:sz w:val="18"/>
          <w:szCs w:val="18"/>
          <w:lang w:val="en-US"/>
        </w:rPr>
        <w:t>namespace</w:t>
      </w:r>
      <w:r w:rsidRPr="00E64E8A">
        <w:rPr>
          <w:color w:val="212529"/>
          <w:sz w:val="18"/>
          <w:szCs w:val="18"/>
          <w:lang w:val="en-US"/>
        </w:rPr>
        <w:t xml:space="preserve"> chrono</w:t>
      </w:r>
      <w:r w:rsidRPr="00E64E8A">
        <w:rPr>
          <w:color w:val="008080"/>
          <w:sz w:val="18"/>
          <w:szCs w:val="18"/>
          <w:lang w:val="en-US"/>
        </w:rPr>
        <w:t>;</w:t>
      </w:r>
    </w:p>
    <w:p w14:paraId="7C1A9DC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24230A73"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short</w:t>
      </w:r>
      <w:r w:rsidRPr="00E64E8A">
        <w:rPr>
          <w:color w:val="212529"/>
          <w:sz w:val="18"/>
          <w:szCs w:val="18"/>
          <w:lang w:val="en-US"/>
        </w:rPr>
        <w:t xml:space="preserve"> ID</w:t>
      </w:r>
      <w:r w:rsidRPr="00E64E8A">
        <w:rPr>
          <w:color w:val="008080"/>
          <w:sz w:val="18"/>
          <w:szCs w:val="18"/>
          <w:lang w:val="en-US"/>
        </w:rPr>
        <w:t>;</w:t>
      </w:r>
    </w:p>
    <w:p w14:paraId="6F5491B3"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unsigned</w:t>
      </w:r>
      <w:r w:rsidRPr="00E64E8A">
        <w:rPr>
          <w:color w:val="212529"/>
          <w:sz w:val="18"/>
          <w:szCs w:val="18"/>
          <w:lang w:val="en-US"/>
        </w:rPr>
        <w:t xml:space="preserve"> </w:t>
      </w:r>
      <w:r w:rsidRPr="00E64E8A">
        <w:rPr>
          <w:color w:val="0000FF"/>
          <w:sz w:val="18"/>
          <w:szCs w:val="18"/>
          <w:lang w:val="en-US"/>
        </w:rPr>
        <w:t>short</w:t>
      </w:r>
      <w:r w:rsidRPr="00E64E8A">
        <w:rPr>
          <w:color w:val="212529"/>
          <w:sz w:val="18"/>
          <w:szCs w:val="18"/>
          <w:lang w:val="en-US"/>
        </w:rPr>
        <w:t xml:space="preserve"> value</w:t>
      </w:r>
      <w:r w:rsidRPr="00E64E8A">
        <w:rPr>
          <w:color w:val="008080"/>
          <w:sz w:val="18"/>
          <w:szCs w:val="18"/>
          <w:lang w:val="en-US"/>
        </w:rPr>
        <w:t>;</w:t>
      </w:r>
    </w:p>
    <w:p w14:paraId="1A667B83"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int</w:t>
      </w:r>
      <w:r w:rsidRPr="00E64E8A">
        <w:rPr>
          <w:color w:val="212529"/>
          <w:sz w:val="18"/>
          <w:szCs w:val="18"/>
          <w:lang w:val="en-US"/>
        </w:rPr>
        <w:t xml:space="preserve"> x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p>
    <w:p w14:paraId="689D1140"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int</w:t>
      </w:r>
      <w:r w:rsidRPr="00E64E8A">
        <w:rPr>
          <w:color w:val="212529"/>
          <w:sz w:val="18"/>
          <w:szCs w:val="18"/>
          <w:lang w:val="en-US"/>
        </w:rPr>
        <w:t xml:space="preserve"> compteur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p>
    <w:p w14:paraId="6CABBB15"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std</w:t>
      </w:r>
      <w:r w:rsidRPr="00E64E8A">
        <w:rPr>
          <w:color w:val="008080"/>
          <w:sz w:val="18"/>
          <w:szCs w:val="18"/>
          <w:lang w:val="en-US"/>
        </w:rPr>
        <w:t>::</w:t>
      </w:r>
      <w:r w:rsidRPr="00E64E8A">
        <w:rPr>
          <w:color w:val="007788"/>
          <w:sz w:val="18"/>
          <w:szCs w:val="18"/>
          <w:lang w:val="en-US"/>
        </w:rPr>
        <w:t>vector</w:t>
      </w:r>
      <w:r w:rsidRPr="00E64E8A">
        <w:rPr>
          <w:color w:val="000080"/>
          <w:sz w:val="18"/>
          <w:szCs w:val="18"/>
          <w:lang w:val="en-US"/>
        </w:rPr>
        <w:t>&lt;</w:t>
      </w:r>
      <w:r w:rsidRPr="00E64E8A">
        <w:rPr>
          <w:color w:val="0000FF"/>
          <w:sz w:val="18"/>
          <w:szCs w:val="18"/>
          <w:lang w:val="en-US"/>
        </w:rPr>
        <w:t>int</w:t>
      </w:r>
      <w:r w:rsidRPr="00E64E8A">
        <w:rPr>
          <w:color w:val="000080"/>
          <w:sz w:val="18"/>
          <w:szCs w:val="18"/>
          <w:lang w:val="en-US"/>
        </w:rPr>
        <w:t>&gt;</w:t>
      </w:r>
      <w:r w:rsidRPr="00E64E8A">
        <w:rPr>
          <w:color w:val="212529"/>
          <w:sz w:val="18"/>
          <w:szCs w:val="18"/>
          <w:lang w:val="en-US"/>
        </w:rPr>
        <w:t xml:space="preserve"> myBuffer</w:t>
      </w:r>
      <w:r w:rsidRPr="00E64E8A">
        <w:rPr>
          <w:color w:val="008080"/>
          <w:sz w:val="18"/>
          <w:szCs w:val="18"/>
          <w:lang w:val="en-US"/>
        </w:rPr>
        <w:t>;</w:t>
      </w:r>
    </w:p>
    <w:p w14:paraId="133517FB"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76E5BBB1" w14:textId="77777777" w:rsidR="00E64E8A" w:rsidRPr="00E64E8A" w:rsidRDefault="00E64E8A" w:rsidP="00E64E8A">
      <w:pPr>
        <w:pStyle w:val="PrformatHTML"/>
        <w:shd w:val="clear" w:color="auto" w:fill="FFFFFF"/>
        <w:rPr>
          <w:color w:val="212529"/>
          <w:sz w:val="18"/>
          <w:szCs w:val="18"/>
          <w:lang w:val="en-US"/>
        </w:rPr>
      </w:pPr>
      <w:r w:rsidRPr="00E64E8A">
        <w:rPr>
          <w:color w:val="0000FF"/>
          <w:sz w:val="18"/>
          <w:szCs w:val="18"/>
          <w:lang w:val="en-US"/>
        </w:rPr>
        <w:t>int</w:t>
      </w:r>
      <w:r w:rsidRPr="00E64E8A">
        <w:rPr>
          <w:color w:val="212529"/>
          <w:sz w:val="18"/>
          <w:szCs w:val="18"/>
          <w:lang w:val="en-US"/>
        </w:rPr>
        <w:t xml:space="preserve"> main</w:t>
      </w:r>
      <w:r w:rsidRPr="00E64E8A">
        <w:rPr>
          <w:color w:val="008000"/>
          <w:sz w:val="18"/>
          <w:szCs w:val="18"/>
          <w:lang w:val="en-US"/>
        </w:rPr>
        <w:t>()</w:t>
      </w:r>
    </w:p>
    <w:p w14:paraId="665E6863" w14:textId="77777777" w:rsidR="00E64E8A" w:rsidRPr="00E64E8A" w:rsidRDefault="00E64E8A" w:rsidP="00E64E8A">
      <w:pPr>
        <w:pStyle w:val="PrformatHTML"/>
        <w:shd w:val="clear" w:color="auto" w:fill="FFFFFF"/>
        <w:rPr>
          <w:color w:val="212529"/>
          <w:sz w:val="18"/>
          <w:szCs w:val="18"/>
          <w:lang w:val="en-US"/>
        </w:rPr>
      </w:pPr>
      <w:r w:rsidRPr="00E64E8A">
        <w:rPr>
          <w:color w:val="008000"/>
          <w:sz w:val="18"/>
          <w:szCs w:val="18"/>
          <w:lang w:val="en-US"/>
        </w:rPr>
        <w:t>{</w:t>
      </w:r>
    </w:p>
    <w:p w14:paraId="4ED79E2B"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t xml:space="preserve">ID </w:t>
      </w:r>
      <w:r w:rsidRPr="00E64E8A">
        <w:rPr>
          <w:color w:val="000080"/>
          <w:sz w:val="18"/>
          <w:szCs w:val="18"/>
          <w:lang w:val="en-US"/>
        </w:rPr>
        <w:t>=</w:t>
      </w:r>
      <w:r w:rsidRPr="00E64E8A">
        <w:rPr>
          <w:color w:val="212529"/>
          <w:sz w:val="18"/>
          <w:szCs w:val="18"/>
          <w:lang w:val="en-US"/>
        </w:rPr>
        <w:t xml:space="preserve"> Register_Card</w:t>
      </w:r>
      <w:r w:rsidRPr="00E64E8A">
        <w:rPr>
          <w:color w:val="008000"/>
          <w:sz w:val="18"/>
          <w:szCs w:val="18"/>
          <w:lang w:val="en-US"/>
        </w:rPr>
        <w:t>(</w:t>
      </w:r>
      <w:r w:rsidRPr="00E64E8A">
        <w:rPr>
          <w:color w:val="212529"/>
          <w:sz w:val="18"/>
          <w:szCs w:val="18"/>
          <w:lang w:val="en-US"/>
        </w:rPr>
        <w:t xml:space="preserve">PCI_9112, </w:t>
      </w:r>
      <w:r w:rsidRPr="00E64E8A">
        <w:rPr>
          <w:color w:val="0000DD"/>
          <w:sz w:val="18"/>
          <w:szCs w:val="18"/>
          <w:lang w:val="en-US"/>
        </w:rPr>
        <w:t>0</w:t>
      </w:r>
      <w:r w:rsidRPr="00E64E8A">
        <w:rPr>
          <w:color w:val="008000"/>
          <w:sz w:val="18"/>
          <w:szCs w:val="18"/>
          <w:lang w:val="en-US"/>
        </w:rPr>
        <w:t>)</w:t>
      </w:r>
      <w:r w:rsidRPr="00E64E8A">
        <w:rPr>
          <w:color w:val="008080"/>
          <w:sz w:val="18"/>
          <w:szCs w:val="18"/>
          <w:lang w:val="en-US"/>
        </w:rPr>
        <w:t>;</w:t>
      </w:r>
    </w:p>
    <w:p w14:paraId="40DBA94B"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if</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 xml:space="preserve">ID </w:t>
      </w:r>
      <w:r w:rsidRPr="00E64E8A">
        <w:rPr>
          <w:color w:val="000080"/>
          <w:sz w:val="18"/>
          <w:szCs w:val="18"/>
          <w:lang w:val="en-US"/>
        </w:rPr>
        <w:t>&lt;</w:t>
      </w:r>
      <w:r w:rsidRPr="00E64E8A">
        <w:rPr>
          <w:color w:val="212529"/>
          <w:sz w:val="18"/>
          <w:szCs w:val="18"/>
          <w:lang w:val="en-US"/>
        </w:rPr>
        <w:t xml:space="preserve"> </w:t>
      </w:r>
      <w:r w:rsidRPr="00E64E8A">
        <w:rPr>
          <w:color w:val="0000DD"/>
          <w:sz w:val="18"/>
          <w:szCs w:val="18"/>
          <w:lang w:val="en-US"/>
        </w:rPr>
        <w:t>0</w:t>
      </w:r>
      <w:r w:rsidRPr="00E64E8A">
        <w:rPr>
          <w:color w:val="008000"/>
          <w:sz w:val="18"/>
          <w:szCs w:val="18"/>
          <w:lang w:val="en-US"/>
        </w:rPr>
        <w:t>)</w:t>
      </w:r>
    </w:p>
    <w:p w14:paraId="45FA7BA3" w14:textId="77777777" w:rsidR="00E64E8A" w:rsidRPr="00E64E8A" w:rsidRDefault="00E64E8A" w:rsidP="00E64E8A">
      <w:pPr>
        <w:pStyle w:val="PrformatHTML"/>
        <w:shd w:val="clear" w:color="auto" w:fill="FFFFFF"/>
        <w:rPr>
          <w:color w:val="212529"/>
          <w:sz w:val="18"/>
          <w:szCs w:val="18"/>
        </w:rPr>
      </w:pPr>
      <w:r w:rsidRPr="00E64E8A">
        <w:rPr>
          <w:color w:val="212529"/>
          <w:sz w:val="18"/>
          <w:szCs w:val="18"/>
          <w:lang w:val="en-US"/>
        </w:rPr>
        <w:tab/>
      </w:r>
      <w:r w:rsidRPr="00E64E8A">
        <w:rPr>
          <w:color w:val="212529"/>
          <w:sz w:val="18"/>
          <w:szCs w:val="18"/>
          <w:lang w:val="en-US"/>
        </w:rPr>
        <w:tab/>
      </w:r>
      <w:r w:rsidRPr="00E64E8A">
        <w:rPr>
          <w:color w:val="212529"/>
          <w:sz w:val="18"/>
          <w:szCs w:val="18"/>
        </w:rPr>
        <w:t>std</w:t>
      </w:r>
      <w:r w:rsidRPr="00E64E8A">
        <w:rPr>
          <w:color w:val="008080"/>
          <w:sz w:val="18"/>
          <w:szCs w:val="18"/>
        </w:rPr>
        <w:t>::</w:t>
      </w:r>
      <w:r w:rsidRPr="00E64E8A">
        <w:rPr>
          <w:color w:val="0000DD"/>
          <w:sz w:val="18"/>
          <w:szCs w:val="18"/>
        </w:rPr>
        <w:t>cout</w:t>
      </w:r>
      <w:r w:rsidRPr="00E64E8A">
        <w:rPr>
          <w:color w:val="212529"/>
          <w:sz w:val="18"/>
          <w:szCs w:val="18"/>
        </w:rPr>
        <w:t xml:space="preserve"> </w:t>
      </w:r>
      <w:r w:rsidRPr="00E64E8A">
        <w:rPr>
          <w:color w:val="000080"/>
          <w:sz w:val="18"/>
          <w:szCs w:val="18"/>
        </w:rPr>
        <w:t>&lt;&lt;</w:t>
      </w:r>
      <w:r w:rsidRPr="00E64E8A">
        <w:rPr>
          <w:color w:val="212529"/>
          <w:sz w:val="18"/>
          <w:szCs w:val="18"/>
        </w:rPr>
        <w:t xml:space="preserve"> </w:t>
      </w:r>
      <w:r w:rsidRPr="00E64E8A">
        <w:rPr>
          <w:color w:val="FF0000"/>
          <w:sz w:val="18"/>
          <w:szCs w:val="18"/>
        </w:rPr>
        <w:t>"Pas de carte"</w:t>
      </w:r>
      <w:r w:rsidRPr="00E64E8A">
        <w:rPr>
          <w:color w:val="212529"/>
          <w:sz w:val="18"/>
          <w:szCs w:val="18"/>
        </w:rPr>
        <w:t xml:space="preserve"> </w:t>
      </w:r>
      <w:r w:rsidRPr="00E64E8A">
        <w:rPr>
          <w:color w:val="000080"/>
          <w:sz w:val="18"/>
          <w:szCs w:val="18"/>
        </w:rPr>
        <w:t>&lt;&lt;</w:t>
      </w:r>
      <w:r w:rsidRPr="00E64E8A">
        <w:rPr>
          <w:color w:val="212529"/>
          <w:sz w:val="18"/>
          <w:szCs w:val="18"/>
        </w:rPr>
        <w:t xml:space="preserve"> std</w:t>
      </w:r>
      <w:r w:rsidRPr="00E64E8A">
        <w:rPr>
          <w:color w:val="008080"/>
          <w:sz w:val="18"/>
          <w:szCs w:val="18"/>
        </w:rPr>
        <w:t>::</w:t>
      </w:r>
      <w:r w:rsidRPr="00E64E8A">
        <w:rPr>
          <w:color w:val="007788"/>
          <w:sz w:val="18"/>
          <w:szCs w:val="18"/>
        </w:rPr>
        <w:t>endl</w:t>
      </w:r>
      <w:r w:rsidRPr="00E64E8A">
        <w:rPr>
          <w:color w:val="008080"/>
          <w:sz w:val="18"/>
          <w:szCs w:val="18"/>
        </w:rPr>
        <w:t>;</w:t>
      </w:r>
    </w:p>
    <w:p w14:paraId="3565EA71"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rPr>
        <w:tab/>
      </w:r>
      <w:r w:rsidRPr="00E64E8A">
        <w:rPr>
          <w:color w:val="0000FF"/>
          <w:sz w:val="18"/>
          <w:szCs w:val="18"/>
          <w:lang w:val="en-US"/>
        </w:rPr>
        <w:t>else</w:t>
      </w:r>
    </w:p>
    <w:p w14:paraId="21DFBCCE" w14:textId="77777777" w:rsidR="00E64E8A" w:rsidRPr="00744AB3"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744AB3">
        <w:rPr>
          <w:color w:val="212529"/>
          <w:sz w:val="18"/>
          <w:szCs w:val="18"/>
          <w:lang w:val="en-US"/>
        </w:rPr>
        <w:t>std</w:t>
      </w:r>
      <w:r w:rsidRPr="00744AB3">
        <w:rPr>
          <w:color w:val="008080"/>
          <w:sz w:val="18"/>
          <w:szCs w:val="18"/>
          <w:lang w:val="en-US"/>
        </w:rPr>
        <w:t>::</w:t>
      </w:r>
      <w:r w:rsidRPr="00744AB3">
        <w:rPr>
          <w:color w:val="0000DD"/>
          <w:sz w:val="18"/>
          <w:szCs w:val="18"/>
          <w:lang w:val="en-US"/>
        </w:rPr>
        <w:t>cout</w:t>
      </w:r>
      <w:r w:rsidRPr="00744AB3">
        <w:rPr>
          <w:color w:val="212529"/>
          <w:sz w:val="18"/>
          <w:szCs w:val="18"/>
          <w:lang w:val="en-US"/>
        </w:rPr>
        <w:t xml:space="preserve"> </w:t>
      </w:r>
      <w:r w:rsidRPr="00744AB3">
        <w:rPr>
          <w:color w:val="000080"/>
          <w:sz w:val="18"/>
          <w:szCs w:val="18"/>
          <w:lang w:val="en-US"/>
        </w:rPr>
        <w:t>&lt;&lt;</w:t>
      </w:r>
      <w:r w:rsidRPr="00744AB3">
        <w:rPr>
          <w:color w:val="212529"/>
          <w:sz w:val="18"/>
          <w:szCs w:val="18"/>
          <w:lang w:val="en-US"/>
        </w:rPr>
        <w:t xml:space="preserve"> </w:t>
      </w:r>
      <w:r w:rsidRPr="00744AB3">
        <w:rPr>
          <w:color w:val="FF0000"/>
          <w:sz w:val="18"/>
          <w:szCs w:val="18"/>
          <w:lang w:val="en-US"/>
        </w:rPr>
        <w:t>"carte trouvee"</w:t>
      </w:r>
      <w:r w:rsidRPr="00744AB3">
        <w:rPr>
          <w:color w:val="212529"/>
          <w:sz w:val="18"/>
          <w:szCs w:val="18"/>
          <w:lang w:val="en-US"/>
        </w:rPr>
        <w:t xml:space="preserve"> </w:t>
      </w:r>
      <w:r w:rsidRPr="00744AB3">
        <w:rPr>
          <w:color w:val="000080"/>
          <w:sz w:val="18"/>
          <w:szCs w:val="18"/>
          <w:lang w:val="en-US"/>
        </w:rPr>
        <w:t>&lt;&lt;</w:t>
      </w:r>
      <w:r w:rsidRPr="00744AB3">
        <w:rPr>
          <w:color w:val="212529"/>
          <w:sz w:val="18"/>
          <w:szCs w:val="18"/>
          <w:lang w:val="en-US"/>
        </w:rPr>
        <w:t xml:space="preserve"> std</w:t>
      </w:r>
      <w:r w:rsidRPr="00744AB3">
        <w:rPr>
          <w:color w:val="008080"/>
          <w:sz w:val="18"/>
          <w:szCs w:val="18"/>
          <w:lang w:val="en-US"/>
        </w:rPr>
        <w:t>::</w:t>
      </w:r>
      <w:r w:rsidRPr="00744AB3">
        <w:rPr>
          <w:color w:val="007788"/>
          <w:sz w:val="18"/>
          <w:szCs w:val="18"/>
          <w:lang w:val="en-US"/>
        </w:rPr>
        <w:t>endl</w:t>
      </w:r>
      <w:r w:rsidRPr="00744AB3">
        <w:rPr>
          <w:color w:val="008080"/>
          <w:sz w:val="18"/>
          <w:szCs w:val="18"/>
          <w:lang w:val="en-US"/>
        </w:rPr>
        <w:t>;</w:t>
      </w:r>
    </w:p>
    <w:p w14:paraId="1F5AF6D1" w14:textId="77777777" w:rsidR="00E64E8A" w:rsidRPr="00744AB3" w:rsidRDefault="00E64E8A" w:rsidP="00E64E8A">
      <w:pPr>
        <w:pStyle w:val="PrformatHTML"/>
        <w:shd w:val="clear" w:color="auto" w:fill="FFFFFF"/>
        <w:rPr>
          <w:color w:val="212529"/>
          <w:sz w:val="18"/>
          <w:szCs w:val="18"/>
          <w:lang w:val="en-US"/>
        </w:rPr>
      </w:pPr>
      <w:r w:rsidRPr="00744AB3">
        <w:rPr>
          <w:color w:val="212529"/>
          <w:sz w:val="18"/>
          <w:szCs w:val="18"/>
          <w:lang w:val="en-US"/>
        </w:rPr>
        <w:t> </w:t>
      </w:r>
    </w:p>
    <w:p w14:paraId="7FBB6A71" w14:textId="77777777" w:rsidR="00E64E8A" w:rsidRPr="00E64E8A" w:rsidRDefault="00E64E8A" w:rsidP="00E64E8A">
      <w:pPr>
        <w:pStyle w:val="PrformatHTML"/>
        <w:shd w:val="clear" w:color="auto" w:fill="FFFFFF"/>
        <w:rPr>
          <w:color w:val="212529"/>
          <w:sz w:val="18"/>
          <w:szCs w:val="18"/>
          <w:lang w:val="en-US"/>
        </w:rPr>
      </w:pPr>
      <w:r w:rsidRPr="00744AB3">
        <w:rPr>
          <w:color w:val="212529"/>
          <w:sz w:val="18"/>
          <w:szCs w:val="18"/>
          <w:lang w:val="en-US"/>
        </w:rPr>
        <w:tab/>
      </w:r>
      <w:r w:rsidRPr="00E64E8A">
        <w:rPr>
          <w:color w:val="212529"/>
          <w:sz w:val="18"/>
          <w:szCs w:val="18"/>
          <w:lang w:val="en-US"/>
        </w:rPr>
        <w:t>AI_9112_Config</w:t>
      </w:r>
      <w:r w:rsidRPr="00E64E8A">
        <w:rPr>
          <w:color w:val="008000"/>
          <w:sz w:val="18"/>
          <w:szCs w:val="18"/>
          <w:lang w:val="en-US"/>
        </w:rPr>
        <w:t>(</w:t>
      </w:r>
      <w:r w:rsidRPr="00E64E8A">
        <w:rPr>
          <w:color w:val="212529"/>
          <w:sz w:val="18"/>
          <w:szCs w:val="18"/>
          <w:lang w:val="en-US"/>
        </w:rPr>
        <w:t>ID, TRIG_INT_PACER</w:t>
      </w:r>
      <w:r w:rsidRPr="00E64E8A">
        <w:rPr>
          <w:color w:val="008000"/>
          <w:sz w:val="18"/>
          <w:szCs w:val="18"/>
          <w:lang w:val="en-US"/>
        </w:rPr>
        <w:t>)</w:t>
      </w:r>
      <w:r w:rsidRPr="00E64E8A">
        <w:rPr>
          <w:color w:val="008080"/>
          <w:sz w:val="18"/>
          <w:szCs w:val="18"/>
          <w:lang w:val="en-US"/>
        </w:rPr>
        <w:t>;</w:t>
      </w:r>
    </w:p>
    <w:p w14:paraId="53EF6BEF"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t>AO_9112_Config</w:t>
      </w:r>
      <w:r w:rsidRPr="00E64E8A">
        <w:rPr>
          <w:color w:val="008000"/>
          <w:sz w:val="18"/>
          <w:szCs w:val="18"/>
          <w:lang w:val="en-US"/>
        </w:rPr>
        <w:t>(</w:t>
      </w:r>
      <w:r w:rsidRPr="00E64E8A">
        <w:rPr>
          <w:color w:val="212529"/>
          <w:sz w:val="18"/>
          <w:szCs w:val="18"/>
          <w:lang w:val="en-US"/>
        </w:rPr>
        <w:t xml:space="preserve">ID, </w:t>
      </w:r>
      <w:r w:rsidRPr="00E64E8A">
        <w:rPr>
          <w:color w:val="0000DD"/>
          <w:sz w:val="18"/>
          <w:szCs w:val="18"/>
          <w:lang w:val="en-US"/>
        </w:rPr>
        <w:t>0</w:t>
      </w:r>
      <w:r w:rsidRPr="00E64E8A">
        <w:rPr>
          <w:color w:val="212529"/>
          <w:sz w:val="18"/>
          <w:szCs w:val="18"/>
          <w:lang w:val="en-US"/>
        </w:rPr>
        <w:t>, AD_B_5_V</w:t>
      </w:r>
      <w:r w:rsidRPr="00E64E8A">
        <w:rPr>
          <w:color w:val="008000"/>
          <w:sz w:val="18"/>
          <w:szCs w:val="18"/>
          <w:lang w:val="en-US"/>
        </w:rPr>
        <w:t>)</w:t>
      </w:r>
      <w:r w:rsidRPr="00E64E8A">
        <w:rPr>
          <w:color w:val="008080"/>
          <w:sz w:val="18"/>
          <w:szCs w:val="18"/>
          <w:lang w:val="en-US"/>
        </w:rPr>
        <w:t>;</w:t>
      </w:r>
    </w:p>
    <w:p w14:paraId="230C8578"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326917AC"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t xml:space="preserve">value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1</w:t>
      </w:r>
      <w:r w:rsidRPr="00E64E8A">
        <w:rPr>
          <w:color w:val="008080"/>
          <w:sz w:val="18"/>
          <w:szCs w:val="18"/>
          <w:lang w:val="en-US"/>
        </w:rPr>
        <w:t>;</w:t>
      </w:r>
    </w:p>
    <w:p w14:paraId="04BDFB7A"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0765309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long</w:t>
      </w:r>
      <w:r w:rsidRPr="00E64E8A">
        <w:rPr>
          <w:color w:val="212529"/>
          <w:sz w:val="18"/>
          <w:szCs w:val="18"/>
          <w:lang w:val="en-US"/>
        </w:rPr>
        <w:t xml:space="preserve"> sum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p>
    <w:p w14:paraId="5004FBD3"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long</w:t>
      </w:r>
      <w:r w:rsidRPr="00E64E8A">
        <w:rPr>
          <w:color w:val="212529"/>
          <w:sz w:val="18"/>
          <w:szCs w:val="18"/>
          <w:lang w:val="en-US"/>
        </w:rPr>
        <w:t xml:space="preserve"> moyenne</w:t>
      </w:r>
      <w:r w:rsidRPr="00E64E8A">
        <w:rPr>
          <w:color w:val="008080"/>
          <w:sz w:val="18"/>
          <w:szCs w:val="18"/>
          <w:lang w:val="en-US"/>
        </w:rPr>
        <w:t>;</w:t>
      </w:r>
    </w:p>
    <w:p w14:paraId="6A3D9CA0"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double</w:t>
      </w:r>
      <w:r w:rsidRPr="00E64E8A">
        <w:rPr>
          <w:color w:val="212529"/>
          <w:sz w:val="18"/>
          <w:szCs w:val="18"/>
          <w:lang w:val="en-US"/>
        </w:rPr>
        <w:t xml:space="preserve"> count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p>
    <w:p w14:paraId="58AE913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double</w:t>
      </w:r>
      <w:r w:rsidRPr="00E64E8A">
        <w:rPr>
          <w:color w:val="212529"/>
          <w:sz w:val="18"/>
          <w:szCs w:val="18"/>
          <w:lang w:val="en-US"/>
        </w:rPr>
        <w:t xml:space="preserve"> tpsPeriode, freq</w:t>
      </w:r>
      <w:r w:rsidRPr="00E64E8A">
        <w:rPr>
          <w:color w:val="008080"/>
          <w:sz w:val="18"/>
          <w:szCs w:val="18"/>
          <w:lang w:val="en-US"/>
        </w:rPr>
        <w:t>;</w:t>
      </w:r>
    </w:p>
    <w:p w14:paraId="3C051AA8"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short</w:t>
      </w:r>
      <w:r w:rsidRPr="00E64E8A">
        <w:rPr>
          <w:color w:val="212529"/>
          <w:sz w:val="18"/>
          <w:szCs w:val="18"/>
          <w:lang w:val="en-US"/>
        </w:rPr>
        <w:t xml:space="preserve"> max</w:t>
      </w:r>
      <w:r w:rsidRPr="00E64E8A">
        <w:rPr>
          <w:color w:val="008080"/>
          <w:sz w:val="18"/>
          <w:szCs w:val="18"/>
          <w:lang w:val="en-US"/>
        </w:rPr>
        <w:t>;</w:t>
      </w:r>
    </w:p>
    <w:p w14:paraId="2ADC83A9"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68B3C20F"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00FF"/>
          <w:sz w:val="18"/>
          <w:szCs w:val="18"/>
          <w:lang w:val="en-US"/>
        </w:rPr>
        <w:t>while</w:t>
      </w:r>
      <w:r w:rsidRPr="00E64E8A">
        <w:rPr>
          <w:color w:val="212529"/>
          <w:sz w:val="18"/>
          <w:szCs w:val="18"/>
          <w:lang w:val="en-US"/>
        </w:rPr>
        <w:t xml:space="preserve"> </w:t>
      </w:r>
      <w:r w:rsidRPr="00E64E8A">
        <w:rPr>
          <w:color w:val="008000"/>
          <w:sz w:val="18"/>
          <w:szCs w:val="18"/>
          <w:lang w:val="en-US"/>
        </w:rPr>
        <w:t>(</w:t>
      </w:r>
      <w:r w:rsidRPr="00E64E8A">
        <w:rPr>
          <w:color w:val="0000DD"/>
          <w:sz w:val="18"/>
          <w:szCs w:val="18"/>
          <w:lang w:val="en-US"/>
        </w:rPr>
        <w:t>1</w:t>
      </w:r>
      <w:r w:rsidRPr="00E64E8A">
        <w:rPr>
          <w:color w:val="008000"/>
          <w:sz w:val="18"/>
          <w:szCs w:val="18"/>
          <w:lang w:val="en-US"/>
        </w:rPr>
        <w:t>)</w:t>
      </w:r>
    </w:p>
    <w:p w14:paraId="5328A738"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8000"/>
          <w:sz w:val="18"/>
          <w:szCs w:val="18"/>
          <w:lang w:val="en-US"/>
        </w:rPr>
        <w:t>{</w:t>
      </w:r>
    </w:p>
    <w:p w14:paraId="59A3ED27"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666666"/>
          <w:sz w:val="18"/>
          <w:szCs w:val="18"/>
          <w:lang w:val="en-US"/>
        </w:rPr>
        <w:t>//Q1</w:t>
      </w:r>
    </w:p>
    <w:p w14:paraId="00CDDAE5" w14:textId="77777777" w:rsidR="00E64E8A" w:rsidRPr="00E64E8A" w:rsidRDefault="00E64E8A" w:rsidP="00E64E8A">
      <w:pPr>
        <w:pStyle w:val="PrformatHTML"/>
        <w:shd w:val="clear" w:color="auto" w:fill="FFFFFF"/>
        <w:rPr>
          <w:i/>
          <w:iCs/>
          <w:color w:val="FF0000"/>
          <w:sz w:val="18"/>
          <w:szCs w:val="18"/>
          <w:lang w:val="en-US"/>
        </w:rPr>
      </w:pPr>
      <w:r w:rsidRPr="00E64E8A">
        <w:rPr>
          <w:color w:val="212529"/>
          <w:sz w:val="18"/>
          <w:szCs w:val="18"/>
          <w:lang w:val="en-US"/>
        </w:rPr>
        <w:tab/>
      </w:r>
      <w:r w:rsidRPr="00E64E8A">
        <w:rPr>
          <w:color w:val="212529"/>
          <w:sz w:val="18"/>
          <w:szCs w:val="18"/>
          <w:lang w:val="en-US"/>
        </w:rPr>
        <w:tab/>
      </w:r>
      <w:r w:rsidRPr="00E64E8A">
        <w:rPr>
          <w:i/>
          <w:iCs/>
          <w:color w:val="FF0000"/>
          <w:sz w:val="18"/>
          <w:szCs w:val="18"/>
          <w:lang w:val="en-US"/>
        </w:rPr>
        <w:t>/*</w:t>
      </w:r>
    </w:p>
    <w:p w14:paraId="745341FA"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AI_ReadChannel(ID, 0, AD_B_5_V, &amp;value);</w:t>
      </w:r>
    </w:p>
    <w:p w14:paraId="39171C44"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value = value &gt;&gt; 4;</w:t>
      </w:r>
    </w:p>
    <w:p w14:paraId="46A4393D"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AO_WriteChannel(ID, 0, value);</w:t>
      </w:r>
    </w:p>
    <w:p w14:paraId="2534BF84" w14:textId="77777777" w:rsidR="00E64E8A" w:rsidRPr="00E64E8A" w:rsidRDefault="00E64E8A" w:rsidP="00E64E8A">
      <w:pPr>
        <w:pStyle w:val="PrformatHTML"/>
        <w:shd w:val="clear" w:color="auto" w:fill="FFFFFF"/>
        <w:rPr>
          <w:color w:val="212529"/>
          <w:sz w:val="18"/>
          <w:szCs w:val="18"/>
          <w:lang w:val="en-US"/>
        </w:rPr>
      </w:pPr>
      <w:r w:rsidRPr="00E64E8A">
        <w:rPr>
          <w:i/>
          <w:iCs/>
          <w:color w:val="FF0000"/>
          <w:sz w:val="18"/>
          <w:szCs w:val="18"/>
          <w:lang w:val="en-US"/>
        </w:rPr>
        <w:tab/>
      </w:r>
      <w:r w:rsidRPr="00E64E8A">
        <w:rPr>
          <w:i/>
          <w:iCs/>
          <w:color w:val="FF0000"/>
          <w:sz w:val="18"/>
          <w:szCs w:val="18"/>
          <w:lang w:val="en-US"/>
        </w:rPr>
        <w:tab/>
        <w:t>*/</w:t>
      </w:r>
    </w:p>
    <w:p w14:paraId="73A3E31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714B2B9D"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666666"/>
          <w:sz w:val="18"/>
          <w:szCs w:val="18"/>
          <w:lang w:val="en-US"/>
        </w:rPr>
        <w:t>//Q2</w:t>
      </w:r>
    </w:p>
    <w:p w14:paraId="6BD50C76" w14:textId="77777777" w:rsidR="00E64E8A" w:rsidRPr="00E64E8A" w:rsidRDefault="00E64E8A" w:rsidP="00E64E8A">
      <w:pPr>
        <w:pStyle w:val="PrformatHTML"/>
        <w:shd w:val="clear" w:color="auto" w:fill="FFFFFF"/>
        <w:rPr>
          <w:i/>
          <w:iCs/>
          <w:color w:val="FF0000"/>
          <w:sz w:val="18"/>
          <w:szCs w:val="18"/>
          <w:lang w:val="en-US"/>
        </w:rPr>
      </w:pPr>
      <w:r w:rsidRPr="00E64E8A">
        <w:rPr>
          <w:color w:val="212529"/>
          <w:sz w:val="18"/>
          <w:szCs w:val="18"/>
          <w:lang w:val="en-US"/>
        </w:rPr>
        <w:tab/>
      </w:r>
      <w:r w:rsidRPr="00E64E8A">
        <w:rPr>
          <w:color w:val="212529"/>
          <w:sz w:val="18"/>
          <w:szCs w:val="18"/>
          <w:lang w:val="en-US"/>
        </w:rPr>
        <w:tab/>
      </w:r>
      <w:r w:rsidRPr="00E64E8A">
        <w:rPr>
          <w:i/>
          <w:iCs/>
          <w:color w:val="FF0000"/>
          <w:sz w:val="18"/>
          <w:szCs w:val="18"/>
          <w:lang w:val="en-US"/>
        </w:rPr>
        <w:t>/*</w:t>
      </w:r>
    </w:p>
    <w:p w14:paraId="674BF065"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if (value &gt;= 4094)</w:t>
      </w:r>
    </w:p>
    <w:p w14:paraId="67523153"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r>
      <w:r w:rsidRPr="00E64E8A">
        <w:rPr>
          <w:i/>
          <w:iCs/>
          <w:color w:val="FF0000"/>
          <w:sz w:val="18"/>
          <w:szCs w:val="18"/>
          <w:lang w:val="en-US"/>
        </w:rPr>
        <w:tab/>
        <w:t>compteur = 1;</w:t>
      </w:r>
    </w:p>
    <w:p w14:paraId="573B26CD"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 </w:t>
      </w:r>
    </w:p>
    <w:p w14:paraId="134C64A9"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if (value &lt;= 0)</w:t>
      </w:r>
    </w:p>
    <w:p w14:paraId="74BE673B"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r>
      <w:r w:rsidRPr="00E64E8A">
        <w:rPr>
          <w:i/>
          <w:iCs/>
          <w:color w:val="FF0000"/>
          <w:sz w:val="18"/>
          <w:szCs w:val="18"/>
          <w:lang w:val="en-US"/>
        </w:rPr>
        <w:tab/>
        <w:t>compteur = 0;</w:t>
      </w:r>
    </w:p>
    <w:p w14:paraId="478B3958"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 </w:t>
      </w:r>
    </w:p>
    <w:p w14:paraId="4323C900"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if (compteur == 0)</w:t>
      </w:r>
    </w:p>
    <w:p w14:paraId="4EE2CB48"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r>
      <w:r w:rsidRPr="00E64E8A">
        <w:rPr>
          <w:i/>
          <w:iCs/>
          <w:color w:val="FF0000"/>
          <w:sz w:val="18"/>
          <w:szCs w:val="18"/>
          <w:lang w:val="en-US"/>
        </w:rPr>
        <w:tab/>
        <w:t>value+=30;</w:t>
      </w:r>
    </w:p>
    <w:p w14:paraId="6D9D7187"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else</w:t>
      </w:r>
    </w:p>
    <w:p w14:paraId="4C194938"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r>
      <w:r w:rsidRPr="00E64E8A">
        <w:rPr>
          <w:i/>
          <w:iCs/>
          <w:color w:val="FF0000"/>
          <w:sz w:val="18"/>
          <w:szCs w:val="18"/>
          <w:lang w:val="en-US"/>
        </w:rPr>
        <w:tab/>
        <w:t>value-=30;</w:t>
      </w:r>
    </w:p>
    <w:p w14:paraId="011AC8E2"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 </w:t>
      </w:r>
    </w:p>
    <w:p w14:paraId="7B9929EA"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t>if(value&gt;0&amp;&amp;value &lt; 4095)</w:t>
      </w:r>
    </w:p>
    <w:p w14:paraId="3DE9EF78" w14:textId="77777777" w:rsidR="00E64E8A" w:rsidRPr="00E64E8A" w:rsidRDefault="00E64E8A" w:rsidP="00E64E8A">
      <w:pPr>
        <w:pStyle w:val="PrformatHTML"/>
        <w:shd w:val="clear" w:color="auto" w:fill="FFFFFF"/>
        <w:rPr>
          <w:i/>
          <w:iCs/>
          <w:color w:val="FF0000"/>
          <w:sz w:val="18"/>
          <w:szCs w:val="18"/>
          <w:lang w:val="en-US"/>
        </w:rPr>
      </w:pPr>
      <w:r w:rsidRPr="00E64E8A">
        <w:rPr>
          <w:i/>
          <w:iCs/>
          <w:color w:val="FF0000"/>
          <w:sz w:val="18"/>
          <w:szCs w:val="18"/>
          <w:lang w:val="en-US"/>
        </w:rPr>
        <w:tab/>
      </w:r>
      <w:r w:rsidRPr="00E64E8A">
        <w:rPr>
          <w:i/>
          <w:iCs/>
          <w:color w:val="FF0000"/>
          <w:sz w:val="18"/>
          <w:szCs w:val="18"/>
          <w:lang w:val="en-US"/>
        </w:rPr>
        <w:tab/>
      </w:r>
      <w:r w:rsidRPr="00E64E8A">
        <w:rPr>
          <w:i/>
          <w:iCs/>
          <w:color w:val="FF0000"/>
          <w:sz w:val="18"/>
          <w:szCs w:val="18"/>
          <w:lang w:val="en-US"/>
        </w:rPr>
        <w:tab/>
        <w:t>AO_WriteChannel(ID, 0, value);</w:t>
      </w:r>
    </w:p>
    <w:p w14:paraId="52949E8B" w14:textId="77777777" w:rsidR="00E64E8A" w:rsidRPr="00E64E8A" w:rsidRDefault="00E64E8A" w:rsidP="00E64E8A">
      <w:pPr>
        <w:pStyle w:val="PrformatHTML"/>
        <w:shd w:val="clear" w:color="auto" w:fill="FFFFFF"/>
        <w:rPr>
          <w:color w:val="212529"/>
          <w:sz w:val="18"/>
          <w:szCs w:val="18"/>
          <w:lang w:val="en-US"/>
        </w:rPr>
      </w:pPr>
      <w:r w:rsidRPr="00E64E8A">
        <w:rPr>
          <w:i/>
          <w:iCs/>
          <w:color w:val="FF0000"/>
          <w:sz w:val="18"/>
          <w:szCs w:val="18"/>
          <w:lang w:val="en-US"/>
        </w:rPr>
        <w:tab/>
      </w:r>
      <w:r w:rsidRPr="00E64E8A">
        <w:rPr>
          <w:i/>
          <w:iCs/>
          <w:color w:val="FF0000"/>
          <w:sz w:val="18"/>
          <w:szCs w:val="18"/>
          <w:lang w:val="en-US"/>
        </w:rPr>
        <w:tab/>
        <w:t>*/</w:t>
      </w:r>
    </w:p>
    <w:p w14:paraId="2A930D1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66692575"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666666"/>
          <w:sz w:val="18"/>
          <w:szCs w:val="18"/>
          <w:lang w:val="en-US"/>
        </w:rPr>
        <w:t>//Q3</w:t>
      </w:r>
    </w:p>
    <w:p w14:paraId="6ACEE300"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auto</w:t>
      </w:r>
      <w:r w:rsidRPr="00E64E8A">
        <w:rPr>
          <w:color w:val="212529"/>
          <w:sz w:val="18"/>
          <w:szCs w:val="18"/>
          <w:lang w:val="en-US"/>
        </w:rPr>
        <w:t xml:space="preserve"> start </w:t>
      </w:r>
      <w:r w:rsidRPr="00E64E8A">
        <w:rPr>
          <w:color w:val="000080"/>
          <w:sz w:val="18"/>
          <w:szCs w:val="18"/>
          <w:lang w:val="en-US"/>
        </w:rPr>
        <w:t>=</w:t>
      </w:r>
      <w:r w:rsidRPr="00E64E8A">
        <w:rPr>
          <w:color w:val="212529"/>
          <w:sz w:val="18"/>
          <w:szCs w:val="18"/>
          <w:lang w:val="en-US"/>
        </w:rPr>
        <w:t xml:space="preserve"> high_resolution_clock</w:t>
      </w:r>
      <w:r w:rsidRPr="00E64E8A">
        <w:rPr>
          <w:color w:val="008080"/>
          <w:sz w:val="18"/>
          <w:szCs w:val="18"/>
          <w:lang w:val="en-US"/>
        </w:rPr>
        <w:t>::</w:t>
      </w:r>
      <w:r w:rsidRPr="00E64E8A">
        <w:rPr>
          <w:color w:val="007788"/>
          <w:sz w:val="18"/>
          <w:szCs w:val="18"/>
          <w:lang w:val="en-US"/>
        </w:rPr>
        <w:t>now</w:t>
      </w:r>
      <w:r w:rsidRPr="00E64E8A">
        <w:rPr>
          <w:color w:val="008000"/>
          <w:sz w:val="18"/>
          <w:szCs w:val="18"/>
          <w:lang w:val="en-US"/>
        </w:rPr>
        <w:t>()</w:t>
      </w:r>
      <w:r w:rsidRPr="00E64E8A">
        <w:rPr>
          <w:color w:val="008080"/>
          <w:sz w:val="18"/>
          <w:szCs w:val="18"/>
          <w:lang w:val="en-US"/>
        </w:rPr>
        <w:t>;</w:t>
      </w:r>
    </w:p>
    <w:p w14:paraId="1DE76D9D"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auto</w:t>
      </w:r>
      <w:r w:rsidRPr="00E64E8A">
        <w:rPr>
          <w:color w:val="212529"/>
          <w:sz w:val="18"/>
          <w:szCs w:val="18"/>
          <w:lang w:val="en-US"/>
        </w:rPr>
        <w:t xml:space="preserve"> end </w:t>
      </w:r>
      <w:r w:rsidRPr="00E64E8A">
        <w:rPr>
          <w:color w:val="000080"/>
          <w:sz w:val="18"/>
          <w:szCs w:val="18"/>
          <w:lang w:val="en-US"/>
        </w:rPr>
        <w:t>=</w:t>
      </w:r>
      <w:r w:rsidRPr="00E64E8A">
        <w:rPr>
          <w:color w:val="212529"/>
          <w:sz w:val="18"/>
          <w:szCs w:val="18"/>
          <w:lang w:val="en-US"/>
        </w:rPr>
        <w:t xml:space="preserve"> high_resolution_clock</w:t>
      </w:r>
      <w:r w:rsidRPr="00E64E8A">
        <w:rPr>
          <w:color w:val="008080"/>
          <w:sz w:val="18"/>
          <w:szCs w:val="18"/>
          <w:lang w:val="en-US"/>
        </w:rPr>
        <w:t>::</w:t>
      </w:r>
      <w:r w:rsidRPr="00E64E8A">
        <w:rPr>
          <w:color w:val="007788"/>
          <w:sz w:val="18"/>
          <w:szCs w:val="18"/>
          <w:lang w:val="en-US"/>
        </w:rPr>
        <w:t>now</w:t>
      </w:r>
      <w:r w:rsidRPr="00E64E8A">
        <w:rPr>
          <w:color w:val="008000"/>
          <w:sz w:val="18"/>
          <w:szCs w:val="18"/>
          <w:lang w:val="en-US"/>
        </w:rPr>
        <w:t>()</w:t>
      </w:r>
      <w:r w:rsidRPr="00E64E8A">
        <w:rPr>
          <w:color w:val="008080"/>
          <w:sz w:val="18"/>
          <w:szCs w:val="18"/>
          <w:lang w:val="en-US"/>
        </w:rPr>
        <w:t>;</w:t>
      </w:r>
    </w:p>
    <w:p w14:paraId="5264E831"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while</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duration_cast</w:t>
      </w:r>
      <w:r w:rsidRPr="00E64E8A">
        <w:rPr>
          <w:color w:val="000080"/>
          <w:sz w:val="18"/>
          <w:szCs w:val="18"/>
          <w:lang w:val="en-US"/>
        </w:rPr>
        <w:t>&lt;</w:t>
      </w:r>
      <w:r w:rsidRPr="00E64E8A">
        <w:rPr>
          <w:color w:val="212529"/>
          <w:sz w:val="18"/>
          <w:szCs w:val="18"/>
          <w:lang w:val="en-US"/>
        </w:rPr>
        <w:t>seconds</w:t>
      </w:r>
      <w:r w:rsidRPr="00E64E8A">
        <w:rPr>
          <w:color w:val="000080"/>
          <w:sz w:val="18"/>
          <w:szCs w:val="18"/>
          <w:lang w:val="en-US"/>
        </w:rPr>
        <w:t>&gt;</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 xml:space="preserve">end </w:t>
      </w:r>
      <w:r w:rsidRPr="00E64E8A">
        <w:rPr>
          <w:color w:val="000040"/>
          <w:sz w:val="18"/>
          <w:szCs w:val="18"/>
          <w:lang w:val="en-US"/>
        </w:rPr>
        <w:t>-</w:t>
      </w:r>
      <w:r w:rsidRPr="00E64E8A">
        <w:rPr>
          <w:color w:val="212529"/>
          <w:sz w:val="18"/>
          <w:szCs w:val="18"/>
          <w:lang w:val="en-US"/>
        </w:rPr>
        <w:t xml:space="preserve"> start</w:t>
      </w:r>
      <w:r w:rsidRPr="00E64E8A">
        <w:rPr>
          <w:color w:val="008000"/>
          <w:sz w:val="18"/>
          <w:szCs w:val="18"/>
          <w:lang w:val="en-US"/>
        </w:rPr>
        <w:t>)</w:t>
      </w:r>
      <w:r w:rsidRPr="00E64E8A">
        <w:rPr>
          <w:color w:val="212529"/>
          <w:sz w:val="18"/>
          <w:szCs w:val="18"/>
          <w:lang w:val="en-US"/>
        </w:rPr>
        <w:t>.</w:t>
      </w:r>
      <w:r w:rsidRPr="00E64E8A">
        <w:rPr>
          <w:color w:val="007788"/>
          <w:sz w:val="18"/>
          <w:szCs w:val="18"/>
          <w:lang w:val="en-US"/>
        </w:rPr>
        <w:t>count</w:t>
      </w:r>
      <w:r w:rsidRPr="00E64E8A">
        <w:rPr>
          <w:color w:val="008000"/>
          <w:sz w:val="18"/>
          <w:szCs w:val="18"/>
          <w:lang w:val="en-US"/>
        </w:rPr>
        <w:t>()</w:t>
      </w:r>
      <w:r w:rsidRPr="00E64E8A">
        <w:rPr>
          <w:color w:val="212529"/>
          <w:sz w:val="18"/>
          <w:szCs w:val="18"/>
          <w:lang w:val="en-US"/>
        </w:rPr>
        <w:t xml:space="preserve"> </w:t>
      </w:r>
      <w:r w:rsidRPr="00E64E8A">
        <w:rPr>
          <w:color w:val="000080"/>
          <w:sz w:val="18"/>
          <w:szCs w:val="18"/>
          <w:lang w:val="en-US"/>
        </w:rPr>
        <w:t>&lt;</w:t>
      </w:r>
      <w:r w:rsidRPr="00E64E8A">
        <w:rPr>
          <w:color w:val="212529"/>
          <w:sz w:val="18"/>
          <w:szCs w:val="18"/>
          <w:lang w:val="en-US"/>
        </w:rPr>
        <w:t xml:space="preserve"> </w:t>
      </w:r>
      <w:r w:rsidRPr="00E64E8A">
        <w:rPr>
          <w:color w:val="0000DD"/>
          <w:sz w:val="18"/>
          <w:szCs w:val="18"/>
          <w:lang w:val="en-US"/>
        </w:rPr>
        <w:t>1</w:t>
      </w:r>
      <w:r w:rsidRPr="00E64E8A">
        <w:rPr>
          <w:color w:val="008000"/>
          <w:sz w:val="18"/>
          <w:szCs w:val="18"/>
          <w:lang w:val="en-US"/>
        </w:rPr>
        <w:t>)</w:t>
      </w:r>
    </w:p>
    <w:p w14:paraId="042C769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8000"/>
          <w:sz w:val="18"/>
          <w:szCs w:val="18"/>
          <w:lang w:val="en-US"/>
        </w:rPr>
        <w:t>{</w:t>
      </w:r>
    </w:p>
    <w:p w14:paraId="38CD7F8E"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AI_ReadChannel</w:t>
      </w:r>
      <w:r w:rsidRPr="00E64E8A">
        <w:rPr>
          <w:color w:val="008000"/>
          <w:sz w:val="18"/>
          <w:szCs w:val="18"/>
          <w:lang w:val="en-US"/>
        </w:rPr>
        <w:t>(</w:t>
      </w:r>
      <w:r w:rsidRPr="00E64E8A">
        <w:rPr>
          <w:color w:val="212529"/>
          <w:sz w:val="18"/>
          <w:szCs w:val="18"/>
          <w:lang w:val="en-US"/>
        </w:rPr>
        <w:t xml:space="preserve">ID, </w:t>
      </w:r>
      <w:r w:rsidRPr="00E64E8A">
        <w:rPr>
          <w:color w:val="0000DD"/>
          <w:sz w:val="18"/>
          <w:szCs w:val="18"/>
          <w:lang w:val="en-US"/>
        </w:rPr>
        <w:t>0</w:t>
      </w:r>
      <w:r w:rsidRPr="00E64E8A">
        <w:rPr>
          <w:color w:val="212529"/>
          <w:sz w:val="18"/>
          <w:szCs w:val="18"/>
          <w:lang w:val="en-US"/>
        </w:rPr>
        <w:t xml:space="preserve">, AD_B_5_V, </w:t>
      </w:r>
      <w:r w:rsidRPr="00E64E8A">
        <w:rPr>
          <w:color w:val="000040"/>
          <w:sz w:val="18"/>
          <w:szCs w:val="18"/>
          <w:lang w:val="en-US"/>
        </w:rPr>
        <w:t>&amp;</w:t>
      </w:r>
      <w:r w:rsidRPr="00E64E8A">
        <w:rPr>
          <w:color w:val="212529"/>
          <w:sz w:val="18"/>
          <w:szCs w:val="18"/>
          <w:lang w:val="en-US"/>
        </w:rPr>
        <w:t>value</w:t>
      </w:r>
      <w:r w:rsidRPr="00E64E8A">
        <w:rPr>
          <w:color w:val="008000"/>
          <w:sz w:val="18"/>
          <w:szCs w:val="18"/>
          <w:lang w:val="en-US"/>
        </w:rPr>
        <w:t>)</w:t>
      </w:r>
      <w:r w:rsidRPr="00E64E8A">
        <w:rPr>
          <w:color w:val="008080"/>
          <w:sz w:val="18"/>
          <w:szCs w:val="18"/>
          <w:lang w:val="en-US"/>
        </w:rPr>
        <w:t>;</w:t>
      </w:r>
    </w:p>
    <w:p w14:paraId="3EA32D1F"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 xml:space="preserve">value </w:t>
      </w:r>
      <w:r w:rsidRPr="00E64E8A">
        <w:rPr>
          <w:color w:val="000080"/>
          <w:sz w:val="18"/>
          <w:szCs w:val="18"/>
          <w:lang w:val="en-US"/>
        </w:rPr>
        <w:t>=</w:t>
      </w:r>
      <w:r w:rsidRPr="00E64E8A">
        <w:rPr>
          <w:color w:val="212529"/>
          <w:sz w:val="18"/>
          <w:szCs w:val="18"/>
          <w:lang w:val="en-US"/>
        </w:rPr>
        <w:t xml:space="preserve"> value </w:t>
      </w:r>
      <w:r w:rsidRPr="00E64E8A">
        <w:rPr>
          <w:color w:val="000080"/>
          <w:sz w:val="18"/>
          <w:szCs w:val="18"/>
          <w:lang w:val="en-US"/>
        </w:rPr>
        <w:t>&gt;&gt;</w:t>
      </w:r>
      <w:r w:rsidRPr="00E64E8A">
        <w:rPr>
          <w:color w:val="212529"/>
          <w:sz w:val="18"/>
          <w:szCs w:val="18"/>
          <w:lang w:val="en-US"/>
        </w:rPr>
        <w:t xml:space="preserve"> </w:t>
      </w:r>
      <w:r w:rsidRPr="00E64E8A">
        <w:rPr>
          <w:color w:val="0000DD"/>
          <w:sz w:val="18"/>
          <w:szCs w:val="18"/>
          <w:lang w:val="en-US"/>
        </w:rPr>
        <w:t>4</w:t>
      </w:r>
      <w:r w:rsidRPr="00E64E8A">
        <w:rPr>
          <w:color w:val="008080"/>
          <w:sz w:val="18"/>
          <w:szCs w:val="18"/>
          <w:lang w:val="en-US"/>
        </w:rPr>
        <w:t>;</w:t>
      </w:r>
    </w:p>
    <w:p w14:paraId="1506E37E"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myBuffer.</w:t>
      </w:r>
      <w:r w:rsidRPr="00E64E8A">
        <w:rPr>
          <w:color w:val="007788"/>
          <w:sz w:val="18"/>
          <w:szCs w:val="18"/>
          <w:lang w:val="en-US"/>
        </w:rPr>
        <w:t>push_back</w:t>
      </w:r>
      <w:r w:rsidRPr="00E64E8A">
        <w:rPr>
          <w:color w:val="008000"/>
          <w:sz w:val="18"/>
          <w:szCs w:val="18"/>
          <w:lang w:val="en-US"/>
        </w:rPr>
        <w:t>(</w:t>
      </w:r>
      <w:r w:rsidRPr="00E64E8A">
        <w:rPr>
          <w:color w:val="212529"/>
          <w:sz w:val="18"/>
          <w:szCs w:val="18"/>
          <w:lang w:val="en-US"/>
        </w:rPr>
        <w:t>value</w:t>
      </w:r>
      <w:r w:rsidRPr="00E64E8A">
        <w:rPr>
          <w:color w:val="008000"/>
          <w:sz w:val="18"/>
          <w:szCs w:val="18"/>
          <w:lang w:val="en-US"/>
        </w:rPr>
        <w:t>)</w:t>
      </w:r>
      <w:r w:rsidRPr="00E64E8A">
        <w:rPr>
          <w:color w:val="008080"/>
          <w:sz w:val="18"/>
          <w:szCs w:val="18"/>
          <w:lang w:val="en-US"/>
        </w:rPr>
        <w:t>;</w:t>
      </w:r>
    </w:p>
    <w:p w14:paraId="44521B76"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AO_WriteChannel</w:t>
      </w:r>
      <w:r w:rsidRPr="00E64E8A">
        <w:rPr>
          <w:color w:val="008000"/>
          <w:sz w:val="18"/>
          <w:szCs w:val="18"/>
          <w:lang w:val="en-US"/>
        </w:rPr>
        <w:t>(</w:t>
      </w:r>
      <w:r w:rsidRPr="00E64E8A">
        <w:rPr>
          <w:color w:val="212529"/>
          <w:sz w:val="18"/>
          <w:szCs w:val="18"/>
          <w:lang w:val="en-US"/>
        </w:rPr>
        <w:t xml:space="preserve">ID, </w:t>
      </w:r>
      <w:r w:rsidRPr="00E64E8A">
        <w:rPr>
          <w:color w:val="0000DD"/>
          <w:sz w:val="18"/>
          <w:szCs w:val="18"/>
          <w:lang w:val="en-US"/>
        </w:rPr>
        <w:t>0</w:t>
      </w:r>
      <w:r w:rsidRPr="00E64E8A">
        <w:rPr>
          <w:color w:val="212529"/>
          <w:sz w:val="18"/>
          <w:szCs w:val="18"/>
          <w:lang w:val="en-US"/>
        </w:rPr>
        <w:t>, value</w:t>
      </w:r>
      <w:r w:rsidRPr="00E64E8A">
        <w:rPr>
          <w:color w:val="008000"/>
          <w:sz w:val="18"/>
          <w:szCs w:val="18"/>
          <w:lang w:val="en-US"/>
        </w:rPr>
        <w:t>)</w:t>
      </w:r>
      <w:r w:rsidRPr="00E64E8A">
        <w:rPr>
          <w:color w:val="008080"/>
          <w:sz w:val="18"/>
          <w:szCs w:val="18"/>
          <w:lang w:val="en-US"/>
        </w:rPr>
        <w:t>;</w:t>
      </w:r>
    </w:p>
    <w:p w14:paraId="1CF44AAC"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 xml:space="preserve">end </w:t>
      </w:r>
      <w:r w:rsidRPr="00E64E8A">
        <w:rPr>
          <w:color w:val="000080"/>
          <w:sz w:val="18"/>
          <w:szCs w:val="18"/>
          <w:lang w:val="en-US"/>
        </w:rPr>
        <w:t>=</w:t>
      </w:r>
      <w:r w:rsidRPr="00E64E8A">
        <w:rPr>
          <w:color w:val="212529"/>
          <w:sz w:val="18"/>
          <w:szCs w:val="18"/>
          <w:lang w:val="en-US"/>
        </w:rPr>
        <w:t xml:space="preserve"> high_resolution_clock</w:t>
      </w:r>
      <w:r w:rsidRPr="00E64E8A">
        <w:rPr>
          <w:color w:val="008080"/>
          <w:sz w:val="18"/>
          <w:szCs w:val="18"/>
          <w:lang w:val="en-US"/>
        </w:rPr>
        <w:t>::</w:t>
      </w:r>
      <w:r w:rsidRPr="00E64E8A">
        <w:rPr>
          <w:color w:val="007788"/>
          <w:sz w:val="18"/>
          <w:szCs w:val="18"/>
          <w:lang w:val="en-US"/>
        </w:rPr>
        <w:t>now</w:t>
      </w:r>
      <w:r w:rsidRPr="00E64E8A">
        <w:rPr>
          <w:color w:val="008000"/>
          <w:sz w:val="18"/>
          <w:szCs w:val="18"/>
          <w:lang w:val="en-US"/>
        </w:rPr>
        <w:t>()</w:t>
      </w:r>
      <w:r w:rsidRPr="00E64E8A">
        <w:rPr>
          <w:color w:val="008080"/>
          <w:sz w:val="18"/>
          <w:szCs w:val="18"/>
          <w:lang w:val="en-US"/>
        </w:rPr>
        <w:t>;</w:t>
      </w:r>
    </w:p>
    <w:p w14:paraId="62E162ED"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8000"/>
          <w:sz w:val="18"/>
          <w:szCs w:val="18"/>
          <w:lang w:val="en-US"/>
        </w:rPr>
        <w:t>}</w:t>
      </w:r>
    </w:p>
    <w:p w14:paraId="7B9D120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53C8D6DA"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t xml:space="preserve">max </w:t>
      </w:r>
      <w:r w:rsidRPr="00E64E8A">
        <w:rPr>
          <w:color w:val="000080"/>
          <w:sz w:val="18"/>
          <w:szCs w:val="18"/>
          <w:lang w:val="en-US"/>
        </w:rPr>
        <w:t>=</w:t>
      </w:r>
      <w:r w:rsidRPr="00E64E8A">
        <w:rPr>
          <w:color w:val="212529"/>
          <w:sz w:val="18"/>
          <w:szCs w:val="18"/>
          <w:lang w:val="en-US"/>
        </w:rPr>
        <w:t xml:space="preserve"> myBuffer</w:t>
      </w:r>
      <w:r w:rsidRPr="00E64E8A">
        <w:rPr>
          <w:color w:val="008000"/>
          <w:sz w:val="18"/>
          <w:szCs w:val="18"/>
          <w:lang w:val="en-US"/>
        </w:rPr>
        <w:t>[</w:t>
      </w:r>
      <w:r w:rsidRPr="00E64E8A">
        <w:rPr>
          <w:color w:val="0000DD"/>
          <w:sz w:val="18"/>
          <w:szCs w:val="18"/>
          <w:lang w:val="en-US"/>
        </w:rPr>
        <w:t>0</w:t>
      </w:r>
      <w:r w:rsidRPr="00E64E8A">
        <w:rPr>
          <w:color w:val="008000"/>
          <w:sz w:val="18"/>
          <w:szCs w:val="18"/>
          <w:lang w:val="en-US"/>
        </w:rPr>
        <w:t>]</w:t>
      </w:r>
      <w:r w:rsidRPr="00E64E8A">
        <w:rPr>
          <w:color w:val="008080"/>
          <w:sz w:val="18"/>
          <w:szCs w:val="18"/>
          <w:lang w:val="en-US"/>
        </w:rPr>
        <w:t>;</w:t>
      </w:r>
    </w:p>
    <w:p w14:paraId="5AE75A69"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for</w:t>
      </w:r>
      <w:r w:rsidRPr="00E64E8A">
        <w:rPr>
          <w:color w:val="212529"/>
          <w:sz w:val="18"/>
          <w:szCs w:val="18"/>
          <w:lang w:val="en-US"/>
        </w:rPr>
        <w:t xml:space="preserve"> </w:t>
      </w:r>
      <w:r w:rsidRPr="00E64E8A">
        <w:rPr>
          <w:color w:val="008000"/>
          <w:sz w:val="18"/>
          <w:szCs w:val="18"/>
          <w:lang w:val="en-US"/>
        </w:rPr>
        <w:t>(</w:t>
      </w:r>
      <w:r w:rsidRPr="00E64E8A">
        <w:rPr>
          <w:color w:val="0000FF"/>
          <w:sz w:val="18"/>
          <w:szCs w:val="18"/>
          <w:lang w:val="en-US"/>
        </w:rPr>
        <w:t>size_t</w:t>
      </w:r>
      <w:r w:rsidRPr="00E64E8A">
        <w:rPr>
          <w:color w:val="212529"/>
          <w:sz w:val="18"/>
          <w:szCs w:val="18"/>
          <w:lang w:val="en-US"/>
        </w:rPr>
        <w:t xml:space="preserve"> i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r w:rsidRPr="00E64E8A">
        <w:rPr>
          <w:color w:val="212529"/>
          <w:sz w:val="18"/>
          <w:szCs w:val="18"/>
          <w:lang w:val="en-US"/>
        </w:rPr>
        <w:t xml:space="preserve"> i </w:t>
      </w:r>
      <w:r w:rsidRPr="00E64E8A">
        <w:rPr>
          <w:color w:val="000080"/>
          <w:sz w:val="18"/>
          <w:szCs w:val="18"/>
          <w:lang w:val="en-US"/>
        </w:rPr>
        <w:t>&lt;</w:t>
      </w:r>
      <w:r w:rsidRPr="00E64E8A">
        <w:rPr>
          <w:color w:val="212529"/>
          <w:sz w:val="18"/>
          <w:szCs w:val="18"/>
          <w:lang w:val="en-US"/>
        </w:rPr>
        <w:t xml:space="preserve"> myBuffer.</w:t>
      </w:r>
      <w:r w:rsidRPr="00E64E8A">
        <w:rPr>
          <w:color w:val="007788"/>
          <w:sz w:val="18"/>
          <w:szCs w:val="18"/>
          <w:lang w:val="en-US"/>
        </w:rPr>
        <w:t>size</w:t>
      </w:r>
      <w:r w:rsidRPr="00E64E8A">
        <w:rPr>
          <w:color w:val="008000"/>
          <w:sz w:val="18"/>
          <w:szCs w:val="18"/>
          <w:lang w:val="en-US"/>
        </w:rPr>
        <w:t>()</w:t>
      </w:r>
      <w:r w:rsidRPr="00E64E8A">
        <w:rPr>
          <w:color w:val="008080"/>
          <w:sz w:val="18"/>
          <w:szCs w:val="18"/>
          <w:lang w:val="en-US"/>
        </w:rPr>
        <w:t>;</w:t>
      </w:r>
      <w:r w:rsidRPr="00E64E8A">
        <w:rPr>
          <w:color w:val="212529"/>
          <w:sz w:val="18"/>
          <w:szCs w:val="18"/>
          <w:lang w:val="en-US"/>
        </w:rPr>
        <w:t xml:space="preserve"> i</w:t>
      </w:r>
      <w:r w:rsidRPr="00E64E8A">
        <w:rPr>
          <w:color w:val="000040"/>
          <w:sz w:val="18"/>
          <w:szCs w:val="18"/>
          <w:lang w:val="en-US"/>
        </w:rPr>
        <w:t>++</w:t>
      </w:r>
      <w:r w:rsidRPr="00E64E8A">
        <w:rPr>
          <w:color w:val="008000"/>
          <w:sz w:val="18"/>
          <w:szCs w:val="18"/>
          <w:lang w:val="en-US"/>
        </w:rPr>
        <w:t>)</w:t>
      </w:r>
    </w:p>
    <w:p w14:paraId="78845997"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8000"/>
          <w:sz w:val="18"/>
          <w:szCs w:val="18"/>
          <w:lang w:val="en-US"/>
        </w:rPr>
        <w:t>{</w:t>
      </w:r>
    </w:p>
    <w:p w14:paraId="086DE1D5"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 xml:space="preserve">sum </w:t>
      </w:r>
      <w:r w:rsidRPr="00E64E8A">
        <w:rPr>
          <w:color w:val="000040"/>
          <w:sz w:val="18"/>
          <w:szCs w:val="18"/>
          <w:lang w:val="en-US"/>
        </w:rPr>
        <w:t>+</w:t>
      </w:r>
      <w:r w:rsidRPr="00E64E8A">
        <w:rPr>
          <w:color w:val="000080"/>
          <w:sz w:val="18"/>
          <w:szCs w:val="18"/>
          <w:lang w:val="en-US"/>
        </w:rPr>
        <w:t>=</w:t>
      </w:r>
      <w:r w:rsidRPr="00E64E8A">
        <w:rPr>
          <w:color w:val="212529"/>
          <w:sz w:val="18"/>
          <w:szCs w:val="18"/>
          <w:lang w:val="en-US"/>
        </w:rPr>
        <w:t xml:space="preserve"> myBuffer</w:t>
      </w:r>
      <w:r w:rsidRPr="00E64E8A">
        <w:rPr>
          <w:color w:val="008000"/>
          <w:sz w:val="18"/>
          <w:szCs w:val="18"/>
          <w:lang w:val="en-US"/>
        </w:rPr>
        <w:t>[</w:t>
      </w:r>
      <w:r w:rsidRPr="00E64E8A">
        <w:rPr>
          <w:color w:val="212529"/>
          <w:sz w:val="18"/>
          <w:szCs w:val="18"/>
          <w:lang w:val="en-US"/>
        </w:rPr>
        <w:t>i</w:t>
      </w:r>
      <w:r w:rsidRPr="00E64E8A">
        <w:rPr>
          <w:color w:val="008000"/>
          <w:sz w:val="18"/>
          <w:szCs w:val="18"/>
          <w:lang w:val="en-US"/>
        </w:rPr>
        <w:t>]</w:t>
      </w:r>
      <w:r w:rsidRPr="00E64E8A">
        <w:rPr>
          <w:color w:val="008080"/>
          <w:sz w:val="18"/>
          <w:szCs w:val="18"/>
          <w:lang w:val="en-US"/>
        </w:rPr>
        <w:t>;</w:t>
      </w:r>
    </w:p>
    <w:p w14:paraId="7A7D521C"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if</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 xml:space="preserve">i </w:t>
      </w:r>
      <w:r w:rsidRPr="00E64E8A">
        <w:rPr>
          <w:color w:val="000040"/>
          <w:sz w:val="18"/>
          <w:szCs w:val="18"/>
          <w:lang w:val="en-US"/>
        </w:rPr>
        <w:t>!</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00"/>
          <w:sz w:val="18"/>
          <w:szCs w:val="18"/>
          <w:lang w:val="en-US"/>
        </w:rPr>
        <w:t>)</w:t>
      </w:r>
    </w:p>
    <w:p w14:paraId="34C4030B"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if</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myBuffer</w:t>
      </w:r>
      <w:r w:rsidRPr="00E64E8A">
        <w:rPr>
          <w:color w:val="008000"/>
          <w:sz w:val="18"/>
          <w:szCs w:val="18"/>
          <w:lang w:val="en-US"/>
        </w:rPr>
        <w:t>[</w:t>
      </w:r>
      <w:r w:rsidRPr="00E64E8A">
        <w:rPr>
          <w:color w:val="212529"/>
          <w:sz w:val="18"/>
          <w:szCs w:val="18"/>
          <w:lang w:val="en-US"/>
        </w:rPr>
        <w:t>i</w:t>
      </w:r>
      <w:r w:rsidRPr="00E64E8A">
        <w:rPr>
          <w:color w:val="008000"/>
          <w:sz w:val="18"/>
          <w:szCs w:val="18"/>
          <w:lang w:val="en-US"/>
        </w:rPr>
        <w:t>]</w:t>
      </w:r>
      <w:r w:rsidRPr="00E64E8A">
        <w:rPr>
          <w:color w:val="212529"/>
          <w:sz w:val="18"/>
          <w:szCs w:val="18"/>
          <w:lang w:val="en-US"/>
        </w:rPr>
        <w:t xml:space="preserve"> </w:t>
      </w:r>
      <w:r w:rsidRPr="00E64E8A">
        <w:rPr>
          <w:color w:val="000080"/>
          <w:sz w:val="18"/>
          <w:szCs w:val="18"/>
          <w:lang w:val="en-US"/>
        </w:rPr>
        <w:t>&gt;</w:t>
      </w:r>
      <w:r w:rsidRPr="00E64E8A">
        <w:rPr>
          <w:color w:val="212529"/>
          <w:sz w:val="18"/>
          <w:szCs w:val="18"/>
          <w:lang w:val="en-US"/>
        </w:rPr>
        <w:t xml:space="preserve"> </w:t>
      </w:r>
      <w:r w:rsidRPr="00E64E8A">
        <w:rPr>
          <w:color w:val="0000DD"/>
          <w:sz w:val="18"/>
          <w:szCs w:val="18"/>
          <w:lang w:val="en-US"/>
        </w:rPr>
        <w:t>2048</w:t>
      </w:r>
      <w:r w:rsidRPr="00E64E8A">
        <w:rPr>
          <w:color w:val="008000"/>
          <w:sz w:val="18"/>
          <w:szCs w:val="18"/>
          <w:lang w:val="en-US"/>
        </w:rPr>
        <w:t>)</w:t>
      </w:r>
      <w:r w:rsidRPr="00E64E8A">
        <w:rPr>
          <w:color w:val="212529"/>
          <w:sz w:val="18"/>
          <w:szCs w:val="18"/>
          <w:lang w:val="en-US"/>
        </w:rPr>
        <w:t xml:space="preserve"> </w:t>
      </w:r>
      <w:r w:rsidRPr="00E64E8A">
        <w:rPr>
          <w:color w:val="000040"/>
          <w:sz w:val="18"/>
          <w:szCs w:val="18"/>
          <w:lang w:val="en-US"/>
        </w:rPr>
        <w:t>&amp;&amp;</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myBuffer</w:t>
      </w:r>
      <w:r w:rsidRPr="00E64E8A">
        <w:rPr>
          <w:color w:val="008000"/>
          <w:sz w:val="18"/>
          <w:szCs w:val="18"/>
          <w:lang w:val="en-US"/>
        </w:rPr>
        <w:t>[</w:t>
      </w:r>
      <w:r w:rsidRPr="00E64E8A">
        <w:rPr>
          <w:color w:val="212529"/>
          <w:sz w:val="18"/>
          <w:szCs w:val="18"/>
          <w:lang w:val="en-US"/>
        </w:rPr>
        <w:t xml:space="preserve">i </w:t>
      </w:r>
      <w:r w:rsidRPr="00E64E8A">
        <w:rPr>
          <w:color w:val="000040"/>
          <w:sz w:val="18"/>
          <w:szCs w:val="18"/>
          <w:lang w:val="en-US"/>
        </w:rPr>
        <w:t>-</w:t>
      </w:r>
      <w:r w:rsidRPr="00E64E8A">
        <w:rPr>
          <w:color w:val="212529"/>
          <w:sz w:val="18"/>
          <w:szCs w:val="18"/>
          <w:lang w:val="en-US"/>
        </w:rPr>
        <w:t xml:space="preserve"> </w:t>
      </w:r>
      <w:r w:rsidRPr="00E64E8A">
        <w:rPr>
          <w:color w:val="0000DD"/>
          <w:sz w:val="18"/>
          <w:szCs w:val="18"/>
          <w:lang w:val="en-US"/>
        </w:rPr>
        <w:t>1</w:t>
      </w:r>
      <w:r w:rsidRPr="00E64E8A">
        <w:rPr>
          <w:color w:val="008000"/>
          <w:sz w:val="18"/>
          <w:szCs w:val="18"/>
          <w:lang w:val="en-US"/>
        </w:rPr>
        <w:t>]</w:t>
      </w:r>
      <w:r w:rsidRPr="00E64E8A">
        <w:rPr>
          <w:color w:val="212529"/>
          <w:sz w:val="18"/>
          <w:szCs w:val="18"/>
          <w:lang w:val="en-US"/>
        </w:rPr>
        <w:t xml:space="preserve"> </w:t>
      </w:r>
      <w:r w:rsidRPr="00E64E8A">
        <w:rPr>
          <w:color w:val="000080"/>
          <w:sz w:val="18"/>
          <w:szCs w:val="18"/>
          <w:lang w:val="en-US"/>
        </w:rPr>
        <w:t>&lt;</w:t>
      </w:r>
      <w:r w:rsidRPr="00E64E8A">
        <w:rPr>
          <w:color w:val="212529"/>
          <w:sz w:val="18"/>
          <w:szCs w:val="18"/>
          <w:lang w:val="en-US"/>
        </w:rPr>
        <w:t xml:space="preserve"> </w:t>
      </w:r>
      <w:r w:rsidRPr="00E64E8A">
        <w:rPr>
          <w:color w:val="0000DD"/>
          <w:sz w:val="18"/>
          <w:szCs w:val="18"/>
          <w:lang w:val="en-US"/>
        </w:rPr>
        <w:t>2048</w:t>
      </w:r>
      <w:r w:rsidRPr="00E64E8A">
        <w:rPr>
          <w:color w:val="008000"/>
          <w:sz w:val="18"/>
          <w:szCs w:val="18"/>
          <w:lang w:val="en-US"/>
        </w:rPr>
        <w:t>))</w:t>
      </w:r>
      <w:r w:rsidRPr="00E64E8A">
        <w:rPr>
          <w:color w:val="212529"/>
          <w:sz w:val="18"/>
          <w:szCs w:val="18"/>
          <w:lang w:val="en-US"/>
        </w:rPr>
        <w:t xml:space="preserve"> </w:t>
      </w:r>
      <w:r w:rsidRPr="00E64E8A">
        <w:rPr>
          <w:color w:val="000040"/>
          <w:sz w:val="18"/>
          <w:szCs w:val="18"/>
          <w:lang w:val="en-US"/>
        </w:rPr>
        <w:t>||</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myBuffer</w:t>
      </w:r>
      <w:r w:rsidRPr="00E64E8A">
        <w:rPr>
          <w:color w:val="008000"/>
          <w:sz w:val="18"/>
          <w:szCs w:val="18"/>
          <w:lang w:val="en-US"/>
        </w:rPr>
        <w:t>[</w:t>
      </w:r>
      <w:r w:rsidRPr="00E64E8A">
        <w:rPr>
          <w:color w:val="212529"/>
          <w:sz w:val="18"/>
          <w:szCs w:val="18"/>
          <w:lang w:val="en-US"/>
        </w:rPr>
        <w:t>i</w:t>
      </w:r>
      <w:r w:rsidRPr="00E64E8A">
        <w:rPr>
          <w:color w:val="008000"/>
          <w:sz w:val="18"/>
          <w:szCs w:val="18"/>
          <w:lang w:val="en-US"/>
        </w:rPr>
        <w:t>]</w:t>
      </w:r>
      <w:r w:rsidRPr="00E64E8A">
        <w:rPr>
          <w:color w:val="212529"/>
          <w:sz w:val="18"/>
          <w:szCs w:val="18"/>
          <w:lang w:val="en-US"/>
        </w:rPr>
        <w:t xml:space="preserve"> </w:t>
      </w:r>
      <w:r w:rsidRPr="00E64E8A">
        <w:rPr>
          <w:color w:val="000080"/>
          <w:sz w:val="18"/>
          <w:szCs w:val="18"/>
          <w:lang w:val="en-US"/>
        </w:rPr>
        <w:t>&lt;</w:t>
      </w:r>
      <w:r w:rsidRPr="00E64E8A">
        <w:rPr>
          <w:color w:val="212529"/>
          <w:sz w:val="18"/>
          <w:szCs w:val="18"/>
          <w:lang w:val="en-US"/>
        </w:rPr>
        <w:t xml:space="preserve"> </w:t>
      </w:r>
      <w:r w:rsidRPr="00E64E8A">
        <w:rPr>
          <w:color w:val="0000DD"/>
          <w:sz w:val="18"/>
          <w:szCs w:val="18"/>
          <w:lang w:val="en-US"/>
        </w:rPr>
        <w:t>2048</w:t>
      </w:r>
      <w:r w:rsidRPr="00E64E8A">
        <w:rPr>
          <w:color w:val="008000"/>
          <w:sz w:val="18"/>
          <w:szCs w:val="18"/>
          <w:lang w:val="en-US"/>
        </w:rPr>
        <w:t>)</w:t>
      </w:r>
      <w:r w:rsidRPr="00E64E8A">
        <w:rPr>
          <w:color w:val="212529"/>
          <w:sz w:val="18"/>
          <w:szCs w:val="18"/>
          <w:lang w:val="en-US"/>
        </w:rPr>
        <w:t xml:space="preserve"> </w:t>
      </w:r>
      <w:r w:rsidRPr="00E64E8A">
        <w:rPr>
          <w:color w:val="000040"/>
          <w:sz w:val="18"/>
          <w:szCs w:val="18"/>
          <w:lang w:val="en-US"/>
        </w:rPr>
        <w:t>&amp;&amp;</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myBuffer</w:t>
      </w:r>
      <w:r w:rsidRPr="00E64E8A">
        <w:rPr>
          <w:color w:val="008000"/>
          <w:sz w:val="18"/>
          <w:szCs w:val="18"/>
          <w:lang w:val="en-US"/>
        </w:rPr>
        <w:t>[</w:t>
      </w:r>
      <w:r w:rsidRPr="00E64E8A">
        <w:rPr>
          <w:color w:val="212529"/>
          <w:sz w:val="18"/>
          <w:szCs w:val="18"/>
          <w:lang w:val="en-US"/>
        </w:rPr>
        <w:t xml:space="preserve">i </w:t>
      </w:r>
      <w:r w:rsidRPr="00E64E8A">
        <w:rPr>
          <w:color w:val="000040"/>
          <w:sz w:val="18"/>
          <w:szCs w:val="18"/>
          <w:lang w:val="en-US"/>
        </w:rPr>
        <w:t>-</w:t>
      </w:r>
      <w:r w:rsidRPr="00E64E8A">
        <w:rPr>
          <w:color w:val="212529"/>
          <w:sz w:val="18"/>
          <w:szCs w:val="18"/>
          <w:lang w:val="en-US"/>
        </w:rPr>
        <w:t xml:space="preserve"> </w:t>
      </w:r>
      <w:r w:rsidRPr="00E64E8A">
        <w:rPr>
          <w:color w:val="0000DD"/>
          <w:sz w:val="18"/>
          <w:szCs w:val="18"/>
          <w:lang w:val="en-US"/>
        </w:rPr>
        <w:t>1</w:t>
      </w:r>
      <w:r w:rsidRPr="00E64E8A">
        <w:rPr>
          <w:color w:val="008000"/>
          <w:sz w:val="18"/>
          <w:szCs w:val="18"/>
          <w:lang w:val="en-US"/>
        </w:rPr>
        <w:t>]</w:t>
      </w:r>
      <w:r w:rsidRPr="00E64E8A">
        <w:rPr>
          <w:color w:val="212529"/>
          <w:sz w:val="18"/>
          <w:szCs w:val="18"/>
          <w:lang w:val="en-US"/>
        </w:rPr>
        <w:t xml:space="preserve"> </w:t>
      </w:r>
      <w:r w:rsidRPr="00E64E8A">
        <w:rPr>
          <w:color w:val="000080"/>
          <w:sz w:val="18"/>
          <w:szCs w:val="18"/>
          <w:lang w:val="en-US"/>
        </w:rPr>
        <w:t>&gt;</w:t>
      </w:r>
      <w:r w:rsidRPr="00E64E8A">
        <w:rPr>
          <w:color w:val="212529"/>
          <w:sz w:val="18"/>
          <w:szCs w:val="18"/>
          <w:lang w:val="en-US"/>
        </w:rPr>
        <w:t xml:space="preserve"> </w:t>
      </w:r>
      <w:r w:rsidRPr="00E64E8A">
        <w:rPr>
          <w:color w:val="0000DD"/>
          <w:sz w:val="18"/>
          <w:szCs w:val="18"/>
          <w:lang w:val="en-US"/>
        </w:rPr>
        <w:t>2048</w:t>
      </w:r>
      <w:r w:rsidRPr="00E64E8A">
        <w:rPr>
          <w:color w:val="008000"/>
          <w:sz w:val="18"/>
          <w:szCs w:val="18"/>
          <w:lang w:val="en-US"/>
        </w:rPr>
        <w:t>)))</w:t>
      </w:r>
    </w:p>
    <w:p w14:paraId="5EB59509"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count</w:t>
      </w:r>
      <w:r w:rsidRPr="00E64E8A">
        <w:rPr>
          <w:color w:val="000040"/>
          <w:sz w:val="18"/>
          <w:szCs w:val="18"/>
          <w:lang w:val="en-US"/>
        </w:rPr>
        <w:t>++</w:t>
      </w:r>
      <w:r w:rsidRPr="00E64E8A">
        <w:rPr>
          <w:color w:val="008080"/>
          <w:sz w:val="18"/>
          <w:szCs w:val="18"/>
          <w:lang w:val="en-US"/>
        </w:rPr>
        <w:t>;</w:t>
      </w:r>
    </w:p>
    <w:p w14:paraId="77236484"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23D40B86"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0000FF"/>
          <w:sz w:val="18"/>
          <w:szCs w:val="18"/>
          <w:lang w:val="en-US"/>
        </w:rPr>
        <w:t>if</w:t>
      </w:r>
      <w:r w:rsidRPr="00E64E8A">
        <w:rPr>
          <w:color w:val="212529"/>
          <w:sz w:val="18"/>
          <w:szCs w:val="18"/>
          <w:lang w:val="en-US"/>
        </w:rPr>
        <w:t xml:space="preserve"> </w:t>
      </w:r>
      <w:r w:rsidRPr="00E64E8A">
        <w:rPr>
          <w:color w:val="008000"/>
          <w:sz w:val="18"/>
          <w:szCs w:val="18"/>
          <w:lang w:val="en-US"/>
        </w:rPr>
        <w:t>(</w:t>
      </w:r>
      <w:r w:rsidRPr="00E64E8A">
        <w:rPr>
          <w:color w:val="212529"/>
          <w:sz w:val="18"/>
          <w:szCs w:val="18"/>
          <w:lang w:val="en-US"/>
        </w:rPr>
        <w:t>myBuffer</w:t>
      </w:r>
      <w:r w:rsidRPr="00E64E8A">
        <w:rPr>
          <w:color w:val="008000"/>
          <w:sz w:val="18"/>
          <w:szCs w:val="18"/>
          <w:lang w:val="en-US"/>
        </w:rPr>
        <w:t>[</w:t>
      </w:r>
      <w:r w:rsidRPr="00E64E8A">
        <w:rPr>
          <w:color w:val="212529"/>
          <w:sz w:val="18"/>
          <w:szCs w:val="18"/>
          <w:lang w:val="en-US"/>
        </w:rPr>
        <w:t>i</w:t>
      </w:r>
      <w:r w:rsidRPr="00E64E8A">
        <w:rPr>
          <w:color w:val="008000"/>
          <w:sz w:val="18"/>
          <w:szCs w:val="18"/>
          <w:lang w:val="en-US"/>
        </w:rPr>
        <w:t>]</w:t>
      </w:r>
      <w:r w:rsidRPr="00E64E8A">
        <w:rPr>
          <w:color w:val="212529"/>
          <w:sz w:val="18"/>
          <w:szCs w:val="18"/>
          <w:lang w:val="en-US"/>
        </w:rPr>
        <w:t xml:space="preserve"> </w:t>
      </w:r>
      <w:r w:rsidRPr="00E64E8A">
        <w:rPr>
          <w:color w:val="000080"/>
          <w:sz w:val="18"/>
          <w:szCs w:val="18"/>
          <w:lang w:val="en-US"/>
        </w:rPr>
        <w:t>&gt;</w:t>
      </w:r>
      <w:r w:rsidRPr="00E64E8A">
        <w:rPr>
          <w:color w:val="212529"/>
          <w:sz w:val="18"/>
          <w:szCs w:val="18"/>
          <w:lang w:val="en-US"/>
        </w:rPr>
        <w:t xml:space="preserve"> max</w:t>
      </w:r>
      <w:r w:rsidRPr="00E64E8A">
        <w:rPr>
          <w:color w:val="008000"/>
          <w:sz w:val="18"/>
          <w:szCs w:val="18"/>
          <w:lang w:val="en-US"/>
        </w:rPr>
        <w:t>)</w:t>
      </w:r>
    </w:p>
    <w:p w14:paraId="18CAD8FE"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r>
      <w:r w:rsidRPr="00E64E8A">
        <w:rPr>
          <w:color w:val="212529"/>
          <w:sz w:val="18"/>
          <w:szCs w:val="18"/>
          <w:lang w:val="en-US"/>
        </w:rPr>
        <w:tab/>
        <w:t xml:space="preserve">max </w:t>
      </w:r>
      <w:r w:rsidRPr="00E64E8A">
        <w:rPr>
          <w:color w:val="000080"/>
          <w:sz w:val="18"/>
          <w:szCs w:val="18"/>
          <w:lang w:val="en-US"/>
        </w:rPr>
        <w:t>=</w:t>
      </w:r>
      <w:r w:rsidRPr="00E64E8A">
        <w:rPr>
          <w:color w:val="212529"/>
          <w:sz w:val="18"/>
          <w:szCs w:val="18"/>
          <w:lang w:val="en-US"/>
        </w:rPr>
        <w:t xml:space="preserve"> myBuffer</w:t>
      </w:r>
      <w:r w:rsidRPr="00E64E8A">
        <w:rPr>
          <w:color w:val="008000"/>
          <w:sz w:val="18"/>
          <w:szCs w:val="18"/>
          <w:lang w:val="en-US"/>
        </w:rPr>
        <w:t>[</w:t>
      </w:r>
      <w:r w:rsidRPr="00E64E8A">
        <w:rPr>
          <w:color w:val="212529"/>
          <w:sz w:val="18"/>
          <w:szCs w:val="18"/>
          <w:lang w:val="en-US"/>
        </w:rPr>
        <w:t>i</w:t>
      </w:r>
      <w:r w:rsidRPr="00E64E8A">
        <w:rPr>
          <w:color w:val="008000"/>
          <w:sz w:val="18"/>
          <w:szCs w:val="18"/>
          <w:lang w:val="en-US"/>
        </w:rPr>
        <w:t>]</w:t>
      </w:r>
      <w:r w:rsidRPr="00E64E8A">
        <w:rPr>
          <w:color w:val="008080"/>
          <w:sz w:val="18"/>
          <w:szCs w:val="18"/>
          <w:lang w:val="en-US"/>
        </w:rPr>
        <w:t>;</w:t>
      </w:r>
    </w:p>
    <w:p w14:paraId="38F33C6D"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E64E8A">
        <w:rPr>
          <w:color w:val="008000"/>
          <w:sz w:val="18"/>
          <w:szCs w:val="18"/>
          <w:lang w:val="en-US"/>
        </w:rPr>
        <w:t>}</w:t>
      </w:r>
    </w:p>
    <w:p w14:paraId="6661E542"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54A4EFA4"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t xml:space="preserve">count </w:t>
      </w:r>
      <w:r w:rsidRPr="00E64E8A">
        <w:rPr>
          <w:color w:val="000080"/>
          <w:sz w:val="18"/>
          <w:szCs w:val="18"/>
          <w:lang w:val="en-US"/>
        </w:rPr>
        <w:t>=</w:t>
      </w:r>
      <w:r w:rsidRPr="00E64E8A">
        <w:rPr>
          <w:color w:val="212529"/>
          <w:sz w:val="18"/>
          <w:szCs w:val="18"/>
          <w:lang w:val="en-US"/>
        </w:rPr>
        <w:t xml:space="preserve"> count </w:t>
      </w:r>
      <w:r w:rsidRPr="00E64E8A">
        <w:rPr>
          <w:color w:val="000040"/>
          <w:sz w:val="18"/>
          <w:szCs w:val="18"/>
          <w:lang w:val="en-US"/>
        </w:rPr>
        <w:t>/</w:t>
      </w:r>
      <w:r w:rsidRPr="00E64E8A">
        <w:rPr>
          <w:color w:val="212529"/>
          <w:sz w:val="18"/>
          <w:szCs w:val="18"/>
          <w:lang w:val="en-US"/>
        </w:rPr>
        <w:t xml:space="preserve"> </w:t>
      </w:r>
      <w:r w:rsidRPr="00E64E8A">
        <w:rPr>
          <w:color w:val="0000DD"/>
          <w:sz w:val="18"/>
          <w:szCs w:val="18"/>
          <w:lang w:val="en-US"/>
        </w:rPr>
        <w:t>2</w:t>
      </w:r>
      <w:r w:rsidRPr="00E64E8A">
        <w:rPr>
          <w:color w:val="008080"/>
          <w:sz w:val="18"/>
          <w:szCs w:val="18"/>
          <w:lang w:val="en-US"/>
        </w:rPr>
        <w:t>;</w:t>
      </w:r>
    </w:p>
    <w:p w14:paraId="568A382D"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t xml:space="preserve">tpsPeriode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1</w:t>
      </w:r>
      <w:r w:rsidRPr="00E64E8A">
        <w:rPr>
          <w:color w:val="212529"/>
          <w:sz w:val="18"/>
          <w:szCs w:val="18"/>
          <w:lang w:val="en-US"/>
        </w:rPr>
        <w:t xml:space="preserve"> </w:t>
      </w:r>
      <w:r w:rsidRPr="00E64E8A">
        <w:rPr>
          <w:color w:val="000040"/>
          <w:sz w:val="18"/>
          <w:szCs w:val="18"/>
          <w:lang w:val="en-US"/>
        </w:rPr>
        <w:t>/</w:t>
      </w:r>
      <w:r w:rsidRPr="00E64E8A">
        <w:rPr>
          <w:color w:val="212529"/>
          <w:sz w:val="18"/>
          <w:szCs w:val="18"/>
          <w:lang w:val="en-US"/>
        </w:rPr>
        <w:t xml:space="preserve"> count</w:t>
      </w:r>
      <w:r w:rsidRPr="00E64E8A">
        <w:rPr>
          <w:color w:val="008080"/>
          <w:sz w:val="18"/>
          <w:szCs w:val="18"/>
          <w:lang w:val="en-US"/>
        </w:rPr>
        <w:t>;</w:t>
      </w:r>
    </w:p>
    <w:p w14:paraId="0F99E8C6"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t xml:space="preserve">freq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1</w:t>
      </w:r>
      <w:r w:rsidRPr="00E64E8A">
        <w:rPr>
          <w:color w:val="212529"/>
          <w:sz w:val="18"/>
          <w:szCs w:val="18"/>
          <w:lang w:val="en-US"/>
        </w:rPr>
        <w:t xml:space="preserve"> </w:t>
      </w:r>
      <w:r w:rsidRPr="00E64E8A">
        <w:rPr>
          <w:color w:val="000040"/>
          <w:sz w:val="18"/>
          <w:szCs w:val="18"/>
          <w:lang w:val="en-US"/>
        </w:rPr>
        <w:t>/</w:t>
      </w:r>
      <w:r w:rsidRPr="00E64E8A">
        <w:rPr>
          <w:color w:val="212529"/>
          <w:sz w:val="18"/>
          <w:szCs w:val="18"/>
          <w:lang w:val="en-US"/>
        </w:rPr>
        <w:t xml:space="preserve"> tpsPeriode</w:t>
      </w:r>
      <w:r w:rsidRPr="00E64E8A">
        <w:rPr>
          <w:color w:val="008080"/>
          <w:sz w:val="18"/>
          <w:szCs w:val="18"/>
          <w:lang w:val="en-US"/>
        </w:rPr>
        <w:t>;</w:t>
      </w:r>
    </w:p>
    <w:p w14:paraId="1E839FEA" w14:textId="77777777" w:rsidR="00E64E8A" w:rsidRPr="00744AB3"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r>
      <w:r w:rsidRPr="00744AB3">
        <w:rPr>
          <w:color w:val="212529"/>
          <w:sz w:val="18"/>
          <w:szCs w:val="18"/>
          <w:lang w:val="en-US"/>
        </w:rPr>
        <w:t xml:space="preserve">moyenne </w:t>
      </w:r>
      <w:r w:rsidRPr="00744AB3">
        <w:rPr>
          <w:color w:val="000080"/>
          <w:sz w:val="18"/>
          <w:szCs w:val="18"/>
          <w:lang w:val="en-US"/>
        </w:rPr>
        <w:t>=</w:t>
      </w:r>
      <w:r w:rsidRPr="00744AB3">
        <w:rPr>
          <w:color w:val="212529"/>
          <w:sz w:val="18"/>
          <w:szCs w:val="18"/>
          <w:lang w:val="en-US"/>
        </w:rPr>
        <w:t xml:space="preserve"> sum </w:t>
      </w:r>
      <w:r w:rsidRPr="00744AB3">
        <w:rPr>
          <w:color w:val="000040"/>
          <w:sz w:val="18"/>
          <w:szCs w:val="18"/>
          <w:lang w:val="en-US"/>
        </w:rPr>
        <w:t>/</w:t>
      </w:r>
      <w:r w:rsidRPr="00744AB3">
        <w:rPr>
          <w:color w:val="212529"/>
          <w:sz w:val="18"/>
          <w:szCs w:val="18"/>
          <w:lang w:val="en-US"/>
        </w:rPr>
        <w:t xml:space="preserve"> myBuffer.</w:t>
      </w:r>
      <w:r w:rsidRPr="00744AB3">
        <w:rPr>
          <w:color w:val="007788"/>
          <w:sz w:val="18"/>
          <w:szCs w:val="18"/>
          <w:lang w:val="en-US"/>
        </w:rPr>
        <w:t>size</w:t>
      </w:r>
      <w:r w:rsidRPr="00744AB3">
        <w:rPr>
          <w:color w:val="008000"/>
          <w:sz w:val="18"/>
          <w:szCs w:val="18"/>
          <w:lang w:val="en-US"/>
        </w:rPr>
        <w:t>()</w:t>
      </w:r>
      <w:r w:rsidRPr="00744AB3">
        <w:rPr>
          <w:color w:val="008080"/>
          <w:sz w:val="18"/>
          <w:szCs w:val="18"/>
          <w:lang w:val="en-US"/>
        </w:rPr>
        <w:t>;</w:t>
      </w:r>
    </w:p>
    <w:p w14:paraId="3A9A9F63" w14:textId="77777777" w:rsidR="00E64E8A" w:rsidRPr="00E64E8A" w:rsidRDefault="00E64E8A" w:rsidP="00E64E8A">
      <w:pPr>
        <w:pStyle w:val="PrformatHTML"/>
        <w:shd w:val="clear" w:color="auto" w:fill="FFFFFF"/>
        <w:rPr>
          <w:color w:val="212529"/>
          <w:sz w:val="18"/>
          <w:szCs w:val="18"/>
        </w:rPr>
      </w:pPr>
      <w:r w:rsidRPr="00744AB3">
        <w:rPr>
          <w:color w:val="212529"/>
          <w:sz w:val="18"/>
          <w:szCs w:val="18"/>
          <w:lang w:val="en-US"/>
        </w:rPr>
        <w:tab/>
      </w:r>
      <w:r w:rsidRPr="00744AB3">
        <w:rPr>
          <w:color w:val="212529"/>
          <w:sz w:val="18"/>
          <w:szCs w:val="18"/>
          <w:lang w:val="en-US"/>
        </w:rPr>
        <w:tab/>
      </w:r>
      <w:r w:rsidRPr="00E64E8A">
        <w:rPr>
          <w:color w:val="212529"/>
          <w:sz w:val="18"/>
          <w:szCs w:val="18"/>
        </w:rPr>
        <w:t>std</w:t>
      </w:r>
      <w:r w:rsidRPr="00E64E8A">
        <w:rPr>
          <w:color w:val="008080"/>
          <w:sz w:val="18"/>
          <w:szCs w:val="18"/>
        </w:rPr>
        <w:t>::</w:t>
      </w:r>
      <w:r w:rsidRPr="00E64E8A">
        <w:rPr>
          <w:color w:val="0000DD"/>
          <w:sz w:val="18"/>
          <w:szCs w:val="18"/>
        </w:rPr>
        <w:t>cout</w:t>
      </w:r>
      <w:r w:rsidRPr="00E64E8A">
        <w:rPr>
          <w:color w:val="212529"/>
          <w:sz w:val="18"/>
          <w:szCs w:val="18"/>
        </w:rPr>
        <w:t xml:space="preserve"> </w:t>
      </w:r>
      <w:r w:rsidRPr="00E64E8A">
        <w:rPr>
          <w:color w:val="000080"/>
          <w:sz w:val="18"/>
          <w:szCs w:val="18"/>
        </w:rPr>
        <w:t>&lt;&lt;</w:t>
      </w:r>
      <w:r w:rsidRPr="00E64E8A">
        <w:rPr>
          <w:color w:val="212529"/>
          <w:sz w:val="18"/>
          <w:szCs w:val="18"/>
        </w:rPr>
        <w:t xml:space="preserve"> </w:t>
      </w:r>
      <w:r w:rsidRPr="00E64E8A">
        <w:rPr>
          <w:color w:val="FF0000"/>
          <w:sz w:val="18"/>
          <w:szCs w:val="18"/>
        </w:rPr>
        <w:t>"moy : "</w:t>
      </w:r>
      <w:r w:rsidRPr="00E64E8A">
        <w:rPr>
          <w:color w:val="212529"/>
          <w:sz w:val="18"/>
          <w:szCs w:val="18"/>
        </w:rPr>
        <w:t xml:space="preserve"> </w:t>
      </w:r>
      <w:r w:rsidRPr="00E64E8A">
        <w:rPr>
          <w:color w:val="000080"/>
          <w:sz w:val="18"/>
          <w:szCs w:val="18"/>
        </w:rPr>
        <w:t>&lt;&lt;</w:t>
      </w:r>
      <w:r w:rsidRPr="00E64E8A">
        <w:rPr>
          <w:color w:val="212529"/>
          <w:sz w:val="18"/>
          <w:szCs w:val="18"/>
        </w:rPr>
        <w:t xml:space="preserve"> moyenne </w:t>
      </w:r>
      <w:r w:rsidRPr="00E64E8A">
        <w:rPr>
          <w:color w:val="000080"/>
          <w:sz w:val="18"/>
          <w:szCs w:val="18"/>
        </w:rPr>
        <w:t>&lt;&lt;</w:t>
      </w:r>
      <w:r w:rsidRPr="00E64E8A">
        <w:rPr>
          <w:color w:val="212529"/>
          <w:sz w:val="18"/>
          <w:szCs w:val="18"/>
        </w:rPr>
        <w:t xml:space="preserve"> </w:t>
      </w:r>
      <w:r w:rsidRPr="00E64E8A">
        <w:rPr>
          <w:color w:val="FF0000"/>
          <w:sz w:val="18"/>
          <w:szCs w:val="18"/>
        </w:rPr>
        <w:t>" freq : "</w:t>
      </w:r>
      <w:r w:rsidRPr="00E64E8A">
        <w:rPr>
          <w:color w:val="212529"/>
          <w:sz w:val="18"/>
          <w:szCs w:val="18"/>
        </w:rPr>
        <w:t xml:space="preserve"> </w:t>
      </w:r>
      <w:r w:rsidRPr="00E64E8A">
        <w:rPr>
          <w:color w:val="000080"/>
          <w:sz w:val="18"/>
          <w:szCs w:val="18"/>
        </w:rPr>
        <w:t>&lt;&lt;</w:t>
      </w:r>
      <w:r w:rsidRPr="00E64E8A">
        <w:rPr>
          <w:color w:val="212529"/>
          <w:sz w:val="18"/>
          <w:szCs w:val="18"/>
        </w:rPr>
        <w:t xml:space="preserve"> freq </w:t>
      </w:r>
      <w:r w:rsidRPr="00E64E8A">
        <w:rPr>
          <w:color w:val="000080"/>
          <w:sz w:val="18"/>
          <w:szCs w:val="18"/>
        </w:rPr>
        <w:t>&lt;&lt;</w:t>
      </w:r>
      <w:r w:rsidRPr="00E64E8A">
        <w:rPr>
          <w:color w:val="212529"/>
          <w:sz w:val="18"/>
          <w:szCs w:val="18"/>
        </w:rPr>
        <w:t xml:space="preserve"> </w:t>
      </w:r>
      <w:r w:rsidRPr="00E64E8A">
        <w:rPr>
          <w:color w:val="FF0000"/>
          <w:sz w:val="18"/>
          <w:szCs w:val="18"/>
        </w:rPr>
        <w:t>" Amp max : "</w:t>
      </w:r>
      <w:r w:rsidRPr="00E64E8A">
        <w:rPr>
          <w:color w:val="212529"/>
          <w:sz w:val="18"/>
          <w:szCs w:val="18"/>
        </w:rPr>
        <w:t xml:space="preserve"> </w:t>
      </w:r>
      <w:r w:rsidRPr="00E64E8A">
        <w:rPr>
          <w:color w:val="000080"/>
          <w:sz w:val="18"/>
          <w:szCs w:val="18"/>
        </w:rPr>
        <w:t>&lt;&lt;</w:t>
      </w:r>
      <w:r w:rsidRPr="00E64E8A">
        <w:rPr>
          <w:color w:val="212529"/>
          <w:sz w:val="18"/>
          <w:szCs w:val="18"/>
        </w:rPr>
        <w:t xml:space="preserve"> max </w:t>
      </w:r>
      <w:r w:rsidRPr="00E64E8A">
        <w:rPr>
          <w:color w:val="000080"/>
          <w:sz w:val="18"/>
          <w:szCs w:val="18"/>
        </w:rPr>
        <w:t>&lt;&lt;</w:t>
      </w:r>
      <w:r w:rsidRPr="00E64E8A">
        <w:rPr>
          <w:color w:val="212529"/>
          <w:sz w:val="18"/>
          <w:szCs w:val="18"/>
        </w:rPr>
        <w:t xml:space="preserve"> std</w:t>
      </w:r>
      <w:r w:rsidRPr="00E64E8A">
        <w:rPr>
          <w:color w:val="008080"/>
          <w:sz w:val="18"/>
          <w:szCs w:val="18"/>
        </w:rPr>
        <w:t>::</w:t>
      </w:r>
      <w:r w:rsidRPr="00E64E8A">
        <w:rPr>
          <w:color w:val="007788"/>
          <w:sz w:val="18"/>
          <w:szCs w:val="18"/>
        </w:rPr>
        <w:t>endl</w:t>
      </w:r>
      <w:r w:rsidRPr="00E64E8A">
        <w:rPr>
          <w:color w:val="008080"/>
          <w:sz w:val="18"/>
          <w:szCs w:val="18"/>
        </w:rPr>
        <w:t>;</w:t>
      </w:r>
    </w:p>
    <w:p w14:paraId="58E16876" w14:textId="77777777" w:rsidR="00E64E8A" w:rsidRPr="00E64E8A" w:rsidRDefault="00E64E8A" w:rsidP="00E64E8A">
      <w:pPr>
        <w:pStyle w:val="PrformatHTML"/>
        <w:shd w:val="clear" w:color="auto" w:fill="FFFFFF"/>
        <w:rPr>
          <w:color w:val="212529"/>
          <w:sz w:val="18"/>
          <w:szCs w:val="18"/>
        </w:rPr>
      </w:pPr>
      <w:r w:rsidRPr="00E64E8A">
        <w:rPr>
          <w:color w:val="212529"/>
          <w:sz w:val="18"/>
          <w:szCs w:val="18"/>
        </w:rPr>
        <w:t> </w:t>
      </w:r>
    </w:p>
    <w:p w14:paraId="5A716C5A"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rPr>
        <w:tab/>
      </w:r>
      <w:r w:rsidRPr="00E64E8A">
        <w:rPr>
          <w:color w:val="212529"/>
          <w:sz w:val="18"/>
          <w:szCs w:val="18"/>
        </w:rPr>
        <w:tab/>
      </w:r>
      <w:r w:rsidRPr="00E64E8A">
        <w:rPr>
          <w:color w:val="212529"/>
          <w:sz w:val="18"/>
          <w:szCs w:val="18"/>
          <w:lang w:val="en-US"/>
        </w:rPr>
        <w:t xml:space="preserve">sum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p>
    <w:p w14:paraId="4C56B1B4"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t xml:space="preserve">count </w:t>
      </w:r>
      <w:r w:rsidRPr="00E64E8A">
        <w:rPr>
          <w:color w:val="000080"/>
          <w:sz w:val="18"/>
          <w:szCs w:val="18"/>
          <w:lang w:val="en-US"/>
        </w:rPr>
        <w:t>=</w:t>
      </w:r>
      <w:r w:rsidRPr="00E64E8A">
        <w:rPr>
          <w:color w:val="212529"/>
          <w:sz w:val="18"/>
          <w:szCs w:val="18"/>
          <w:lang w:val="en-US"/>
        </w:rPr>
        <w:t xml:space="preserve"> </w:t>
      </w:r>
      <w:r w:rsidRPr="00E64E8A">
        <w:rPr>
          <w:color w:val="0000DD"/>
          <w:sz w:val="18"/>
          <w:szCs w:val="18"/>
          <w:lang w:val="en-US"/>
        </w:rPr>
        <w:t>0</w:t>
      </w:r>
      <w:r w:rsidRPr="00E64E8A">
        <w:rPr>
          <w:color w:val="008080"/>
          <w:sz w:val="18"/>
          <w:szCs w:val="18"/>
          <w:lang w:val="en-US"/>
        </w:rPr>
        <w:t>;</w:t>
      </w:r>
    </w:p>
    <w:p w14:paraId="34EC2DA5"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212529"/>
          <w:sz w:val="18"/>
          <w:szCs w:val="18"/>
          <w:lang w:val="en-US"/>
        </w:rPr>
        <w:tab/>
        <w:t>myBuffer.</w:t>
      </w:r>
      <w:r w:rsidRPr="00E64E8A">
        <w:rPr>
          <w:color w:val="007788"/>
          <w:sz w:val="18"/>
          <w:szCs w:val="18"/>
          <w:lang w:val="en-US"/>
        </w:rPr>
        <w:t>clear</w:t>
      </w:r>
      <w:r w:rsidRPr="00E64E8A">
        <w:rPr>
          <w:color w:val="008000"/>
          <w:sz w:val="18"/>
          <w:szCs w:val="18"/>
          <w:lang w:val="en-US"/>
        </w:rPr>
        <w:t>()</w:t>
      </w:r>
      <w:r w:rsidRPr="00E64E8A">
        <w:rPr>
          <w:color w:val="008080"/>
          <w:sz w:val="18"/>
          <w:szCs w:val="18"/>
          <w:lang w:val="en-US"/>
        </w:rPr>
        <w:t>;</w:t>
      </w:r>
    </w:p>
    <w:p w14:paraId="639FD1F4"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008000"/>
          <w:sz w:val="18"/>
          <w:szCs w:val="18"/>
          <w:lang w:val="en-US"/>
        </w:rPr>
        <w:t>}</w:t>
      </w:r>
    </w:p>
    <w:p w14:paraId="054674A1"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 </w:t>
      </w:r>
    </w:p>
    <w:p w14:paraId="7AF5090B" w14:textId="77777777" w:rsidR="00E64E8A" w:rsidRPr="00E64E8A" w:rsidRDefault="00E64E8A" w:rsidP="00E64E8A">
      <w:pPr>
        <w:pStyle w:val="PrformatHTML"/>
        <w:shd w:val="clear" w:color="auto" w:fill="FFFFFF"/>
        <w:rPr>
          <w:color w:val="212529"/>
          <w:sz w:val="18"/>
          <w:szCs w:val="18"/>
          <w:lang w:val="en-US"/>
        </w:rPr>
      </w:pPr>
      <w:r w:rsidRPr="00E64E8A">
        <w:rPr>
          <w:color w:val="212529"/>
          <w:sz w:val="18"/>
          <w:szCs w:val="18"/>
          <w:lang w:val="en-US"/>
        </w:rPr>
        <w:tab/>
      </w:r>
      <w:r w:rsidRPr="00E64E8A">
        <w:rPr>
          <w:color w:val="666666"/>
          <w:sz w:val="18"/>
          <w:szCs w:val="18"/>
          <w:lang w:val="en-US"/>
        </w:rPr>
        <w:t>//Release_Card(ID);</w:t>
      </w:r>
    </w:p>
    <w:p w14:paraId="2568F2EB" w14:textId="77777777" w:rsidR="00E64E8A" w:rsidRPr="00744AB3" w:rsidRDefault="00E64E8A" w:rsidP="00E64E8A">
      <w:pPr>
        <w:pStyle w:val="PrformatHTML"/>
        <w:shd w:val="clear" w:color="auto" w:fill="FFFFFF"/>
        <w:rPr>
          <w:color w:val="212529"/>
          <w:sz w:val="18"/>
          <w:szCs w:val="18"/>
        </w:rPr>
      </w:pPr>
      <w:r w:rsidRPr="00E64E8A">
        <w:rPr>
          <w:color w:val="212529"/>
          <w:sz w:val="18"/>
          <w:szCs w:val="18"/>
          <w:lang w:val="en-US"/>
        </w:rPr>
        <w:tab/>
      </w:r>
      <w:r w:rsidRPr="00744AB3">
        <w:rPr>
          <w:color w:val="0000FF"/>
          <w:sz w:val="18"/>
          <w:szCs w:val="18"/>
        </w:rPr>
        <w:t>return</w:t>
      </w:r>
      <w:r w:rsidRPr="00744AB3">
        <w:rPr>
          <w:color w:val="212529"/>
          <w:sz w:val="18"/>
          <w:szCs w:val="18"/>
        </w:rPr>
        <w:t xml:space="preserve"> </w:t>
      </w:r>
      <w:r w:rsidRPr="00744AB3">
        <w:rPr>
          <w:color w:val="0000DD"/>
          <w:sz w:val="18"/>
          <w:szCs w:val="18"/>
        </w:rPr>
        <w:t>0</w:t>
      </w:r>
      <w:r w:rsidRPr="00744AB3">
        <w:rPr>
          <w:color w:val="008080"/>
          <w:sz w:val="18"/>
          <w:szCs w:val="18"/>
        </w:rPr>
        <w:t>;</w:t>
      </w:r>
    </w:p>
    <w:p w14:paraId="463BE807" w14:textId="77777777" w:rsidR="00E64E8A" w:rsidRPr="00744AB3" w:rsidRDefault="00E64E8A" w:rsidP="00E64E8A">
      <w:pPr>
        <w:pStyle w:val="PrformatHTML"/>
        <w:shd w:val="clear" w:color="auto" w:fill="FFFFFF"/>
        <w:rPr>
          <w:color w:val="212529"/>
          <w:sz w:val="18"/>
          <w:szCs w:val="18"/>
        </w:rPr>
      </w:pPr>
      <w:r w:rsidRPr="00744AB3">
        <w:rPr>
          <w:color w:val="212529"/>
          <w:sz w:val="18"/>
          <w:szCs w:val="18"/>
        </w:rPr>
        <w:t> </w:t>
      </w:r>
    </w:p>
    <w:p w14:paraId="03413967" w14:textId="77777777" w:rsidR="00E64E8A" w:rsidRPr="00744AB3" w:rsidRDefault="00E64E8A" w:rsidP="00E64E8A">
      <w:pPr>
        <w:pStyle w:val="PrformatHTML"/>
        <w:shd w:val="clear" w:color="auto" w:fill="FFFFFF"/>
        <w:rPr>
          <w:color w:val="212529"/>
          <w:sz w:val="18"/>
          <w:szCs w:val="18"/>
        </w:rPr>
      </w:pPr>
      <w:r w:rsidRPr="00744AB3">
        <w:rPr>
          <w:color w:val="008000"/>
          <w:sz w:val="18"/>
          <w:szCs w:val="18"/>
        </w:rPr>
        <w:t>}</w:t>
      </w:r>
    </w:p>
    <w:p w14:paraId="7843C442" w14:textId="77777777" w:rsidR="00E64E8A" w:rsidRPr="00744AB3" w:rsidRDefault="00E64E8A" w:rsidP="00E64E8A">
      <w:pPr>
        <w:pStyle w:val="PrformatHTML"/>
        <w:shd w:val="clear" w:color="auto" w:fill="FFFFFF"/>
        <w:rPr>
          <w:color w:val="212529"/>
          <w:sz w:val="18"/>
          <w:szCs w:val="18"/>
        </w:rPr>
      </w:pPr>
      <w:r w:rsidRPr="00744AB3">
        <w:rPr>
          <w:color w:val="212529"/>
          <w:sz w:val="18"/>
          <w:szCs w:val="18"/>
        </w:rPr>
        <w:t> </w:t>
      </w:r>
    </w:p>
    <w:p w14:paraId="5ACD1FBF"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Exécuter le programme : Ctrl+F5 ou menu Déboguer &gt; Exécuter sans débogage</w:t>
      </w:r>
    </w:p>
    <w:p w14:paraId="0A47D867"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Déboguer le programme : F5 ou menu Déboguer &gt; Démarrer le débogage</w:t>
      </w:r>
    </w:p>
    <w:p w14:paraId="01459E1F" w14:textId="77777777" w:rsidR="00E64E8A" w:rsidRPr="00E64E8A" w:rsidRDefault="00E64E8A" w:rsidP="00E64E8A">
      <w:pPr>
        <w:pStyle w:val="PrformatHTML"/>
        <w:shd w:val="clear" w:color="auto" w:fill="FFFFFF"/>
        <w:rPr>
          <w:color w:val="212529"/>
          <w:sz w:val="18"/>
          <w:szCs w:val="18"/>
        </w:rPr>
      </w:pPr>
      <w:r w:rsidRPr="00E64E8A">
        <w:rPr>
          <w:color w:val="212529"/>
          <w:sz w:val="18"/>
          <w:szCs w:val="18"/>
        </w:rPr>
        <w:t> </w:t>
      </w:r>
    </w:p>
    <w:p w14:paraId="66CFAF4D"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xml:space="preserve">// Astuces pour bien démarrer : </w:t>
      </w:r>
    </w:p>
    <w:p w14:paraId="488504F9"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1. Utilisez la fenêtre Explorateur de solutions pour ajouter des fichiers et les gérer.</w:t>
      </w:r>
    </w:p>
    <w:p w14:paraId="321CAE42"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2. Utilisez la fenêtre Team Explorer pour vous connecter au contrôle de code source.</w:t>
      </w:r>
    </w:p>
    <w:p w14:paraId="1155DFBD"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3. Utilisez la fenêtre Sortie pour voir la sortie de la génération et d'autres messages.</w:t>
      </w:r>
    </w:p>
    <w:p w14:paraId="26750D42"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4. Utilisez la fenêtre Liste d'erreurs pour voir les erreurs.</w:t>
      </w:r>
    </w:p>
    <w:p w14:paraId="738A6E45"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5. Accédez à Projet &gt; Ajouter un nouvel élément pour créer des fichiers de code, ou à Projet &gt; Ajouter un élément existant pour ajouter des fichiers de code existants au projet.</w:t>
      </w:r>
    </w:p>
    <w:p w14:paraId="20B55058" w14:textId="77777777" w:rsidR="00E64E8A" w:rsidRPr="00E64E8A" w:rsidRDefault="00E64E8A" w:rsidP="00E64E8A">
      <w:pPr>
        <w:pStyle w:val="PrformatHTML"/>
        <w:shd w:val="clear" w:color="auto" w:fill="FFFFFF"/>
        <w:rPr>
          <w:color w:val="212529"/>
          <w:sz w:val="18"/>
          <w:szCs w:val="18"/>
        </w:rPr>
      </w:pPr>
      <w:r w:rsidRPr="00E64E8A">
        <w:rPr>
          <w:color w:val="666666"/>
          <w:sz w:val="18"/>
          <w:szCs w:val="18"/>
        </w:rPr>
        <w:t>//   6. Pour rouvrir ce projet plus tard, accédez à Fichier &gt; Ouvrir &gt; Projet et sélectionnez le fichier .sln.</w:t>
      </w:r>
    </w:p>
    <w:p w14:paraId="66D7FC6F" w14:textId="77777777" w:rsidR="00E64E8A" w:rsidRDefault="00E64E8A" w:rsidP="00E64E8A">
      <w:pPr>
        <w:pStyle w:val="PrformatHTML"/>
        <w:shd w:val="clear" w:color="auto" w:fill="FFFFFF"/>
        <w:rPr>
          <w:color w:val="212529"/>
          <w:sz w:val="21"/>
          <w:szCs w:val="21"/>
        </w:rPr>
      </w:pPr>
      <w:r>
        <w:rPr>
          <w:color w:val="212529"/>
          <w:sz w:val="21"/>
          <w:szCs w:val="21"/>
        </w:rPr>
        <w:t> </w:t>
      </w:r>
    </w:p>
    <w:p w14:paraId="31AF5E63" w14:textId="77777777" w:rsidR="005862E1" w:rsidRPr="00292BF6" w:rsidRDefault="005862E1" w:rsidP="005862E1">
      <w:pPr>
        <w:rPr>
          <w:lang w:val="fr-FR"/>
        </w:rPr>
      </w:pPr>
    </w:p>
    <w:p w14:paraId="529198EC" w14:textId="05860D9B" w:rsidR="005862E1" w:rsidRDefault="005862E1" w:rsidP="005862E1">
      <w:pPr>
        <w:ind w:firstLine="720"/>
        <w:jc w:val="both"/>
      </w:pPr>
    </w:p>
    <w:p w14:paraId="515D2376" w14:textId="5BC461E0" w:rsidR="005862E1" w:rsidRPr="00475EA6" w:rsidRDefault="005862E1" w:rsidP="005862E1">
      <w:pPr>
        <w:ind w:firstLine="720"/>
        <w:jc w:val="both"/>
      </w:pPr>
    </w:p>
    <w:sectPr w:rsidR="005862E1" w:rsidRPr="00475EA6" w:rsidSect="004C7F65">
      <w:headerReference w:type="default" r:id="rId58"/>
      <w:footerReference w:type="default" r:id="rId59"/>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8E55F" w14:textId="77777777" w:rsidR="00886A90" w:rsidRDefault="00886A90" w:rsidP="006F26BA">
      <w:pPr>
        <w:spacing w:line="240" w:lineRule="auto"/>
      </w:pPr>
      <w:r>
        <w:separator/>
      </w:r>
    </w:p>
  </w:endnote>
  <w:endnote w:type="continuationSeparator" w:id="0">
    <w:p w14:paraId="6CDE76A6" w14:textId="77777777" w:rsidR="00886A90" w:rsidRDefault="00886A90" w:rsidP="006F26BA">
      <w:pPr>
        <w:spacing w:line="240" w:lineRule="auto"/>
      </w:pPr>
      <w:r>
        <w:continuationSeparator/>
      </w:r>
    </w:p>
  </w:endnote>
  <w:endnote w:type="continuationNotice" w:id="1">
    <w:p w14:paraId="576184C4" w14:textId="77777777" w:rsidR="00886A90" w:rsidRDefault="00886A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5B98A" w14:textId="77777777" w:rsidR="00886A90" w:rsidRDefault="00886A90" w:rsidP="006F26BA">
      <w:pPr>
        <w:spacing w:line="240" w:lineRule="auto"/>
      </w:pPr>
      <w:bookmarkStart w:id="0" w:name="_Hlk94969513"/>
      <w:bookmarkEnd w:id="0"/>
      <w:r>
        <w:separator/>
      </w:r>
    </w:p>
  </w:footnote>
  <w:footnote w:type="continuationSeparator" w:id="0">
    <w:p w14:paraId="7DB5B6B8" w14:textId="77777777" w:rsidR="00886A90" w:rsidRDefault="00886A90" w:rsidP="006F26BA">
      <w:pPr>
        <w:spacing w:line="240" w:lineRule="auto"/>
      </w:pPr>
      <w:r>
        <w:continuationSeparator/>
      </w:r>
    </w:p>
  </w:footnote>
  <w:footnote w:type="continuationNotice" w:id="1">
    <w:p w14:paraId="210A2951" w14:textId="77777777" w:rsidR="00886A90" w:rsidRDefault="00886A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5"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4"/>
  </w:num>
  <w:num w:numId="2" w16cid:durableId="651982620">
    <w:abstractNumId w:val="5"/>
  </w:num>
  <w:num w:numId="3" w16cid:durableId="1926835671">
    <w:abstractNumId w:val="6"/>
  </w:num>
  <w:num w:numId="4" w16cid:durableId="1316715159">
    <w:abstractNumId w:val="7"/>
  </w:num>
  <w:num w:numId="5" w16cid:durableId="1985310039">
    <w:abstractNumId w:val="8"/>
  </w:num>
  <w:num w:numId="6" w16cid:durableId="1755054188">
    <w:abstractNumId w:val="2"/>
  </w:num>
  <w:num w:numId="7" w16cid:durableId="2101022305">
    <w:abstractNumId w:val="3"/>
  </w:num>
  <w:num w:numId="8" w16cid:durableId="1000348949">
    <w:abstractNumId w:val="1"/>
  </w:num>
  <w:num w:numId="9" w16cid:durableId="1101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4B35"/>
    <w:rsid w:val="0000703D"/>
    <w:rsid w:val="0001200C"/>
    <w:rsid w:val="00012AE9"/>
    <w:rsid w:val="00012DB2"/>
    <w:rsid w:val="000142A3"/>
    <w:rsid w:val="00014D89"/>
    <w:rsid w:val="00017052"/>
    <w:rsid w:val="000176EA"/>
    <w:rsid w:val="00020353"/>
    <w:rsid w:val="00022A2F"/>
    <w:rsid w:val="00024780"/>
    <w:rsid w:val="0005143E"/>
    <w:rsid w:val="0006251F"/>
    <w:rsid w:val="0006358E"/>
    <w:rsid w:val="000644F1"/>
    <w:rsid w:val="000653BB"/>
    <w:rsid w:val="0006686F"/>
    <w:rsid w:val="00066CC8"/>
    <w:rsid w:val="00071D5D"/>
    <w:rsid w:val="000743BA"/>
    <w:rsid w:val="0007469D"/>
    <w:rsid w:val="000764DA"/>
    <w:rsid w:val="000777B1"/>
    <w:rsid w:val="0008016B"/>
    <w:rsid w:val="0009131A"/>
    <w:rsid w:val="00095220"/>
    <w:rsid w:val="00097FBD"/>
    <w:rsid w:val="000A43BF"/>
    <w:rsid w:val="000B07A2"/>
    <w:rsid w:val="000B0E20"/>
    <w:rsid w:val="000B275C"/>
    <w:rsid w:val="000B47F1"/>
    <w:rsid w:val="000B4DA1"/>
    <w:rsid w:val="000B5445"/>
    <w:rsid w:val="000B641C"/>
    <w:rsid w:val="000C15BE"/>
    <w:rsid w:val="000C3437"/>
    <w:rsid w:val="000C598C"/>
    <w:rsid w:val="000C645E"/>
    <w:rsid w:val="000C6624"/>
    <w:rsid w:val="000C67C4"/>
    <w:rsid w:val="000D01D4"/>
    <w:rsid w:val="000D17A2"/>
    <w:rsid w:val="000E2BC1"/>
    <w:rsid w:val="000F097E"/>
    <w:rsid w:val="000F2F49"/>
    <w:rsid w:val="000F4C94"/>
    <w:rsid w:val="000F4F00"/>
    <w:rsid w:val="00102F3F"/>
    <w:rsid w:val="0010466B"/>
    <w:rsid w:val="00104735"/>
    <w:rsid w:val="0010551D"/>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5E58"/>
    <w:rsid w:val="00137501"/>
    <w:rsid w:val="00140D14"/>
    <w:rsid w:val="00144F88"/>
    <w:rsid w:val="00145304"/>
    <w:rsid w:val="00145A4F"/>
    <w:rsid w:val="00153E78"/>
    <w:rsid w:val="00160C9B"/>
    <w:rsid w:val="0016136D"/>
    <w:rsid w:val="00161824"/>
    <w:rsid w:val="0016387E"/>
    <w:rsid w:val="001641AB"/>
    <w:rsid w:val="001708DD"/>
    <w:rsid w:val="00171F78"/>
    <w:rsid w:val="00174FD3"/>
    <w:rsid w:val="0017551E"/>
    <w:rsid w:val="001774B9"/>
    <w:rsid w:val="00180C0E"/>
    <w:rsid w:val="00181DE0"/>
    <w:rsid w:val="0018318C"/>
    <w:rsid w:val="00185477"/>
    <w:rsid w:val="00191121"/>
    <w:rsid w:val="0019247E"/>
    <w:rsid w:val="00193BC3"/>
    <w:rsid w:val="001946DB"/>
    <w:rsid w:val="00195D89"/>
    <w:rsid w:val="00197F16"/>
    <w:rsid w:val="001A1E10"/>
    <w:rsid w:val="001A5E89"/>
    <w:rsid w:val="001A6ED2"/>
    <w:rsid w:val="001B1B95"/>
    <w:rsid w:val="001B3AF2"/>
    <w:rsid w:val="001B4F76"/>
    <w:rsid w:val="001B57CF"/>
    <w:rsid w:val="001C1072"/>
    <w:rsid w:val="001C20B7"/>
    <w:rsid w:val="001C3AA9"/>
    <w:rsid w:val="001D0B5D"/>
    <w:rsid w:val="001D2322"/>
    <w:rsid w:val="001D2AAA"/>
    <w:rsid w:val="001D5925"/>
    <w:rsid w:val="001D65E0"/>
    <w:rsid w:val="001D747C"/>
    <w:rsid w:val="001E2974"/>
    <w:rsid w:val="001E4525"/>
    <w:rsid w:val="001E67DE"/>
    <w:rsid w:val="001F11C0"/>
    <w:rsid w:val="001F13BF"/>
    <w:rsid w:val="001F3683"/>
    <w:rsid w:val="001F403B"/>
    <w:rsid w:val="001F5D39"/>
    <w:rsid w:val="001F6D1B"/>
    <w:rsid w:val="00200281"/>
    <w:rsid w:val="00202682"/>
    <w:rsid w:val="00202BC8"/>
    <w:rsid w:val="00202BCB"/>
    <w:rsid w:val="0020357D"/>
    <w:rsid w:val="00211317"/>
    <w:rsid w:val="00213368"/>
    <w:rsid w:val="00214675"/>
    <w:rsid w:val="00214DC9"/>
    <w:rsid w:val="00215F38"/>
    <w:rsid w:val="00216BDD"/>
    <w:rsid w:val="002227D3"/>
    <w:rsid w:val="00225B40"/>
    <w:rsid w:val="002264BE"/>
    <w:rsid w:val="0022793F"/>
    <w:rsid w:val="00231DDC"/>
    <w:rsid w:val="00232FCA"/>
    <w:rsid w:val="002427AB"/>
    <w:rsid w:val="00243414"/>
    <w:rsid w:val="00243A85"/>
    <w:rsid w:val="00246C53"/>
    <w:rsid w:val="0024750F"/>
    <w:rsid w:val="0025112E"/>
    <w:rsid w:val="00257093"/>
    <w:rsid w:val="00257A55"/>
    <w:rsid w:val="0026158D"/>
    <w:rsid w:val="00267EA3"/>
    <w:rsid w:val="00272751"/>
    <w:rsid w:val="002739ED"/>
    <w:rsid w:val="00285570"/>
    <w:rsid w:val="00290B4A"/>
    <w:rsid w:val="002929C3"/>
    <w:rsid w:val="00292BF6"/>
    <w:rsid w:val="002A0530"/>
    <w:rsid w:val="002A0748"/>
    <w:rsid w:val="002A24CC"/>
    <w:rsid w:val="002A2D8A"/>
    <w:rsid w:val="002A6B1B"/>
    <w:rsid w:val="002B0D01"/>
    <w:rsid w:val="002B2491"/>
    <w:rsid w:val="002B42D0"/>
    <w:rsid w:val="002B53AE"/>
    <w:rsid w:val="002B5CB1"/>
    <w:rsid w:val="002B69F8"/>
    <w:rsid w:val="002C1C06"/>
    <w:rsid w:val="002D0982"/>
    <w:rsid w:val="002D133F"/>
    <w:rsid w:val="002D3B27"/>
    <w:rsid w:val="002E1031"/>
    <w:rsid w:val="002E1C7B"/>
    <w:rsid w:val="002E4656"/>
    <w:rsid w:val="002E4C92"/>
    <w:rsid w:val="002F13C6"/>
    <w:rsid w:val="002F17D6"/>
    <w:rsid w:val="002F1C9A"/>
    <w:rsid w:val="002F21C1"/>
    <w:rsid w:val="002F51E9"/>
    <w:rsid w:val="002F6E2E"/>
    <w:rsid w:val="00300337"/>
    <w:rsid w:val="00300EBF"/>
    <w:rsid w:val="00301766"/>
    <w:rsid w:val="003056AA"/>
    <w:rsid w:val="00314C12"/>
    <w:rsid w:val="00315824"/>
    <w:rsid w:val="00316CCE"/>
    <w:rsid w:val="003170DD"/>
    <w:rsid w:val="00317ADE"/>
    <w:rsid w:val="003342C2"/>
    <w:rsid w:val="003360D6"/>
    <w:rsid w:val="0033679D"/>
    <w:rsid w:val="003402E4"/>
    <w:rsid w:val="00340E84"/>
    <w:rsid w:val="00341623"/>
    <w:rsid w:val="00342484"/>
    <w:rsid w:val="0034270A"/>
    <w:rsid w:val="0034461B"/>
    <w:rsid w:val="00351CFB"/>
    <w:rsid w:val="0035214E"/>
    <w:rsid w:val="003522FB"/>
    <w:rsid w:val="00353423"/>
    <w:rsid w:val="00355036"/>
    <w:rsid w:val="003560F4"/>
    <w:rsid w:val="00361387"/>
    <w:rsid w:val="00366292"/>
    <w:rsid w:val="003706F0"/>
    <w:rsid w:val="00373810"/>
    <w:rsid w:val="003828CC"/>
    <w:rsid w:val="00385CC5"/>
    <w:rsid w:val="00386820"/>
    <w:rsid w:val="00387C06"/>
    <w:rsid w:val="00393AB7"/>
    <w:rsid w:val="003941DC"/>
    <w:rsid w:val="00394C1C"/>
    <w:rsid w:val="00396B25"/>
    <w:rsid w:val="00396D00"/>
    <w:rsid w:val="003A2942"/>
    <w:rsid w:val="003A4CC7"/>
    <w:rsid w:val="003A78D5"/>
    <w:rsid w:val="003B16B8"/>
    <w:rsid w:val="003B24A5"/>
    <w:rsid w:val="003B6BC3"/>
    <w:rsid w:val="003C25DA"/>
    <w:rsid w:val="003C29B0"/>
    <w:rsid w:val="003C2F4F"/>
    <w:rsid w:val="003C54EA"/>
    <w:rsid w:val="003C7E71"/>
    <w:rsid w:val="003D1C62"/>
    <w:rsid w:val="003D23BC"/>
    <w:rsid w:val="003D262C"/>
    <w:rsid w:val="003D2BF2"/>
    <w:rsid w:val="003E085C"/>
    <w:rsid w:val="003E1E76"/>
    <w:rsid w:val="003E34E6"/>
    <w:rsid w:val="003E64AB"/>
    <w:rsid w:val="003F040B"/>
    <w:rsid w:val="003F2EC0"/>
    <w:rsid w:val="00400F90"/>
    <w:rsid w:val="004038E5"/>
    <w:rsid w:val="00407FB5"/>
    <w:rsid w:val="0041081F"/>
    <w:rsid w:val="00411AD0"/>
    <w:rsid w:val="004120B1"/>
    <w:rsid w:val="00412B4A"/>
    <w:rsid w:val="00415007"/>
    <w:rsid w:val="0041535F"/>
    <w:rsid w:val="00424059"/>
    <w:rsid w:val="00430133"/>
    <w:rsid w:val="00431B24"/>
    <w:rsid w:val="00431FE2"/>
    <w:rsid w:val="004324D7"/>
    <w:rsid w:val="00435A37"/>
    <w:rsid w:val="00437293"/>
    <w:rsid w:val="0043776C"/>
    <w:rsid w:val="00437EA0"/>
    <w:rsid w:val="004418E6"/>
    <w:rsid w:val="00444D0B"/>
    <w:rsid w:val="00447E2F"/>
    <w:rsid w:val="004506B1"/>
    <w:rsid w:val="00452010"/>
    <w:rsid w:val="0045344A"/>
    <w:rsid w:val="00454766"/>
    <w:rsid w:val="00455279"/>
    <w:rsid w:val="004602AD"/>
    <w:rsid w:val="00460503"/>
    <w:rsid w:val="00460A55"/>
    <w:rsid w:val="00462422"/>
    <w:rsid w:val="00463CA2"/>
    <w:rsid w:val="004642F4"/>
    <w:rsid w:val="00470125"/>
    <w:rsid w:val="004718A0"/>
    <w:rsid w:val="00475A52"/>
    <w:rsid w:val="00475EA6"/>
    <w:rsid w:val="004771FA"/>
    <w:rsid w:val="004822A8"/>
    <w:rsid w:val="0048473C"/>
    <w:rsid w:val="00493761"/>
    <w:rsid w:val="00495995"/>
    <w:rsid w:val="0049763A"/>
    <w:rsid w:val="004977CF"/>
    <w:rsid w:val="004A203B"/>
    <w:rsid w:val="004B0AD5"/>
    <w:rsid w:val="004B3312"/>
    <w:rsid w:val="004B35C5"/>
    <w:rsid w:val="004B3FDD"/>
    <w:rsid w:val="004B567F"/>
    <w:rsid w:val="004B69B7"/>
    <w:rsid w:val="004B6F31"/>
    <w:rsid w:val="004B73BA"/>
    <w:rsid w:val="004C03C6"/>
    <w:rsid w:val="004C0A07"/>
    <w:rsid w:val="004C5203"/>
    <w:rsid w:val="004C6CAD"/>
    <w:rsid w:val="004C7F65"/>
    <w:rsid w:val="004D1600"/>
    <w:rsid w:val="004D3FDA"/>
    <w:rsid w:val="004D6AC5"/>
    <w:rsid w:val="004E12BC"/>
    <w:rsid w:val="004F2657"/>
    <w:rsid w:val="004F5604"/>
    <w:rsid w:val="00503141"/>
    <w:rsid w:val="00504715"/>
    <w:rsid w:val="005052DF"/>
    <w:rsid w:val="00505D6F"/>
    <w:rsid w:val="005079FE"/>
    <w:rsid w:val="00507ED4"/>
    <w:rsid w:val="00507F47"/>
    <w:rsid w:val="005103E4"/>
    <w:rsid w:val="0051395E"/>
    <w:rsid w:val="00514813"/>
    <w:rsid w:val="005158BA"/>
    <w:rsid w:val="00517538"/>
    <w:rsid w:val="00517DB3"/>
    <w:rsid w:val="005207AE"/>
    <w:rsid w:val="00521DF9"/>
    <w:rsid w:val="00531C81"/>
    <w:rsid w:val="005336C0"/>
    <w:rsid w:val="005354A2"/>
    <w:rsid w:val="00542BA0"/>
    <w:rsid w:val="00542BBF"/>
    <w:rsid w:val="0054355B"/>
    <w:rsid w:val="00543A4F"/>
    <w:rsid w:val="005479EE"/>
    <w:rsid w:val="00550809"/>
    <w:rsid w:val="00552ECD"/>
    <w:rsid w:val="005548AB"/>
    <w:rsid w:val="00557CE3"/>
    <w:rsid w:val="005613CA"/>
    <w:rsid w:val="00562868"/>
    <w:rsid w:val="00562D72"/>
    <w:rsid w:val="00564DBA"/>
    <w:rsid w:val="0057010F"/>
    <w:rsid w:val="00575607"/>
    <w:rsid w:val="00581260"/>
    <w:rsid w:val="005828DF"/>
    <w:rsid w:val="00583C9A"/>
    <w:rsid w:val="00585503"/>
    <w:rsid w:val="005862E1"/>
    <w:rsid w:val="00586878"/>
    <w:rsid w:val="005901FF"/>
    <w:rsid w:val="00592830"/>
    <w:rsid w:val="005951BB"/>
    <w:rsid w:val="00595FAC"/>
    <w:rsid w:val="0059723C"/>
    <w:rsid w:val="005A305A"/>
    <w:rsid w:val="005A42FE"/>
    <w:rsid w:val="005A4A8D"/>
    <w:rsid w:val="005A514D"/>
    <w:rsid w:val="005A5593"/>
    <w:rsid w:val="005B0468"/>
    <w:rsid w:val="005B0913"/>
    <w:rsid w:val="005B1260"/>
    <w:rsid w:val="005C1F4B"/>
    <w:rsid w:val="005C23E8"/>
    <w:rsid w:val="005C6B9A"/>
    <w:rsid w:val="005C7171"/>
    <w:rsid w:val="005D2BEE"/>
    <w:rsid w:val="005E265B"/>
    <w:rsid w:val="005E5839"/>
    <w:rsid w:val="005E76B5"/>
    <w:rsid w:val="005F1305"/>
    <w:rsid w:val="005F63DE"/>
    <w:rsid w:val="006001E0"/>
    <w:rsid w:val="00600578"/>
    <w:rsid w:val="006005FD"/>
    <w:rsid w:val="00606772"/>
    <w:rsid w:val="00610754"/>
    <w:rsid w:val="00615764"/>
    <w:rsid w:val="006173CF"/>
    <w:rsid w:val="00623307"/>
    <w:rsid w:val="0062416E"/>
    <w:rsid w:val="00624C3E"/>
    <w:rsid w:val="006252CB"/>
    <w:rsid w:val="00631390"/>
    <w:rsid w:val="00632814"/>
    <w:rsid w:val="006340E5"/>
    <w:rsid w:val="0063436A"/>
    <w:rsid w:val="0063592E"/>
    <w:rsid w:val="00646FF9"/>
    <w:rsid w:val="00652236"/>
    <w:rsid w:val="00653F32"/>
    <w:rsid w:val="00656C4A"/>
    <w:rsid w:val="00657EC2"/>
    <w:rsid w:val="0066056E"/>
    <w:rsid w:val="0066121A"/>
    <w:rsid w:val="00661AA3"/>
    <w:rsid w:val="00665456"/>
    <w:rsid w:val="00665C42"/>
    <w:rsid w:val="00665DB9"/>
    <w:rsid w:val="00667659"/>
    <w:rsid w:val="006746A6"/>
    <w:rsid w:val="00677613"/>
    <w:rsid w:val="006812E9"/>
    <w:rsid w:val="00681CD4"/>
    <w:rsid w:val="006864A9"/>
    <w:rsid w:val="00687A50"/>
    <w:rsid w:val="00690606"/>
    <w:rsid w:val="006934AE"/>
    <w:rsid w:val="00695034"/>
    <w:rsid w:val="00696DB8"/>
    <w:rsid w:val="006971F7"/>
    <w:rsid w:val="006A0433"/>
    <w:rsid w:val="006A1590"/>
    <w:rsid w:val="006A1A71"/>
    <w:rsid w:val="006A4AEB"/>
    <w:rsid w:val="006A53A0"/>
    <w:rsid w:val="006B119D"/>
    <w:rsid w:val="006B1424"/>
    <w:rsid w:val="006B1642"/>
    <w:rsid w:val="006B2254"/>
    <w:rsid w:val="006B4D78"/>
    <w:rsid w:val="006B67E1"/>
    <w:rsid w:val="006B7DD3"/>
    <w:rsid w:val="006C1900"/>
    <w:rsid w:val="006C1C58"/>
    <w:rsid w:val="006C2450"/>
    <w:rsid w:val="006E3348"/>
    <w:rsid w:val="006E5765"/>
    <w:rsid w:val="006E5B7B"/>
    <w:rsid w:val="006F26BA"/>
    <w:rsid w:val="006F2E42"/>
    <w:rsid w:val="006F3EBC"/>
    <w:rsid w:val="0071161A"/>
    <w:rsid w:val="0071179B"/>
    <w:rsid w:val="00713349"/>
    <w:rsid w:val="0071763E"/>
    <w:rsid w:val="00720AEF"/>
    <w:rsid w:val="00722131"/>
    <w:rsid w:val="007222CE"/>
    <w:rsid w:val="00724F55"/>
    <w:rsid w:val="00725134"/>
    <w:rsid w:val="00725E9C"/>
    <w:rsid w:val="007270B1"/>
    <w:rsid w:val="00734DBD"/>
    <w:rsid w:val="00735EF2"/>
    <w:rsid w:val="007410DB"/>
    <w:rsid w:val="007415D9"/>
    <w:rsid w:val="00744AB3"/>
    <w:rsid w:val="00746829"/>
    <w:rsid w:val="00750754"/>
    <w:rsid w:val="00754E2D"/>
    <w:rsid w:val="0075551F"/>
    <w:rsid w:val="00762A61"/>
    <w:rsid w:val="007643A8"/>
    <w:rsid w:val="00765371"/>
    <w:rsid w:val="007661D2"/>
    <w:rsid w:val="00767E73"/>
    <w:rsid w:val="007735F5"/>
    <w:rsid w:val="00773C31"/>
    <w:rsid w:val="00773CA6"/>
    <w:rsid w:val="007775EF"/>
    <w:rsid w:val="00777CF2"/>
    <w:rsid w:val="0078165B"/>
    <w:rsid w:val="00781B5C"/>
    <w:rsid w:val="00784A30"/>
    <w:rsid w:val="007854BE"/>
    <w:rsid w:val="00791B65"/>
    <w:rsid w:val="00792773"/>
    <w:rsid w:val="00793CC7"/>
    <w:rsid w:val="007964B2"/>
    <w:rsid w:val="00797473"/>
    <w:rsid w:val="00797A04"/>
    <w:rsid w:val="007A309B"/>
    <w:rsid w:val="007A6F85"/>
    <w:rsid w:val="007A780F"/>
    <w:rsid w:val="007A7B22"/>
    <w:rsid w:val="007B2B65"/>
    <w:rsid w:val="007B303A"/>
    <w:rsid w:val="007B4774"/>
    <w:rsid w:val="007B4A7E"/>
    <w:rsid w:val="007B7133"/>
    <w:rsid w:val="007B7BAB"/>
    <w:rsid w:val="007C2162"/>
    <w:rsid w:val="007C26F2"/>
    <w:rsid w:val="007C3D2A"/>
    <w:rsid w:val="007D114D"/>
    <w:rsid w:val="007D4402"/>
    <w:rsid w:val="007D677D"/>
    <w:rsid w:val="007E06E9"/>
    <w:rsid w:val="007E0D15"/>
    <w:rsid w:val="007E30F6"/>
    <w:rsid w:val="007E49AB"/>
    <w:rsid w:val="007E4EC6"/>
    <w:rsid w:val="007E566F"/>
    <w:rsid w:val="007E6B5B"/>
    <w:rsid w:val="007F3424"/>
    <w:rsid w:val="007F7225"/>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FB0"/>
    <w:rsid w:val="00831539"/>
    <w:rsid w:val="008335F2"/>
    <w:rsid w:val="00833BBA"/>
    <w:rsid w:val="00835764"/>
    <w:rsid w:val="00835AE0"/>
    <w:rsid w:val="00836224"/>
    <w:rsid w:val="008373C3"/>
    <w:rsid w:val="008412B3"/>
    <w:rsid w:val="008442DB"/>
    <w:rsid w:val="0084526D"/>
    <w:rsid w:val="00846E12"/>
    <w:rsid w:val="00851151"/>
    <w:rsid w:val="00851D0A"/>
    <w:rsid w:val="00854C54"/>
    <w:rsid w:val="00854E8F"/>
    <w:rsid w:val="00855726"/>
    <w:rsid w:val="008557F1"/>
    <w:rsid w:val="008577B2"/>
    <w:rsid w:val="008631F0"/>
    <w:rsid w:val="00864AEB"/>
    <w:rsid w:val="0086661D"/>
    <w:rsid w:val="00871071"/>
    <w:rsid w:val="00871E05"/>
    <w:rsid w:val="008768D4"/>
    <w:rsid w:val="0088087C"/>
    <w:rsid w:val="00882AC7"/>
    <w:rsid w:val="00882C39"/>
    <w:rsid w:val="0088304E"/>
    <w:rsid w:val="00883826"/>
    <w:rsid w:val="008863FA"/>
    <w:rsid w:val="00886A90"/>
    <w:rsid w:val="00890FF7"/>
    <w:rsid w:val="008914EC"/>
    <w:rsid w:val="0089261A"/>
    <w:rsid w:val="008931F9"/>
    <w:rsid w:val="008948B4"/>
    <w:rsid w:val="00895815"/>
    <w:rsid w:val="00896B4D"/>
    <w:rsid w:val="008A38A3"/>
    <w:rsid w:val="008A5520"/>
    <w:rsid w:val="008A598E"/>
    <w:rsid w:val="008B5AF5"/>
    <w:rsid w:val="008B6A65"/>
    <w:rsid w:val="008B7601"/>
    <w:rsid w:val="008C28E3"/>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2B70"/>
    <w:rsid w:val="008F4E8B"/>
    <w:rsid w:val="00901D25"/>
    <w:rsid w:val="00907BFE"/>
    <w:rsid w:val="00911EE9"/>
    <w:rsid w:val="009120DA"/>
    <w:rsid w:val="00912E55"/>
    <w:rsid w:val="009166A6"/>
    <w:rsid w:val="00923522"/>
    <w:rsid w:val="00924DAD"/>
    <w:rsid w:val="009260D1"/>
    <w:rsid w:val="00926870"/>
    <w:rsid w:val="00934391"/>
    <w:rsid w:val="009369FA"/>
    <w:rsid w:val="00936BCF"/>
    <w:rsid w:val="009432F6"/>
    <w:rsid w:val="00944B8B"/>
    <w:rsid w:val="0094506A"/>
    <w:rsid w:val="009459C0"/>
    <w:rsid w:val="00950DAA"/>
    <w:rsid w:val="0095171E"/>
    <w:rsid w:val="00951837"/>
    <w:rsid w:val="00952265"/>
    <w:rsid w:val="00952A46"/>
    <w:rsid w:val="00954E00"/>
    <w:rsid w:val="009551CD"/>
    <w:rsid w:val="0096034D"/>
    <w:rsid w:val="009614E4"/>
    <w:rsid w:val="00965F31"/>
    <w:rsid w:val="009666C9"/>
    <w:rsid w:val="00967921"/>
    <w:rsid w:val="00977663"/>
    <w:rsid w:val="00977A6B"/>
    <w:rsid w:val="0098262C"/>
    <w:rsid w:val="00983024"/>
    <w:rsid w:val="009833B3"/>
    <w:rsid w:val="009854D5"/>
    <w:rsid w:val="0098752F"/>
    <w:rsid w:val="00990254"/>
    <w:rsid w:val="00991AB4"/>
    <w:rsid w:val="00993BA1"/>
    <w:rsid w:val="009A4BD2"/>
    <w:rsid w:val="009A7D74"/>
    <w:rsid w:val="009B31B9"/>
    <w:rsid w:val="009B3FA2"/>
    <w:rsid w:val="009B4C03"/>
    <w:rsid w:val="009B56BB"/>
    <w:rsid w:val="009C0665"/>
    <w:rsid w:val="009C07FB"/>
    <w:rsid w:val="009C4A88"/>
    <w:rsid w:val="009C556B"/>
    <w:rsid w:val="009D15DD"/>
    <w:rsid w:val="009D299A"/>
    <w:rsid w:val="009D2BC3"/>
    <w:rsid w:val="009D5225"/>
    <w:rsid w:val="009D5988"/>
    <w:rsid w:val="009D7CB8"/>
    <w:rsid w:val="009E07C1"/>
    <w:rsid w:val="009E099F"/>
    <w:rsid w:val="009E0DF8"/>
    <w:rsid w:val="009E1251"/>
    <w:rsid w:val="009E194E"/>
    <w:rsid w:val="009E240E"/>
    <w:rsid w:val="009E5643"/>
    <w:rsid w:val="009E7580"/>
    <w:rsid w:val="009F0B1A"/>
    <w:rsid w:val="009F0E2C"/>
    <w:rsid w:val="009F153E"/>
    <w:rsid w:val="009F2FD1"/>
    <w:rsid w:val="009F3E97"/>
    <w:rsid w:val="009F4386"/>
    <w:rsid w:val="009F594B"/>
    <w:rsid w:val="009F799E"/>
    <w:rsid w:val="00A01B83"/>
    <w:rsid w:val="00A04EAD"/>
    <w:rsid w:val="00A0500C"/>
    <w:rsid w:val="00A06458"/>
    <w:rsid w:val="00A11681"/>
    <w:rsid w:val="00A12222"/>
    <w:rsid w:val="00A25B28"/>
    <w:rsid w:val="00A36BD9"/>
    <w:rsid w:val="00A40610"/>
    <w:rsid w:val="00A407FF"/>
    <w:rsid w:val="00A4097E"/>
    <w:rsid w:val="00A42620"/>
    <w:rsid w:val="00A42FDC"/>
    <w:rsid w:val="00A47CA9"/>
    <w:rsid w:val="00A50560"/>
    <w:rsid w:val="00A5112B"/>
    <w:rsid w:val="00A523F0"/>
    <w:rsid w:val="00A60005"/>
    <w:rsid w:val="00A60B15"/>
    <w:rsid w:val="00A622DF"/>
    <w:rsid w:val="00A628C7"/>
    <w:rsid w:val="00A63E45"/>
    <w:rsid w:val="00A700B9"/>
    <w:rsid w:val="00A71A9E"/>
    <w:rsid w:val="00A75218"/>
    <w:rsid w:val="00A76564"/>
    <w:rsid w:val="00A76A05"/>
    <w:rsid w:val="00A76BFF"/>
    <w:rsid w:val="00A77B59"/>
    <w:rsid w:val="00A80F5F"/>
    <w:rsid w:val="00A813C2"/>
    <w:rsid w:val="00A81A4C"/>
    <w:rsid w:val="00A834D7"/>
    <w:rsid w:val="00A8369B"/>
    <w:rsid w:val="00A839B5"/>
    <w:rsid w:val="00A83F8F"/>
    <w:rsid w:val="00A845C6"/>
    <w:rsid w:val="00A90284"/>
    <w:rsid w:val="00A92A99"/>
    <w:rsid w:val="00A93248"/>
    <w:rsid w:val="00A93620"/>
    <w:rsid w:val="00A9380A"/>
    <w:rsid w:val="00AA2BB7"/>
    <w:rsid w:val="00AA64C9"/>
    <w:rsid w:val="00AA7C26"/>
    <w:rsid w:val="00AB2253"/>
    <w:rsid w:val="00AB3C7F"/>
    <w:rsid w:val="00AB4019"/>
    <w:rsid w:val="00AB4F63"/>
    <w:rsid w:val="00AB5915"/>
    <w:rsid w:val="00AB6E82"/>
    <w:rsid w:val="00AC02E4"/>
    <w:rsid w:val="00AC035C"/>
    <w:rsid w:val="00AC09A8"/>
    <w:rsid w:val="00AC47F0"/>
    <w:rsid w:val="00AC6AF8"/>
    <w:rsid w:val="00AD2668"/>
    <w:rsid w:val="00AD6F44"/>
    <w:rsid w:val="00AD7A2A"/>
    <w:rsid w:val="00AE1E97"/>
    <w:rsid w:val="00AE3385"/>
    <w:rsid w:val="00AF38E7"/>
    <w:rsid w:val="00AF3983"/>
    <w:rsid w:val="00AF47ED"/>
    <w:rsid w:val="00AF5086"/>
    <w:rsid w:val="00B01F2A"/>
    <w:rsid w:val="00B02790"/>
    <w:rsid w:val="00B04025"/>
    <w:rsid w:val="00B04177"/>
    <w:rsid w:val="00B04F5F"/>
    <w:rsid w:val="00B10002"/>
    <w:rsid w:val="00B12AB7"/>
    <w:rsid w:val="00B160C0"/>
    <w:rsid w:val="00B203DF"/>
    <w:rsid w:val="00B2049B"/>
    <w:rsid w:val="00B220CE"/>
    <w:rsid w:val="00B22E93"/>
    <w:rsid w:val="00B2547C"/>
    <w:rsid w:val="00B270C3"/>
    <w:rsid w:val="00B31545"/>
    <w:rsid w:val="00B3238B"/>
    <w:rsid w:val="00B3613D"/>
    <w:rsid w:val="00B365DA"/>
    <w:rsid w:val="00B41994"/>
    <w:rsid w:val="00B41B5B"/>
    <w:rsid w:val="00B4234E"/>
    <w:rsid w:val="00B444D9"/>
    <w:rsid w:val="00B53882"/>
    <w:rsid w:val="00B54FA3"/>
    <w:rsid w:val="00B5531A"/>
    <w:rsid w:val="00B57235"/>
    <w:rsid w:val="00B64BB7"/>
    <w:rsid w:val="00B65D16"/>
    <w:rsid w:val="00B72825"/>
    <w:rsid w:val="00B729E2"/>
    <w:rsid w:val="00B75C0C"/>
    <w:rsid w:val="00B75C80"/>
    <w:rsid w:val="00B77218"/>
    <w:rsid w:val="00B774C6"/>
    <w:rsid w:val="00B80114"/>
    <w:rsid w:val="00B836F6"/>
    <w:rsid w:val="00B84B8F"/>
    <w:rsid w:val="00B84CFB"/>
    <w:rsid w:val="00B8546F"/>
    <w:rsid w:val="00B86776"/>
    <w:rsid w:val="00B90A42"/>
    <w:rsid w:val="00B91267"/>
    <w:rsid w:val="00B939AA"/>
    <w:rsid w:val="00B956F6"/>
    <w:rsid w:val="00BA0998"/>
    <w:rsid w:val="00BA1712"/>
    <w:rsid w:val="00BA5503"/>
    <w:rsid w:val="00BA5F11"/>
    <w:rsid w:val="00BB20D4"/>
    <w:rsid w:val="00BB24CB"/>
    <w:rsid w:val="00BB2966"/>
    <w:rsid w:val="00BB362C"/>
    <w:rsid w:val="00BB495D"/>
    <w:rsid w:val="00BB5714"/>
    <w:rsid w:val="00BB6E75"/>
    <w:rsid w:val="00BB7048"/>
    <w:rsid w:val="00BC7EFA"/>
    <w:rsid w:val="00BD37DF"/>
    <w:rsid w:val="00BE1E5A"/>
    <w:rsid w:val="00BE2559"/>
    <w:rsid w:val="00BE26B3"/>
    <w:rsid w:val="00BF022C"/>
    <w:rsid w:val="00BF03A2"/>
    <w:rsid w:val="00BF0630"/>
    <w:rsid w:val="00BF12AF"/>
    <w:rsid w:val="00BF3922"/>
    <w:rsid w:val="00BF3DBE"/>
    <w:rsid w:val="00C022CE"/>
    <w:rsid w:val="00C036FB"/>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7312"/>
    <w:rsid w:val="00C30971"/>
    <w:rsid w:val="00C31934"/>
    <w:rsid w:val="00C36C8B"/>
    <w:rsid w:val="00C40DBA"/>
    <w:rsid w:val="00C417C5"/>
    <w:rsid w:val="00C420C7"/>
    <w:rsid w:val="00C45488"/>
    <w:rsid w:val="00C55186"/>
    <w:rsid w:val="00C568C8"/>
    <w:rsid w:val="00C60DB1"/>
    <w:rsid w:val="00C60DF5"/>
    <w:rsid w:val="00C621F3"/>
    <w:rsid w:val="00C64AD7"/>
    <w:rsid w:val="00C65368"/>
    <w:rsid w:val="00C71BB3"/>
    <w:rsid w:val="00C71BF2"/>
    <w:rsid w:val="00C7374C"/>
    <w:rsid w:val="00C73E4D"/>
    <w:rsid w:val="00C77AAE"/>
    <w:rsid w:val="00C77BF3"/>
    <w:rsid w:val="00C8155E"/>
    <w:rsid w:val="00C850C9"/>
    <w:rsid w:val="00C871B9"/>
    <w:rsid w:val="00C9767D"/>
    <w:rsid w:val="00CA23F6"/>
    <w:rsid w:val="00CA2554"/>
    <w:rsid w:val="00CA7456"/>
    <w:rsid w:val="00CA7A05"/>
    <w:rsid w:val="00CB06E6"/>
    <w:rsid w:val="00CB380A"/>
    <w:rsid w:val="00CB3D04"/>
    <w:rsid w:val="00CB5D73"/>
    <w:rsid w:val="00CD2879"/>
    <w:rsid w:val="00CD3E93"/>
    <w:rsid w:val="00CD58F2"/>
    <w:rsid w:val="00CD6EAC"/>
    <w:rsid w:val="00CD6EFA"/>
    <w:rsid w:val="00CE4D34"/>
    <w:rsid w:val="00CE4F0C"/>
    <w:rsid w:val="00CE5385"/>
    <w:rsid w:val="00CE77DE"/>
    <w:rsid w:val="00CF0E5A"/>
    <w:rsid w:val="00CF1022"/>
    <w:rsid w:val="00CF15B3"/>
    <w:rsid w:val="00CF2E39"/>
    <w:rsid w:val="00CF4CC9"/>
    <w:rsid w:val="00CF524D"/>
    <w:rsid w:val="00D0260E"/>
    <w:rsid w:val="00D029CF"/>
    <w:rsid w:val="00D02FC2"/>
    <w:rsid w:val="00D06AB5"/>
    <w:rsid w:val="00D16C0C"/>
    <w:rsid w:val="00D17EBB"/>
    <w:rsid w:val="00D22754"/>
    <w:rsid w:val="00D238EE"/>
    <w:rsid w:val="00D2446D"/>
    <w:rsid w:val="00D24DFA"/>
    <w:rsid w:val="00D27AF6"/>
    <w:rsid w:val="00D27C50"/>
    <w:rsid w:val="00D3100F"/>
    <w:rsid w:val="00D4054B"/>
    <w:rsid w:val="00D40627"/>
    <w:rsid w:val="00D4193B"/>
    <w:rsid w:val="00D43612"/>
    <w:rsid w:val="00D472F8"/>
    <w:rsid w:val="00D51121"/>
    <w:rsid w:val="00D5213B"/>
    <w:rsid w:val="00D565BA"/>
    <w:rsid w:val="00D60283"/>
    <w:rsid w:val="00D61F5F"/>
    <w:rsid w:val="00D678F7"/>
    <w:rsid w:val="00D713BA"/>
    <w:rsid w:val="00D728F1"/>
    <w:rsid w:val="00D76810"/>
    <w:rsid w:val="00D800DB"/>
    <w:rsid w:val="00D878E7"/>
    <w:rsid w:val="00D9569B"/>
    <w:rsid w:val="00D97831"/>
    <w:rsid w:val="00DA0317"/>
    <w:rsid w:val="00DA48BE"/>
    <w:rsid w:val="00DB4AD3"/>
    <w:rsid w:val="00DC1109"/>
    <w:rsid w:val="00DC116C"/>
    <w:rsid w:val="00DC1400"/>
    <w:rsid w:val="00DC3BF5"/>
    <w:rsid w:val="00DC5A42"/>
    <w:rsid w:val="00DC7EAB"/>
    <w:rsid w:val="00DD0C69"/>
    <w:rsid w:val="00DD178D"/>
    <w:rsid w:val="00DD1F72"/>
    <w:rsid w:val="00DD6816"/>
    <w:rsid w:val="00DE3083"/>
    <w:rsid w:val="00DE367E"/>
    <w:rsid w:val="00DE4353"/>
    <w:rsid w:val="00DE6356"/>
    <w:rsid w:val="00DE7AB2"/>
    <w:rsid w:val="00DE7D0E"/>
    <w:rsid w:val="00DE7D6C"/>
    <w:rsid w:val="00DF355C"/>
    <w:rsid w:val="00DF3A54"/>
    <w:rsid w:val="00DF4D5C"/>
    <w:rsid w:val="00E011A8"/>
    <w:rsid w:val="00E03045"/>
    <w:rsid w:val="00E04C47"/>
    <w:rsid w:val="00E072DC"/>
    <w:rsid w:val="00E07828"/>
    <w:rsid w:val="00E07F05"/>
    <w:rsid w:val="00E106E7"/>
    <w:rsid w:val="00E131CF"/>
    <w:rsid w:val="00E22DC4"/>
    <w:rsid w:val="00E22F3F"/>
    <w:rsid w:val="00E26EAF"/>
    <w:rsid w:val="00E30547"/>
    <w:rsid w:val="00E35CFC"/>
    <w:rsid w:val="00E37174"/>
    <w:rsid w:val="00E37D5B"/>
    <w:rsid w:val="00E40EC5"/>
    <w:rsid w:val="00E41319"/>
    <w:rsid w:val="00E42662"/>
    <w:rsid w:val="00E42EDB"/>
    <w:rsid w:val="00E436CB"/>
    <w:rsid w:val="00E45DCE"/>
    <w:rsid w:val="00E46BAE"/>
    <w:rsid w:val="00E472E2"/>
    <w:rsid w:val="00E53921"/>
    <w:rsid w:val="00E53BD8"/>
    <w:rsid w:val="00E54CF8"/>
    <w:rsid w:val="00E56B13"/>
    <w:rsid w:val="00E64E8A"/>
    <w:rsid w:val="00E66D0A"/>
    <w:rsid w:val="00E670F8"/>
    <w:rsid w:val="00E72B9F"/>
    <w:rsid w:val="00E77542"/>
    <w:rsid w:val="00E8328C"/>
    <w:rsid w:val="00E835F7"/>
    <w:rsid w:val="00E84DA4"/>
    <w:rsid w:val="00E86B4A"/>
    <w:rsid w:val="00E87E80"/>
    <w:rsid w:val="00E91691"/>
    <w:rsid w:val="00E93005"/>
    <w:rsid w:val="00E932A0"/>
    <w:rsid w:val="00E967BB"/>
    <w:rsid w:val="00E96B3E"/>
    <w:rsid w:val="00E97364"/>
    <w:rsid w:val="00E978E2"/>
    <w:rsid w:val="00E97A5E"/>
    <w:rsid w:val="00EA052F"/>
    <w:rsid w:val="00EA13B6"/>
    <w:rsid w:val="00EA32E4"/>
    <w:rsid w:val="00EA3EA8"/>
    <w:rsid w:val="00EA5490"/>
    <w:rsid w:val="00EA6096"/>
    <w:rsid w:val="00EA6F8C"/>
    <w:rsid w:val="00EB7AE9"/>
    <w:rsid w:val="00EC3A70"/>
    <w:rsid w:val="00EC5B0D"/>
    <w:rsid w:val="00ED4228"/>
    <w:rsid w:val="00ED516B"/>
    <w:rsid w:val="00EE04C0"/>
    <w:rsid w:val="00EE1110"/>
    <w:rsid w:val="00EE15BF"/>
    <w:rsid w:val="00EE4BAF"/>
    <w:rsid w:val="00EE68C4"/>
    <w:rsid w:val="00EE6908"/>
    <w:rsid w:val="00EE7BEF"/>
    <w:rsid w:val="00EF12D9"/>
    <w:rsid w:val="00EF1B25"/>
    <w:rsid w:val="00EF281B"/>
    <w:rsid w:val="00EF3552"/>
    <w:rsid w:val="00EF76DC"/>
    <w:rsid w:val="00F06981"/>
    <w:rsid w:val="00F06D8F"/>
    <w:rsid w:val="00F12BD4"/>
    <w:rsid w:val="00F14544"/>
    <w:rsid w:val="00F207AB"/>
    <w:rsid w:val="00F219C1"/>
    <w:rsid w:val="00F2306D"/>
    <w:rsid w:val="00F23720"/>
    <w:rsid w:val="00F27439"/>
    <w:rsid w:val="00F306D9"/>
    <w:rsid w:val="00F31365"/>
    <w:rsid w:val="00F37C2D"/>
    <w:rsid w:val="00F41BE0"/>
    <w:rsid w:val="00F41F10"/>
    <w:rsid w:val="00F42EF4"/>
    <w:rsid w:val="00F4361F"/>
    <w:rsid w:val="00F43CDC"/>
    <w:rsid w:val="00F4468E"/>
    <w:rsid w:val="00F45165"/>
    <w:rsid w:val="00F51C33"/>
    <w:rsid w:val="00F5411C"/>
    <w:rsid w:val="00F55631"/>
    <w:rsid w:val="00F56BD1"/>
    <w:rsid w:val="00F57769"/>
    <w:rsid w:val="00F619AC"/>
    <w:rsid w:val="00F6296D"/>
    <w:rsid w:val="00F64286"/>
    <w:rsid w:val="00F74313"/>
    <w:rsid w:val="00F76111"/>
    <w:rsid w:val="00F805EF"/>
    <w:rsid w:val="00F80FB6"/>
    <w:rsid w:val="00F84178"/>
    <w:rsid w:val="00F863B5"/>
    <w:rsid w:val="00F86666"/>
    <w:rsid w:val="00F866F6"/>
    <w:rsid w:val="00F87628"/>
    <w:rsid w:val="00F904F1"/>
    <w:rsid w:val="00F909F5"/>
    <w:rsid w:val="00F90F25"/>
    <w:rsid w:val="00F938BC"/>
    <w:rsid w:val="00F939BA"/>
    <w:rsid w:val="00F96CAF"/>
    <w:rsid w:val="00F97249"/>
    <w:rsid w:val="00F97B3B"/>
    <w:rsid w:val="00FA234B"/>
    <w:rsid w:val="00FA63A7"/>
    <w:rsid w:val="00FB023F"/>
    <w:rsid w:val="00FB0549"/>
    <w:rsid w:val="00FB2A01"/>
    <w:rsid w:val="00FB37E1"/>
    <w:rsid w:val="00FB474E"/>
    <w:rsid w:val="00FB4D8E"/>
    <w:rsid w:val="00FB741F"/>
    <w:rsid w:val="00FB79DA"/>
    <w:rsid w:val="00FC1385"/>
    <w:rsid w:val="00FC1CF4"/>
    <w:rsid w:val="00FC2125"/>
    <w:rsid w:val="00FC2957"/>
    <w:rsid w:val="00FC3A77"/>
    <w:rsid w:val="00FC7DE0"/>
    <w:rsid w:val="00FD0347"/>
    <w:rsid w:val="00FD3200"/>
    <w:rsid w:val="00FD351A"/>
    <w:rsid w:val="00FD6550"/>
    <w:rsid w:val="00FD6A4C"/>
    <w:rsid w:val="00FE23F1"/>
    <w:rsid w:val="00FE49DE"/>
    <w:rsid w:val="00FE6A96"/>
    <w:rsid w:val="00FE6D38"/>
    <w:rsid w:val="00FE6DFD"/>
    <w:rsid w:val="00FF07D1"/>
    <w:rsid w:val="00FF14A3"/>
    <w:rsid w:val="00FF1D2E"/>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DC9"/>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C05DEF"/>
    <w:pPr>
      <w:keepNext/>
      <w:keepLines/>
      <w:spacing w:before="320" w:after="80"/>
      <w:outlineLvl w:val="2"/>
    </w:pPr>
    <w:rPr>
      <w:b/>
      <w:color w:val="4F81BD"/>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3B16B8"/>
    <w:rPr>
      <w:b/>
      <w:color w:val="4F81BD"/>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7760</Words>
  <Characters>42686</Characters>
  <Application>Microsoft Office Word</Application>
  <DocSecurity>0</DocSecurity>
  <Lines>355</Lines>
  <Paragraphs>100</Paragraphs>
  <ScaleCrop>false</ScaleCrop>
  <HeadingPairs>
    <vt:vector size="4" baseType="variant">
      <vt:variant>
        <vt:lpstr>Titre</vt:lpstr>
      </vt:variant>
      <vt:variant>
        <vt:i4>1</vt:i4>
      </vt:variant>
      <vt:variant>
        <vt:lpstr>Titres</vt:lpstr>
      </vt:variant>
      <vt:variant>
        <vt:i4>29</vt:i4>
      </vt:variant>
    </vt:vector>
  </HeadingPairs>
  <TitlesOfParts>
    <vt:vector size="30" baseType="lpstr">
      <vt:lpstr/>
      <vt:lpstr>Sommaire</vt:lpstr>
      <vt:lpstr>1 - Mise en œuvre d’une communication série asynchrone</vt:lpstr>
      <vt:lpstr>    1.1 Interfaçage aux périphériques et mise en œuvre des interruptions </vt:lpstr>
      <vt:lpstr>        1.1.1 Réalisation d’un chenillard avec temporisation bloquante</vt:lpstr>
      <vt:lpstr>        1.1.2 Réalisation d’un chenillard avec temporisation non-bloquante</vt:lpstr>
      <vt:lpstr>        1.1.3 Réalisation d’un chenillard avec touches commandant le sens de rotation</vt:lpstr>
      <vt:lpstr>    1.2 Mise en œuvre d’une communication série asynchrone</vt:lpstr>
      <vt:lpstr>        1.2.1 Code de l’automate émetteur</vt:lpstr>
      <vt:lpstr>        1.2.2 Code de l’automate récepteur</vt:lpstr>
      <vt:lpstr>        1.2.3 Croisement des fils Tx et Rx</vt:lpstr>
      <vt:lpstr>        1.2.4 Liaison série avec RTS et CTS</vt:lpstr>
      <vt:lpstr>2 - Utilisation du protocole CAN</vt:lpstr>
      <vt:lpstr>    2.1 Réception de l’ID et du DLC d’une trame CAN</vt:lpstr>
      <vt:lpstr>    2.2 Affichage des IDs égaux à 0x310</vt:lpstr>
      <vt:lpstr>    2.3 Affichages des IDs égaux à 0x320 et 0x330</vt:lpstr>
      <vt:lpstr>    2.4 Affichage de deux octets de données sur le barre-graph (ID = 0x370)</vt:lpstr>
      <vt:lpstr>    2.5 Décodage des trames (sauf ID = 0x370)</vt:lpstr>
      <vt:lpstr>    2.6 Émission de trames CAN en appuyant sur une touche</vt:lpstr>
      <vt:lpstr>    2.7 Envoie d’un message de taille allant jusqu’à 30 octets </vt:lpstr>
      <vt:lpstr>3 - TP d’interface PCI-9112</vt:lpstr>
      <vt:lpstr>    3.1 Acquisition d’un signal issu d’un GBF et affichage des échantillons en temps</vt:lpstr>
      <vt:lpstr>    3.2 Écart de tension entre les deux signaux</vt:lpstr>
      <vt:lpstr>    3.3 Explication du nombre maximum d’échantillons par seconde</vt:lpstr>
      <vt:lpstr>    3.4 Génération logiciel d’un signal de forme triangulaire et affichage des échan</vt:lpstr>
      <vt:lpstr>    3.5. Mesure de la fréquence, de l’amplitude et de la valeur moyenne d’un signal </vt:lpstr>
      <vt:lpstr>4 - Annexes</vt:lpstr>
      <vt:lpstr>    4.1 Code pour la mise en œuvre d’une communication série asynchrone</vt:lpstr>
      <vt:lpstr>    4.2 Code pour l’utilisation du protocole CAN</vt:lpstr>
      <vt:lpstr>    4.3 Code d’interface PCI-9112</vt:lpstr>
    </vt:vector>
  </TitlesOfParts>
  <Company/>
  <LinksUpToDate>false</LinksUpToDate>
  <CharactersWithSpaces>50346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7</cp:revision>
  <cp:lastPrinted>2022-11-17T12:46:00Z</cp:lastPrinted>
  <dcterms:created xsi:type="dcterms:W3CDTF">2022-11-17T12:45:00Z</dcterms:created>
  <dcterms:modified xsi:type="dcterms:W3CDTF">2022-11-17T12:46:00Z</dcterms:modified>
</cp:coreProperties>
</file>