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118981"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59236F29" w:rsidR="000D01D4" w:rsidRPr="009F153E" w:rsidRDefault="002F66D2" w:rsidP="000D01D4">
      <w:pPr>
        <w:jc w:val="center"/>
        <w:rPr>
          <w:rFonts w:ascii="Century Gothic" w:hAnsi="Century Gothic"/>
          <w:i/>
          <w:color w:val="34287A"/>
          <w:sz w:val="32"/>
          <w:lang w:val="fr-FR"/>
        </w:rPr>
      </w:pPr>
      <w:r>
        <w:rPr>
          <w:rFonts w:ascii="Century Gothic" w:hAnsi="Century Gothic"/>
          <w:i/>
          <w:color w:val="34287A"/>
          <w:sz w:val="32"/>
          <w:lang w:val="fr-FR"/>
        </w:rPr>
        <w:t>VISION ROBOTIQUE</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049147"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EECA19B" w14:textId="75E97581" w:rsidR="00496A55"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sidRPr="002F66D2">
        <w:rPr>
          <w:rFonts w:ascii="Century Gothic" w:hAnsi="Century Gothic"/>
          <w:sz w:val="24"/>
          <w:szCs w:val="24"/>
          <w:lang w:val="en-US"/>
        </w:rPr>
        <w:t xml:space="preserve">    </w:t>
      </w:r>
      <w:r w:rsidR="00AB72F1" w:rsidRPr="002F66D2">
        <w:rPr>
          <w:rFonts w:ascii="Century Gothic" w:hAnsi="Century Gothic"/>
          <w:sz w:val="24"/>
          <w:szCs w:val="24"/>
          <w:lang w:val="en-US"/>
        </w:rPr>
        <w:t xml:space="preserve">   </w:t>
      </w:r>
      <w:r w:rsidRPr="002F66D2">
        <w:rPr>
          <w:rFonts w:ascii="Century Gothic" w:hAnsi="Century Gothic"/>
          <w:sz w:val="24"/>
          <w:szCs w:val="24"/>
          <w:lang w:val="en-US"/>
        </w:rPr>
        <w:t xml:space="preserve">M. </w:t>
      </w:r>
      <w:r w:rsidR="002F66D2" w:rsidRPr="002F66D2">
        <w:rPr>
          <w:rFonts w:ascii="Century Gothic" w:hAnsi="Century Gothic"/>
          <w:color w:val="000000"/>
          <w:sz w:val="24"/>
          <w:szCs w:val="24"/>
        </w:rPr>
        <w:t>LERME</w:t>
      </w:r>
    </w:p>
    <w:p w14:paraId="1CD7AAB6" w14:textId="78B512EF" w:rsidR="000D01D4" w:rsidRPr="00AB72F1" w:rsidRDefault="00496A55" w:rsidP="000D01D4">
      <w:pPr>
        <w:rPr>
          <w:rFonts w:ascii="Century Gothic" w:hAnsi="Century Gothic"/>
          <w:color w:val="000000"/>
        </w:rPr>
      </w:pPr>
      <w:r w:rsidRPr="00496A55">
        <w:rPr>
          <w:rFonts w:ascii="Century Gothic" w:hAnsi="Century Gothic"/>
          <w:color w:val="000000"/>
          <w:sz w:val="24"/>
          <w:szCs w:val="24"/>
        </w:rPr>
        <w:t>Thomas      ABOU JAOUDE</w:t>
      </w:r>
      <w:r w:rsidR="009F153E" w:rsidRPr="00496A55">
        <w:rPr>
          <w:rFonts w:ascii="Century Gothic" w:hAnsi="Century Gothic"/>
          <w:sz w:val="28"/>
          <w:szCs w:val="24"/>
          <w:lang w:val="fr-FR"/>
        </w:rPr>
        <w:tab/>
      </w:r>
      <w:r w:rsidR="009F153E" w:rsidRPr="00496A55">
        <w:rPr>
          <w:rFonts w:ascii="Century Gothic" w:hAnsi="Century Gothic"/>
          <w:sz w:val="24"/>
          <w:lang w:val="fr-FR"/>
        </w:rPr>
        <w:tab/>
      </w:r>
      <w:r w:rsidR="009F153E" w:rsidRPr="00496A55">
        <w:rPr>
          <w:rFonts w:ascii="Century Gothic" w:hAnsi="Century Gothic"/>
          <w:sz w:val="24"/>
          <w:lang w:val="fr-FR"/>
        </w:rPr>
        <w:tab/>
      </w:r>
      <w:r w:rsidR="009F153E" w:rsidRPr="00496A55">
        <w:rPr>
          <w:rFonts w:ascii="Century Gothic" w:hAnsi="Century Gothic"/>
          <w:sz w:val="24"/>
          <w:lang w:val="fr-FR"/>
        </w:rPr>
        <w:tab/>
      </w:r>
      <w:r w:rsidR="009F153E" w:rsidRPr="00496A55">
        <w:rPr>
          <w:rFonts w:ascii="Century Gothic" w:hAnsi="Century Gothic"/>
          <w:sz w:val="24"/>
          <w:lang w:val="fr-FR"/>
        </w:rPr>
        <w:tab/>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457E58A2" w14:textId="77777777" w:rsidR="00AB72F1" w:rsidRDefault="00AB72F1" w:rsidP="000D01D4">
      <w:pPr>
        <w:tabs>
          <w:tab w:val="right" w:pos="9025"/>
        </w:tabs>
        <w:spacing w:before="200" w:after="80" w:line="240" w:lineRule="auto"/>
        <w:rPr>
          <w:rFonts w:ascii="Century Gothic" w:hAnsi="Century Gothic"/>
          <w:sz w:val="24"/>
          <w:szCs w:val="24"/>
        </w:rPr>
      </w:pPr>
    </w:p>
    <w:p w14:paraId="7963F1E9" w14:textId="77777777" w:rsidR="00AB72F1" w:rsidRDefault="00AB72F1" w:rsidP="000D01D4">
      <w:pPr>
        <w:tabs>
          <w:tab w:val="right" w:pos="9025"/>
        </w:tabs>
        <w:spacing w:before="200" w:after="80" w:line="240" w:lineRule="auto"/>
        <w:rPr>
          <w:rFonts w:ascii="Century Gothic" w:hAnsi="Century Gothic"/>
          <w:sz w:val="24"/>
          <w:szCs w:val="24"/>
        </w:rPr>
      </w:pPr>
    </w:p>
    <w:p w14:paraId="562F7734" w14:textId="330C88D2"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671E04">
        <w:rPr>
          <w:rFonts w:ascii="Century Gothic" w:hAnsi="Century Gothic"/>
          <w:sz w:val="24"/>
          <w:szCs w:val="24"/>
        </w:rPr>
        <w:t>0</w:t>
      </w:r>
      <w:r w:rsidR="00CB6969">
        <w:rPr>
          <w:rFonts w:ascii="Century Gothic" w:hAnsi="Century Gothic"/>
          <w:sz w:val="24"/>
          <w:szCs w:val="24"/>
        </w:rPr>
        <w:t>5</w:t>
      </w:r>
      <w:r w:rsidRPr="009F153E">
        <w:rPr>
          <w:rFonts w:ascii="Century Gothic" w:hAnsi="Century Gothic"/>
          <w:sz w:val="24"/>
          <w:szCs w:val="24"/>
        </w:rPr>
        <w:t>/</w:t>
      </w:r>
      <w:r w:rsidR="0007266A">
        <w:rPr>
          <w:rFonts w:ascii="Century Gothic" w:hAnsi="Century Gothic"/>
          <w:sz w:val="24"/>
          <w:szCs w:val="24"/>
        </w:rPr>
        <w:t>0</w:t>
      </w:r>
      <w:r w:rsidR="00671E04">
        <w:rPr>
          <w:rFonts w:ascii="Century Gothic" w:hAnsi="Century Gothic"/>
          <w:sz w:val="24"/>
          <w:szCs w:val="24"/>
        </w:rPr>
        <w:t>2</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6510198"/>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29179209" w14:textId="794B08AF" w:rsidR="00CB6969"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26510198" w:history="1">
            <w:r w:rsidR="00CB6969" w:rsidRPr="00133211">
              <w:rPr>
                <w:rStyle w:val="Lienhypertexte"/>
                <w:noProof/>
              </w:rPr>
              <w:t>Sommaire</w:t>
            </w:r>
            <w:r w:rsidR="00CB6969">
              <w:rPr>
                <w:noProof/>
                <w:webHidden/>
              </w:rPr>
              <w:tab/>
            </w:r>
            <w:r w:rsidR="00CB6969">
              <w:rPr>
                <w:noProof/>
                <w:webHidden/>
              </w:rPr>
              <w:fldChar w:fldCharType="begin"/>
            </w:r>
            <w:r w:rsidR="00CB6969">
              <w:rPr>
                <w:noProof/>
                <w:webHidden/>
              </w:rPr>
              <w:instrText xml:space="preserve"> PAGEREF _Toc126510198 \h </w:instrText>
            </w:r>
            <w:r w:rsidR="00CB6969">
              <w:rPr>
                <w:noProof/>
                <w:webHidden/>
              </w:rPr>
            </w:r>
            <w:r w:rsidR="00CB6969">
              <w:rPr>
                <w:noProof/>
                <w:webHidden/>
              </w:rPr>
              <w:fldChar w:fldCharType="separate"/>
            </w:r>
            <w:r w:rsidR="0054337C">
              <w:rPr>
                <w:noProof/>
                <w:webHidden/>
              </w:rPr>
              <w:t>2</w:t>
            </w:r>
            <w:r w:rsidR="00CB6969">
              <w:rPr>
                <w:noProof/>
                <w:webHidden/>
              </w:rPr>
              <w:fldChar w:fldCharType="end"/>
            </w:r>
          </w:hyperlink>
        </w:p>
        <w:p w14:paraId="084A25CF" w14:textId="1DC07ECF" w:rsidR="00CB6969" w:rsidRDefault="00CB6969">
          <w:pPr>
            <w:pStyle w:val="TM1"/>
            <w:tabs>
              <w:tab w:val="right" w:leader="dot" w:pos="9019"/>
            </w:tabs>
            <w:rPr>
              <w:rFonts w:asciiTheme="minorHAnsi" w:eastAsiaTheme="minorEastAsia" w:hAnsiTheme="minorHAnsi" w:cstheme="minorBidi"/>
              <w:noProof/>
              <w:lang w:val="fr-FR"/>
            </w:rPr>
          </w:pPr>
          <w:hyperlink w:anchor="_Toc126510199" w:history="1">
            <w:r w:rsidRPr="00133211">
              <w:rPr>
                <w:rStyle w:val="Lienhypertexte"/>
                <w:noProof/>
                <w:lang w:val="fr-FR"/>
              </w:rPr>
              <w:t>1. Seam Carving Basique</w:t>
            </w:r>
            <w:r>
              <w:rPr>
                <w:noProof/>
                <w:webHidden/>
              </w:rPr>
              <w:tab/>
            </w:r>
            <w:r>
              <w:rPr>
                <w:noProof/>
                <w:webHidden/>
              </w:rPr>
              <w:fldChar w:fldCharType="begin"/>
            </w:r>
            <w:r>
              <w:rPr>
                <w:noProof/>
                <w:webHidden/>
              </w:rPr>
              <w:instrText xml:space="preserve"> PAGEREF _Toc126510199 \h </w:instrText>
            </w:r>
            <w:r>
              <w:rPr>
                <w:noProof/>
                <w:webHidden/>
              </w:rPr>
            </w:r>
            <w:r>
              <w:rPr>
                <w:noProof/>
                <w:webHidden/>
              </w:rPr>
              <w:fldChar w:fldCharType="separate"/>
            </w:r>
            <w:r w:rsidR="0054337C">
              <w:rPr>
                <w:noProof/>
                <w:webHidden/>
              </w:rPr>
              <w:t>3</w:t>
            </w:r>
            <w:r>
              <w:rPr>
                <w:noProof/>
                <w:webHidden/>
              </w:rPr>
              <w:fldChar w:fldCharType="end"/>
            </w:r>
          </w:hyperlink>
        </w:p>
        <w:p w14:paraId="1F993511" w14:textId="74D7699E" w:rsidR="00CB6969" w:rsidRDefault="00CB6969">
          <w:pPr>
            <w:pStyle w:val="TM2"/>
            <w:tabs>
              <w:tab w:val="right" w:leader="dot" w:pos="9019"/>
            </w:tabs>
            <w:rPr>
              <w:rFonts w:asciiTheme="minorHAnsi" w:eastAsiaTheme="minorEastAsia" w:hAnsiTheme="minorHAnsi" w:cstheme="minorBidi"/>
              <w:noProof/>
              <w:lang w:val="fr-FR"/>
            </w:rPr>
          </w:pPr>
          <w:hyperlink w:anchor="_Toc126510200" w:history="1">
            <w:r w:rsidRPr="00133211">
              <w:rPr>
                <w:rStyle w:val="Lienhypertexte"/>
                <w:noProof/>
                <w:lang w:val="fr-FR"/>
              </w:rPr>
              <w:t>Introduction</w:t>
            </w:r>
            <w:r>
              <w:rPr>
                <w:noProof/>
                <w:webHidden/>
              </w:rPr>
              <w:tab/>
            </w:r>
            <w:r>
              <w:rPr>
                <w:noProof/>
                <w:webHidden/>
              </w:rPr>
              <w:fldChar w:fldCharType="begin"/>
            </w:r>
            <w:r>
              <w:rPr>
                <w:noProof/>
                <w:webHidden/>
              </w:rPr>
              <w:instrText xml:space="preserve"> PAGEREF _Toc126510200 \h </w:instrText>
            </w:r>
            <w:r>
              <w:rPr>
                <w:noProof/>
                <w:webHidden/>
              </w:rPr>
            </w:r>
            <w:r>
              <w:rPr>
                <w:noProof/>
                <w:webHidden/>
              </w:rPr>
              <w:fldChar w:fldCharType="separate"/>
            </w:r>
            <w:r w:rsidR="0054337C">
              <w:rPr>
                <w:noProof/>
                <w:webHidden/>
              </w:rPr>
              <w:t>3</w:t>
            </w:r>
            <w:r>
              <w:rPr>
                <w:noProof/>
                <w:webHidden/>
              </w:rPr>
              <w:fldChar w:fldCharType="end"/>
            </w:r>
          </w:hyperlink>
        </w:p>
        <w:p w14:paraId="53958FDC" w14:textId="03C5C6FA" w:rsidR="00CB6969" w:rsidRDefault="00CB6969">
          <w:pPr>
            <w:pStyle w:val="TM2"/>
            <w:tabs>
              <w:tab w:val="right" w:leader="dot" w:pos="9019"/>
            </w:tabs>
            <w:rPr>
              <w:rFonts w:asciiTheme="minorHAnsi" w:eastAsiaTheme="minorEastAsia" w:hAnsiTheme="minorHAnsi" w:cstheme="minorBidi"/>
              <w:noProof/>
              <w:lang w:val="fr-FR"/>
            </w:rPr>
          </w:pPr>
          <w:hyperlink w:anchor="_Toc126510201" w:history="1">
            <w:r w:rsidRPr="00133211">
              <w:rPr>
                <w:rStyle w:val="Lienhypertexte"/>
                <w:noProof/>
              </w:rPr>
              <w:t>1.1 Charger l’image I en mémoire et calculer l’image E</w:t>
            </w:r>
            <w:r w:rsidRPr="00133211">
              <w:rPr>
                <w:rStyle w:val="Lienhypertexte"/>
                <w:noProof/>
                <w:vertAlign w:val="subscript"/>
              </w:rPr>
              <w:t xml:space="preserve">1 </w:t>
            </w:r>
            <w:r w:rsidRPr="00133211">
              <w:rPr>
                <w:rStyle w:val="Lienhypertexte"/>
                <w:noProof/>
              </w:rPr>
              <w:t>qui</w:t>
            </w:r>
            <w:r w:rsidRPr="00133211">
              <w:rPr>
                <w:rStyle w:val="Lienhypertexte"/>
                <w:noProof/>
                <w:vertAlign w:val="subscript"/>
              </w:rPr>
              <w:t xml:space="preserve"> </w:t>
            </w:r>
            <w:r w:rsidRPr="00133211">
              <w:rPr>
                <w:rStyle w:val="Lienhypertexte"/>
                <w:noProof/>
              </w:rPr>
              <w:t>est la norme L</w:t>
            </w:r>
            <w:r w:rsidRPr="00133211">
              <w:rPr>
                <w:rStyle w:val="Lienhypertexte"/>
                <w:noProof/>
                <w:vertAlign w:val="subscript"/>
              </w:rPr>
              <w:t>1</w:t>
            </w:r>
            <w:r w:rsidRPr="00133211">
              <w:rPr>
                <w:rStyle w:val="Lienhypertexte"/>
                <w:noProof/>
              </w:rPr>
              <w:t xml:space="preserve"> du gradient de I</w:t>
            </w:r>
            <w:r>
              <w:rPr>
                <w:noProof/>
                <w:webHidden/>
              </w:rPr>
              <w:tab/>
            </w:r>
            <w:r>
              <w:rPr>
                <w:noProof/>
                <w:webHidden/>
              </w:rPr>
              <w:fldChar w:fldCharType="begin"/>
            </w:r>
            <w:r>
              <w:rPr>
                <w:noProof/>
                <w:webHidden/>
              </w:rPr>
              <w:instrText xml:space="preserve"> PAGEREF _Toc126510201 \h </w:instrText>
            </w:r>
            <w:r>
              <w:rPr>
                <w:noProof/>
                <w:webHidden/>
              </w:rPr>
            </w:r>
            <w:r>
              <w:rPr>
                <w:noProof/>
                <w:webHidden/>
              </w:rPr>
              <w:fldChar w:fldCharType="separate"/>
            </w:r>
            <w:r w:rsidR="0054337C">
              <w:rPr>
                <w:noProof/>
                <w:webHidden/>
              </w:rPr>
              <w:t>4</w:t>
            </w:r>
            <w:r>
              <w:rPr>
                <w:noProof/>
                <w:webHidden/>
              </w:rPr>
              <w:fldChar w:fldCharType="end"/>
            </w:r>
          </w:hyperlink>
        </w:p>
        <w:p w14:paraId="2BBCDE17" w14:textId="1F2CAE01" w:rsidR="00CB6969" w:rsidRDefault="00CB6969">
          <w:pPr>
            <w:pStyle w:val="TM2"/>
            <w:tabs>
              <w:tab w:val="right" w:leader="dot" w:pos="9019"/>
            </w:tabs>
            <w:rPr>
              <w:rFonts w:asciiTheme="minorHAnsi" w:eastAsiaTheme="minorEastAsia" w:hAnsiTheme="minorHAnsi" w:cstheme="minorBidi"/>
              <w:noProof/>
              <w:lang w:val="fr-FR"/>
            </w:rPr>
          </w:pPr>
          <w:hyperlink w:anchor="_Toc126510202" w:history="1">
            <w:r w:rsidRPr="00133211">
              <w:rPr>
                <w:rStyle w:val="Lienhypertexte"/>
                <w:noProof/>
              </w:rPr>
              <w:t>1.2 Construire le graphe G à l’aide de l’image E</w:t>
            </w:r>
            <w:r w:rsidRPr="00133211">
              <w:rPr>
                <w:rStyle w:val="Lienhypertexte"/>
                <w:noProof/>
                <w:vertAlign w:val="subscript"/>
              </w:rPr>
              <w:t>1</w:t>
            </w:r>
            <w:r>
              <w:rPr>
                <w:noProof/>
                <w:webHidden/>
              </w:rPr>
              <w:tab/>
            </w:r>
            <w:r>
              <w:rPr>
                <w:noProof/>
                <w:webHidden/>
              </w:rPr>
              <w:fldChar w:fldCharType="begin"/>
            </w:r>
            <w:r>
              <w:rPr>
                <w:noProof/>
                <w:webHidden/>
              </w:rPr>
              <w:instrText xml:space="preserve"> PAGEREF _Toc126510202 \h </w:instrText>
            </w:r>
            <w:r>
              <w:rPr>
                <w:noProof/>
                <w:webHidden/>
              </w:rPr>
            </w:r>
            <w:r>
              <w:rPr>
                <w:noProof/>
                <w:webHidden/>
              </w:rPr>
              <w:fldChar w:fldCharType="separate"/>
            </w:r>
            <w:r w:rsidR="0054337C">
              <w:rPr>
                <w:noProof/>
                <w:webHidden/>
              </w:rPr>
              <w:t>5</w:t>
            </w:r>
            <w:r>
              <w:rPr>
                <w:noProof/>
                <w:webHidden/>
              </w:rPr>
              <w:fldChar w:fldCharType="end"/>
            </w:r>
          </w:hyperlink>
        </w:p>
        <w:p w14:paraId="07A0D2CE" w14:textId="208CD1C9" w:rsidR="00CB6969" w:rsidRDefault="00CB6969">
          <w:pPr>
            <w:pStyle w:val="TM2"/>
            <w:tabs>
              <w:tab w:val="right" w:leader="dot" w:pos="9019"/>
            </w:tabs>
            <w:rPr>
              <w:rFonts w:asciiTheme="minorHAnsi" w:eastAsiaTheme="minorEastAsia" w:hAnsiTheme="minorHAnsi" w:cstheme="minorBidi"/>
              <w:noProof/>
              <w:lang w:val="fr-FR"/>
            </w:rPr>
          </w:pPr>
          <w:hyperlink w:anchor="_Toc126510203" w:history="1">
            <w:r w:rsidRPr="00133211">
              <w:rPr>
                <w:rStyle w:val="Lienhypertexte"/>
                <w:noProof/>
                <w:lang w:val="fr-FR"/>
              </w:rPr>
              <w:t xml:space="preserve">1.3 </w:t>
            </w:r>
            <w:r w:rsidRPr="00133211">
              <w:rPr>
                <w:rStyle w:val="Lienhypertexte"/>
                <w:noProof/>
              </w:rPr>
              <w:t>Construire l’image binaire qui est une partition de G</w:t>
            </w:r>
            <w:r>
              <w:rPr>
                <w:noProof/>
                <w:webHidden/>
              </w:rPr>
              <w:tab/>
            </w:r>
            <w:r>
              <w:rPr>
                <w:noProof/>
                <w:webHidden/>
              </w:rPr>
              <w:fldChar w:fldCharType="begin"/>
            </w:r>
            <w:r>
              <w:rPr>
                <w:noProof/>
                <w:webHidden/>
              </w:rPr>
              <w:instrText xml:space="preserve"> PAGEREF _Toc126510203 \h </w:instrText>
            </w:r>
            <w:r>
              <w:rPr>
                <w:noProof/>
                <w:webHidden/>
              </w:rPr>
            </w:r>
            <w:r>
              <w:rPr>
                <w:noProof/>
                <w:webHidden/>
              </w:rPr>
              <w:fldChar w:fldCharType="separate"/>
            </w:r>
            <w:r w:rsidR="0054337C">
              <w:rPr>
                <w:noProof/>
                <w:webHidden/>
              </w:rPr>
              <w:t>9</w:t>
            </w:r>
            <w:r>
              <w:rPr>
                <w:noProof/>
                <w:webHidden/>
              </w:rPr>
              <w:fldChar w:fldCharType="end"/>
            </w:r>
          </w:hyperlink>
        </w:p>
        <w:p w14:paraId="3FC3D006" w14:textId="4DA52409" w:rsidR="00CB6969" w:rsidRDefault="00CB6969">
          <w:pPr>
            <w:pStyle w:val="TM2"/>
            <w:tabs>
              <w:tab w:val="right" w:leader="dot" w:pos="9019"/>
            </w:tabs>
            <w:rPr>
              <w:rFonts w:asciiTheme="minorHAnsi" w:eastAsiaTheme="minorEastAsia" w:hAnsiTheme="minorHAnsi" w:cstheme="minorBidi"/>
              <w:noProof/>
              <w:lang w:val="fr-FR"/>
            </w:rPr>
          </w:pPr>
          <w:hyperlink w:anchor="_Toc126510204" w:history="1">
            <w:r w:rsidRPr="00133211">
              <w:rPr>
                <w:rStyle w:val="Lienhypertexte"/>
                <w:noProof/>
              </w:rPr>
              <w:t>1.4 Chercher la frontière entre S et T, la supprimer et recaller les deux parties</w:t>
            </w:r>
            <w:r>
              <w:rPr>
                <w:noProof/>
                <w:webHidden/>
              </w:rPr>
              <w:tab/>
            </w:r>
            <w:r>
              <w:rPr>
                <w:noProof/>
                <w:webHidden/>
              </w:rPr>
              <w:fldChar w:fldCharType="begin"/>
            </w:r>
            <w:r>
              <w:rPr>
                <w:noProof/>
                <w:webHidden/>
              </w:rPr>
              <w:instrText xml:space="preserve"> PAGEREF _Toc126510204 \h </w:instrText>
            </w:r>
            <w:r>
              <w:rPr>
                <w:noProof/>
                <w:webHidden/>
              </w:rPr>
            </w:r>
            <w:r>
              <w:rPr>
                <w:noProof/>
                <w:webHidden/>
              </w:rPr>
              <w:fldChar w:fldCharType="separate"/>
            </w:r>
            <w:r w:rsidR="0054337C">
              <w:rPr>
                <w:noProof/>
                <w:webHidden/>
              </w:rPr>
              <w:t>10</w:t>
            </w:r>
            <w:r>
              <w:rPr>
                <w:noProof/>
                <w:webHidden/>
              </w:rPr>
              <w:fldChar w:fldCharType="end"/>
            </w:r>
          </w:hyperlink>
        </w:p>
        <w:p w14:paraId="56104FF1" w14:textId="480EBA18" w:rsidR="00CB6969" w:rsidRDefault="00CB6969">
          <w:pPr>
            <w:pStyle w:val="TM2"/>
            <w:tabs>
              <w:tab w:val="right" w:leader="dot" w:pos="9019"/>
            </w:tabs>
            <w:rPr>
              <w:rFonts w:asciiTheme="minorHAnsi" w:eastAsiaTheme="minorEastAsia" w:hAnsiTheme="minorHAnsi" w:cstheme="minorBidi"/>
              <w:noProof/>
              <w:lang w:val="fr-FR"/>
            </w:rPr>
          </w:pPr>
          <w:hyperlink w:anchor="_Toc126510205" w:history="1">
            <w:r w:rsidRPr="00133211">
              <w:rPr>
                <w:rStyle w:val="Lienhypertexte"/>
                <w:noProof/>
                <w:lang w:val="fr-FR"/>
              </w:rPr>
              <w:t>1.5 Recommencer</w:t>
            </w:r>
            <w:r w:rsidRPr="00133211">
              <w:rPr>
                <w:rStyle w:val="Lienhypertexte"/>
                <w:noProof/>
              </w:rPr>
              <w:t xml:space="preserve"> à l’étape 3 (« Construire le graphe G à l’aide de l’image E</w:t>
            </w:r>
            <w:r w:rsidRPr="00133211">
              <w:rPr>
                <w:rStyle w:val="Lienhypertexte"/>
                <w:noProof/>
                <w:vertAlign w:val="subscript"/>
              </w:rPr>
              <w:t>1 </w:t>
            </w:r>
            <w:r w:rsidRPr="00133211">
              <w:rPr>
                <w:rStyle w:val="Lienhypertexte"/>
                <w:noProof/>
              </w:rPr>
              <w:t>») jusqu’à atteindre la longueur d’image voulue</w:t>
            </w:r>
            <w:r>
              <w:rPr>
                <w:noProof/>
                <w:webHidden/>
              </w:rPr>
              <w:tab/>
            </w:r>
            <w:r>
              <w:rPr>
                <w:noProof/>
                <w:webHidden/>
              </w:rPr>
              <w:fldChar w:fldCharType="begin"/>
            </w:r>
            <w:r>
              <w:rPr>
                <w:noProof/>
                <w:webHidden/>
              </w:rPr>
              <w:instrText xml:space="preserve"> PAGEREF _Toc126510205 \h </w:instrText>
            </w:r>
            <w:r>
              <w:rPr>
                <w:noProof/>
                <w:webHidden/>
              </w:rPr>
            </w:r>
            <w:r>
              <w:rPr>
                <w:noProof/>
                <w:webHidden/>
              </w:rPr>
              <w:fldChar w:fldCharType="separate"/>
            </w:r>
            <w:r w:rsidR="0054337C">
              <w:rPr>
                <w:noProof/>
                <w:webHidden/>
              </w:rPr>
              <w:t>12</w:t>
            </w:r>
            <w:r>
              <w:rPr>
                <w:noProof/>
                <w:webHidden/>
              </w:rPr>
              <w:fldChar w:fldCharType="end"/>
            </w:r>
          </w:hyperlink>
        </w:p>
        <w:p w14:paraId="4AD7C19E" w14:textId="1BD53D82" w:rsidR="00CB6969" w:rsidRDefault="00CB6969">
          <w:pPr>
            <w:pStyle w:val="TM2"/>
            <w:tabs>
              <w:tab w:val="right" w:leader="dot" w:pos="9019"/>
            </w:tabs>
            <w:rPr>
              <w:rFonts w:asciiTheme="minorHAnsi" w:eastAsiaTheme="minorEastAsia" w:hAnsiTheme="minorHAnsi" w:cstheme="minorBidi"/>
              <w:noProof/>
              <w:lang w:val="fr-FR"/>
            </w:rPr>
          </w:pPr>
          <w:hyperlink w:anchor="_Toc126510206" w:history="1">
            <w:r w:rsidRPr="00133211">
              <w:rPr>
                <w:rStyle w:val="Lienhypertexte"/>
                <w:noProof/>
              </w:rPr>
              <w:t>1.6 Analyse de la complexité et du temps d’exécution de l’algorithme</w:t>
            </w:r>
            <w:r>
              <w:rPr>
                <w:noProof/>
                <w:webHidden/>
              </w:rPr>
              <w:tab/>
            </w:r>
            <w:r>
              <w:rPr>
                <w:noProof/>
                <w:webHidden/>
              </w:rPr>
              <w:fldChar w:fldCharType="begin"/>
            </w:r>
            <w:r>
              <w:rPr>
                <w:noProof/>
                <w:webHidden/>
              </w:rPr>
              <w:instrText xml:space="preserve"> PAGEREF _Toc126510206 \h </w:instrText>
            </w:r>
            <w:r>
              <w:rPr>
                <w:noProof/>
                <w:webHidden/>
              </w:rPr>
            </w:r>
            <w:r>
              <w:rPr>
                <w:noProof/>
                <w:webHidden/>
              </w:rPr>
              <w:fldChar w:fldCharType="separate"/>
            </w:r>
            <w:r w:rsidR="0054337C">
              <w:rPr>
                <w:noProof/>
                <w:webHidden/>
              </w:rPr>
              <w:t>13</w:t>
            </w:r>
            <w:r>
              <w:rPr>
                <w:noProof/>
                <w:webHidden/>
              </w:rPr>
              <w:fldChar w:fldCharType="end"/>
            </w:r>
          </w:hyperlink>
        </w:p>
        <w:p w14:paraId="522BA7E8" w14:textId="0BB47CF1" w:rsidR="00CB6969" w:rsidRDefault="00CB6969">
          <w:pPr>
            <w:pStyle w:val="TM2"/>
            <w:tabs>
              <w:tab w:val="right" w:leader="dot" w:pos="9019"/>
            </w:tabs>
            <w:rPr>
              <w:rFonts w:asciiTheme="minorHAnsi" w:eastAsiaTheme="minorEastAsia" w:hAnsiTheme="minorHAnsi" w:cstheme="minorBidi"/>
              <w:noProof/>
              <w:lang w:val="fr-FR"/>
            </w:rPr>
          </w:pPr>
          <w:hyperlink w:anchor="_Toc126510207" w:history="1">
            <w:r w:rsidRPr="00133211">
              <w:rPr>
                <w:rStyle w:val="Lienhypertexte"/>
                <w:noProof/>
              </w:rPr>
              <w:t>1.7 Analyse des résultats obtenus</w:t>
            </w:r>
            <w:r>
              <w:rPr>
                <w:noProof/>
                <w:webHidden/>
              </w:rPr>
              <w:tab/>
            </w:r>
            <w:r>
              <w:rPr>
                <w:noProof/>
                <w:webHidden/>
              </w:rPr>
              <w:fldChar w:fldCharType="begin"/>
            </w:r>
            <w:r>
              <w:rPr>
                <w:noProof/>
                <w:webHidden/>
              </w:rPr>
              <w:instrText xml:space="preserve"> PAGEREF _Toc126510207 \h </w:instrText>
            </w:r>
            <w:r>
              <w:rPr>
                <w:noProof/>
                <w:webHidden/>
              </w:rPr>
            </w:r>
            <w:r>
              <w:rPr>
                <w:noProof/>
                <w:webHidden/>
              </w:rPr>
              <w:fldChar w:fldCharType="separate"/>
            </w:r>
            <w:r w:rsidR="0054337C">
              <w:rPr>
                <w:noProof/>
                <w:webHidden/>
              </w:rPr>
              <w:t>14</w:t>
            </w:r>
            <w:r>
              <w:rPr>
                <w:noProof/>
                <w:webHidden/>
              </w:rPr>
              <w:fldChar w:fldCharType="end"/>
            </w:r>
          </w:hyperlink>
        </w:p>
        <w:p w14:paraId="6FD5637E" w14:textId="2E143299" w:rsidR="00CB6969" w:rsidRDefault="00CB6969">
          <w:pPr>
            <w:pStyle w:val="TM3"/>
            <w:tabs>
              <w:tab w:val="right" w:leader="dot" w:pos="9019"/>
            </w:tabs>
            <w:rPr>
              <w:rFonts w:asciiTheme="minorHAnsi" w:eastAsiaTheme="minorEastAsia" w:hAnsiTheme="minorHAnsi" w:cstheme="minorBidi"/>
              <w:noProof/>
              <w:lang w:val="fr-FR"/>
            </w:rPr>
          </w:pPr>
          <w:hyperlink w:anchor="_Toc126510208" w:history="1">
            <w:r w:rsidRPr="00133211">
              <w:rPr>
                <w:rStyle w:val="Lienhypertexte"/>
                <w:noProof/>
              </w:rPr>
              <w:t>1.7.1 Le banc</w:t>
            </w:r>
            <w:r>
              <w:rPr>
                <w:noProof/>
                <w:webHidden/>
              </w:rPr>
              <w:tab/>
            </w:r>
            <w:r>
              <w:rPr>
                <w:noProof/>
                <w:webHidden/>
              </w:rPr>
              <w:fldChar w:fldCharType="begin"/>
            </w:r>
            <w:r>
              <w:rPr>
                <w:noProof/>
                <w:webHidden/>
              </w:rPr>
              <w:instrText xml:space="preserve"> PAGEREF _Toc126510208 \h </w:instrText>
            </w:r>
            <w:r>
              <w:rPr>
                <w:noProof/>
                <w:webHidden/>
              </w:rPr>
            </w:r>
            <w:r>
              <w:rPr>
                <w:noProof/>
                <w:webHidden/>
              </w:rPr>
              <w:fldChar w:fldCharType="separate"/>
            </w:r>
            <w:r w:rsidR="0054337C">
              <w:rPr>
                <w:noProof/>
                <w:webHidden/>
              </w:rPr>
              <w:t>14</w:t>
            </w:r>
            <w:r>
              <w:rPr>
                <w:noProof/>
                <w:webHidden/>
              </w:rPr>
              <w:fldChar w:fldCharType="end"/>
            </w:r>
          </w:hyperlink>
        </w:p>
        <w:p w14:paraId="6856CE69" w14:textId="283572E5" w:rsidR="00CB6969" w:rsidRDefault="00CB6969">
          <w:pPr>
            <w:pStyle w:val="TM3"/>
            <w:tabs>
              <w:tab w:val="right" w:leader="dot" w:pos="9019"/>
            </w:tabs>
            <w:rPr>
              <w:rFonts w:asciiTheme="minorHAnsi" w:eastAsiaTheme="minorEastAsia" w:hAnsiTheme="minorHAnsi" w:cstheme="minorBidi"/>
              <w:noProof/>
              <w:lang w:val="fr-FR"/>
            </w:rPr>
          </w:pPr>
          <w:hyperlink w:anchor="_Toc126510209" w:history="1">
            <w:r w:rsidRPr="00133211">
              <w:rPr>
                <w:rStyle w:val="Lienhypertexte"/>
                <w:noProof/>
              </w:rPr>
              <w:t>1.7.2 La plage</w:t>
            </w:r>
            <w:r>
              <w:rPr>
                <w:noProof/>
                <w:webHidden/>
              </w:rPr>
              <w:tab/>
            </w:r>
            <w:r>
              <w:rPr>
                <w:noProof/>
                <w:webHidden/>
              </w:rPr>
              <w:fldChar w:fldCharType="begin"/>
            </w:r>
            <w:r>
              <w:rPr>
                <w:noProof/>
                <w:webHidden/>
              </w:rPr>
              <w:instrText xml:space="preserve"> PAGEREF _Toc126510209 \h </w:instrText>
            </w:r>
            <w:r>
              <w:rPr>
                <w:noProof/>
                <w:webHidden/>
              </w:rPr>
            </w:r>
            <w:r>
              <w:rPr>
                <w:noProof/>
                <w:webHidden/>
              </w:rPr>
              <w:fldChar w:fldCharType="separate"/>
            </w:r>
            <w:r w:rsidR="0054337C">
              <w:rPr>
                <w:noProof/>
                <w:webHidden/>
              </w:rPr>
              <w:t>19</w:t>
            </w:r>
            <w:r>
              <w:rPr>
                <w:noProof/>
                <w:webHidden/>
              </w:rPr>
              <w:fldChar w:fldCharType="end"/>
            </w:r>
          </w:hyperlink>
        </w:p>
        <w:p w14:paraId="653972E0" w14:textId="0F09B8B9" w:rsidR="00CB6969" w:rsidRDefault="00CB6969">
          <w:pPr>
            <w:pStyle w:val="TM3"/>
            <w:tabs>
              <w:tab w:val="right" w:leader="dot" w:pos="9019"/>
            </w:tabs>
            <w:rPr>
              <w:rFonts w:asciiTheme="minorHAnsi" w:eastAsiaTheme="minorEastAsia" w:hAnsiTheme="minorHAnsi" w:cstheme="minorBidi"/>
              <w:noProof/>
              <w:lang w:val="fr-FR"/>
            </w:rPr>
          </w:pPr>
          <w:hyperlink w:anchor="_Toc126510210" w:history="1">
            <w:r w:rsidRPr="00133211">
              <w:rPr>
                <w:rStyle w:val="Lienhypertexte"/>
                <w:noProof/>
              </w:rPr>
              <w:t>1.7.3 L’oiseau</w:t>
            </w:r>
            <w:r>
              <w:rPr>
                <w:noProof/>
                <w:webHidden/>
              </w:rPr>
              <w:tab/>
            </w:r>
            <w:r>
              <w:rPr>
                <w:noProof/>
                <w:webHidden/>
              </w:rPr>
              <w:fldChar w:fldCharType="begin"/>
            </w:r>
            <w:r>
              <w:rPr>
                <w:noProof/>
                <w:webHidden/>
              </w:rPr>
              <w:instrText xml:space="preserve"> PAGEREF _Toc126510210 \h </w:instrText>
            </w:r>
            <w:r>
              <w:rPr>
                <w:noProof/>
                <w:webHidden/>
              </w:rPr>
            </w:r>
            <w:r>
              <w:rPr>
                <w:noProof/>
                <w:webHidden/>
              </w:rPr>
              <w:fldChar w:fldCharType="separate"/>
            </w:r>
            <w:r w:rsidR="0054337C">
              <w:rPr>
                <w:noProof/>
                <w:webHidden/>
              </w:rPr>
              <w:t>22</w:t>
            </w:r>
            <w:r>
              <w:rPr>
                <w:noProof/>
                <w:webHidden/>
              </w:rPr>
              <w:fldChar w:fldCharType="end"/>
            </w:r>
          </w:hyperlink>
        </w:p>
        <w:p w14:paraId="67F8E852" w14:textId="3BB106BF" w:rsidR="00CB6969" w:rsidRDefault="00CB6969">
          <w:pPr>
            <w:pStyle w:val="TM1"/>
            <w:tabs>
              <w:tab w:val="right" w:leader="dot" w:pos="9019"/>
            </w:tabs>
            <w:rPr>
              <w:rFonts w:asciiTheme="minorHAnsi" w:eastAsiaTheme="minorEastAsia" w:hAnsiTheme="minorHAnsi" w:cstheme="minorBidi"/>
              <w:noProof/>
              <w:lang w:val="fr-FR"/>
            </w:rPr>
          </w:pPr>
          <w:hyperlink w:anchor="_Toc126510211" w:history="1">
            <w:r w:rsidRPr="00133211">
              <w:rPr>
                <w:rStyle w:val="Lienhypertexte"/>
                <w:noProof/>
              </w:rPr>
              <w:t>2. Seam carving amélioré</w:t>
            </w:r>
            <w:r>
              <w:rPr>
                <w:noProof/>
                <w:webHidden/>
              </w:rPr>
              <w:tab/>
            </w:r>
            <w:r>
              <w:rPr>
                <w:noProof/>
                <w:webHidden/>
              </w:rPr>
              <w:fldChar w:fldCharType="begin"/>
            </w:r>
            <w:r>
              <w:rPr>
                <w:noProof/>
                <w:webHidden/>
              </w:rPr>
              <w:instrText xml:space="preserve"> PAGEREF _Toc126510211 \h </w:instrText>
            </w:r>
            <w:r>
              <w:rPr>
                <w:noProof/>
                <w:webHidden/>
              </w:rPr>
            </w:r>
            <w:r>
              <w:rPr>
                <w:noProof/>
                <w:webHidden/>
              </w:rPr>
              <w:fldChar w:fldCharType="separate"/>
            </w:r>
            <w:r w:rsidR="0054337C">
              <w:rPr>
                <w:noProof/>
                <w:webHidden/>
              </w:rPr>
              <w:t>25</w:t>
            </w:r>
            <w:r>
              <w:rPr>
                <w:noProof/>
                <w:webHidden/>
              </w:rPr>
              <w:fldChar w:fldCharType="end"/>
            </w:r>
          </w:hyperlink>
        </w:p>
        <w:p w14:paraId="52F56FAC" w14:textId="2BCA3643" w:rsidR="00CB6969" w:rsidRDefault="00CB6969">
          <w:pPr>
            <w:pStyle w:val="TM2"/>
            <w:tabs>
              <w:tab w:val="right" w:leader="dot" w:pos="9019"/>
            </w:tabs>
            <w:rPr>
              <w:rFonts w:asciiTheme="minorHAnsi" w:eastAsiaTheme="minorEastAsia" w:hAnsiTheme="minorHAnsi" w:cstheme="minorBidi"/>
              <w:noProof/>
              <w:lang w:val="fr-FR"/>
            </w:rPr>
          </w:pPr>
          <w:hyperlink w:anchor="_Toc126510212" w:history="1">
            <w:r w:rsidRPr="00133211">
              <w:rPr>
                <w:rStyle w:val="Lienhypertexte"/>
                <w:noProof/>
              </w:rPr>
              <w:t>Introduction</w:t>
            </w:r>
            <w:r>
              <w:rPr>
                <w:noProof/>
                <w:webHidden/>
              </w:rPr>
              <w:tab/>
            </w:r>
            <w:r>
              <w:rPr>
                <w:noProof/>
                <w:webHidden/>
              </w:rPr>
              <w:fldChar w:fldCharType="begin"/>
            </w:r>
            <w:r>
              <w:rPr>
                <w:noProof/>
                <w:webHidden/>
              </w:rPr>
              <w:instrText xml:space="preserve"> PAGEREF _Toc126510212 \h </w:instrText>
            </w:r>
            <w:r>
              <w:rPr>
                <w:noProof/>
                <w:webHidden/>
              </w:rPr>
            </w:r>
            <w:r>
              <w:rPr>
                <w:noProof/>
                <w:webHidden/>
              </w:rPr>
              <w:fldChar w:fldCharType="separate"/>
            </w:r>
            <w:r w:rsidR="0054337C">
              <w:rPr>
                <w:noProof/>
                <w:webHidden/>
              </w:rPr>
              <w:t>25</w:t>
            </w:r>
            <w:r>
              <w:rPr>
                <w:noProof/>
                <w:webHidden/>
              </w:rPr>
              <w:fldChar w:fldCharType="end"/>
            </w:r>
          </w:hyperlink>
        </w:p>
        <w:p w14:paraId="2CCA0A2E" w14:textId="4C43E2E0" w:rsidR="00CB6969" w:rsidRDefault="00CB6969">
          <w:pPr>
            <w:pStyle w:val="TM2"/>
            <w:tabs>
              <w:tab w:val="right" w:leader="dot" w:pos="9019"/>
            </w:tabs>
            <w:rPr>
              <w:rFonts w:asciiTheme="minorHAnsi" w:eastAsiaTheme="minorEastAsia" w:hAnsiTheme="minorHAnsi" w:cstheme="minorBidi"/>
              <w:noProof/>
              <w:lang w:val="fr-FR"/>
            </w:rPr>
          </w:pPr>
          <w:hyperlink w:anchor="_Toc126510213" w:history="1">
            <w:r w:rsidRPr="00133211">
              <w:rPr>
                <w:rStyle w:val="Lienhypertexte"/>
                <w:noProof/>
              </w:rPr>
              <w:t xml:space="preserve">2.1 Choix des paramètres </w:t>
            </w:r>
            <m:oMath>
              <m:r>
                <m:rPr>
                  <m:sty m:val="b"/>
                </m:rPr>
                <w:rPr>
                  <w:rStyle w:val="Lienhypertexte"/>
                  <w:rFonts w:ascii="Cambria Math" w:hAnsi="Cambria Math"/>
                  <w:noProof/>
                </w:rPr>
                <m:t>λ</m:t>
              </m:r>
              <m:r>
                <m:rPr>
                  <m:sty m:val="bi"/>
                </m:rPr>
                <w:rPr>
                  <w:rStyle w:val="Lienhypertexte"/>
                  <w:rFonts w:ascii="Cambria Math" w:hAnsi="Cambria Math"/>
                  <w:noProof/>
                </w:rPr>
                <m:t>1</m:t>
              </m:r>
            </m:oMath>
            <w:r w:rsidRPr="00133211">
              <w:rPr>
                <w:rStyle w:val="Lienhypertexte"/>
                <w:noProof/>
              </w:rPr>
              <w:t xml:space="preserve"> et </w:t>
            </w:r>
            <m:oMath>
              <m:r>
                <m:rPr>
                  <m:sty m:val="b"/>
                </m:rPr>
                <w:rPr>
                  <w:rStyle w:val="Lienhypertexte"/>
                  <w:rFonts w:ascii="Cambria Math" w:hAnsi="Cambria Math"/>
                  <w:noProof/>
                </w:rPr>
                <m:t>λ</m:t>
              </m:r>
              <m:r>
                <m:rPr>
                  <m:sty m:val="bi"/>
                </m:rPr>
                <w:rPr>
                  <w:rStyle w:val="Lienhypertexte"/>
                  <w:rFonts w:ascii="Cambria Math" w:hAnsi="Cambria Math"/>
                  <w:noProof/>
                </w:rPr>
                <m:t>2</m:t>
              </m:r>
            </m:oMath>
            <w:r>
              <w:rPr>
                <w:noProof/>
                <w:webHidden/>
              </w:rPr>
              <w:tab/>
            </w:r>
            <w:r>
              <w:rPr>
                <w:noProof/>
                <w:webHidden/>
              </w:rPr>
              <w:fldChar w:fldCharType="begin"/>
            </w:r>
            <w:r>
              <w:rPr>
                <w:noProof/>
                <w:webHidden/>
              </w:rPr>
              <w:instrText xml:space="preserve"> PAGEREF _Toc126510213 \h </w:instrText>
            </w:r>
            <w:r>
              <w:rPr>
                <w:noProof/>
                <w:webHidden/>
              </w:rPr>
            </w:r>
            <w:r>
              <w:rPr>
                <w:noProof/>
                <w:webHidden/>
              </w:rPr>
              <w:fldChar w:fldCharType="separate"/>
            </w:r>
            <w:r w:rsidR="0054337C">
              <w:rPr>
                <w:noProof/>
                <w:webHidden/>
              </w:rPr>
              <w:t>25</w:t>
            </w:r>
            <w:r>
              <w:rPr>
                <w:noProof/>
                <w:webHidden/>
              </w:rPr>
              <w:fldChar w:fldCharType="end"/>
            </w:r>
          </w:hyperlink>
        </w:p>
        <w:p w14:paraId="5DF54161" w14:textId="7DFCE980" w:rsidR="00CB6969" w:rsidRDefault="00CB6969">
          <w:pPr>
            <w:pStyle w:val="TM1"/>
            <w:tabs>
              <w:tab w:val="right" w:leader="dot" w:pos="9019"/>
            </w:tabs>
            <w:rPr>
              <w:rFonts w:asciiTheme="minorHAnsi" w:eastAsiaTheme="minorEastAsia" w:hAnsiTheme="minorHAnsi" w:cstheme="minorBidi"/>
              <w:noProof/>
              <w:lang w:val="fr-FR"/>
            </w:rPr>
          </w:pPr>
          <w:hyperlink w:anchor="_Toc126510214" w:history="1">
            <w:r w:rsidRPr="00133211">
              <w:rPr>
                <w:rStyle w:val="Lienhypertexte"/>
                <w:noProof/>
              </w:rPr>
              <w:t>3 Annexe (code Matlab)</w:t>
            </w:r>
            <w:r>
              <w:rPr>
                <w:noProof/>
                <w:webHidden/>
              </w:rPr>
              <w:tab/>
            </w:r>
            <w:r>
              <w:rPr>
                <w:noProof/>
                <w:webHidden/>
              </w:rPr>
              <w:fldChar w:fldCharType="begin"/>
            </w:r>
            <w:r>
              <w:rPr>
                <w:noProof/>
                <w:webHidden/>
              </w:rPr>
              <w:instrText xml:space="preserve"> PAGEREF _Toc126510214 \h </w:instrText>
            </w:r>
            <w:r>
              <w:rPr>
                <w:noProof/>
                <w:webHidden/>
              </w:rPr>
            </w:r>
            <w:r>
              <w:rPr>
                <w:noProof/>
                <w:webHidden/>
              </w:rPr>
              <w:fldChar w:fldCharType="separate"/>
            </w:r>
            <w:r w:rsidR="0054337C">
              <w:rPr>
                <w:noProof/>
                <w:webHidden/>
              </w:rPr>
              <w:t>26</w:t>
            </w:r>
            <w:r>
              <w:rPr>
                <w:noProof/>
                <w:webHidden/>
              </w:rPr>
              <w:fldChar w:fldCharType="end"/>
            </w:r>
          </w:hyperlink>
        </w:p>
        <w:p w14:paraId="27FB5B00" w14:textId="24DA08B2" w:rsidR="00C05DEF" w:rsidRDefault="00C05DEF" w:rsidP="00C05DEF">
          <w:pPr>
            <w:pStyle w:val="TM1"/>
            <w:rPr>
              <w:rFonts w:ascii="Calibri" w:eastAsia="Calibri" w:hAnsi="Calibri" w:cs="Times New Roman"/>
              <w:b/>
              <w:lang w:val="fr-FR"/>
            </w:rPr>
          </w:pPr>
          <w:r w:rsidRPr="00C61F38">
            <w:fldChar w:fldCharType="end"/>
          </w:r>
        </w:p>
      </w:sdtContent>
    </w:sdt>
    <w:p w14:paraId="3EC4A8D1" w14:textId="77777777" w:rsidR="003503A5" w:rsidRDefault="00C05DEF" w:rsidP="002F66D2">
      <w:r>
        <w:br w:type="page"/>
      </w:r>
      <w:bookmarkStart w:id="4" w:name="_Hlk94274052"/>
      <w:bookmarkStart w:id="5" w:name="_Hlk94273910"/>
    </w:p>
    <w:p w14:paraId="5AD962EC" w14:textId="458748D7" w:rsidR="003503A5" w:rsidRDefault="00244B1B" w:rsidP="00724F55">
      <w:pPr>
        <w:pStyle w:val="Titre1"/>
        <w:spacing w:before="0" w:line="180" w:lineRule="auto"/>
        <w:ind w:left="0" w:firstLine="0"/>
        <w:rPr>
          <w:lang w:val="fr-FR"/>
        </w:rPr>
      </w:pPr>
      <w:bookmarkStart w:id="6" w:name="_Toc126510199"/>
      <w:r w:rsidRPr="00671E04">
        <w:rPr>
          <w:lang w:val="fr-FR"/>
        </w:rPr>
        <w:t xml:space="preserve">1. </w:t>
      </w:r>
      <w:r w:rsidR="002F66D2">
        <w:rPr>
          <w:lang w:val="fr-FR"/>
        </w:rPr>
        <w:t>Seam Carving Basique</w:t>
      </w:r>
      <w:bookmarkEnd w:id="6"/>
    </w:p>
    <w:p w14:paraId="7202409C" w14:textId="37FAC5E6" w:rsidR="00E53732" w:rsidRPr="00E53732" w:rsidRDefault="00E53732" w:rsidP="00E53732">
      <w:pPr>
        <w:pStyle w:val="Titre2"/>
        <w:spacing w:before="0"/>
        <w:rPr>
          <w:lang w:val="fr-FR"/>
        </w:rPr>
      </w:pPr>
      <w:bookmarkStart w:id="7" w:name="_Toc126510200"/>
      <w:r>
        <w:rPr>
          <w:lang w:val="fr-FR"/>
        </w:rPr>
        <w:t>Introduction</w:t>
      </w:r>
      <w:bookmarkEnd w:id="7"/>
    </w:p>
    <w:bookmarkEnd w:id="2"/>
    <w:bookmarkEnd w:id="4"/>
    <w:bookmarkEnd w:id="5"/>
    <w:p w14:paraId="5AFA8FF8" w14:textId="0ED9C543" w:rsidR="00E53732" w:rsidRDefault="00E53732" w:rsidP="00E53732">
      <w:pPr>
        <w:ind w:firstLine="720"/>
        <w:jc w:val="both"/>
      </w:pPr>
      <w:r w:rsidRPr="00E53732">
        <w:t xml:space="preserve">L'algorithme de Seam Carving est un algorithme innovant pour le redimensionnement d'images, qui permet de réduire ou d'agrandir l'image sans altérer les proportions des objets importants présents dans l'image. Ce processus est réalisé en identifiant les </w:t>
      </w:r>
      <w:r>
        <w:t>« </w:t>
      </w:r>
      <w:r w:rsidRPr="00E53732">
        <w:t>coutures</w:t>
      </w:r>
      <w:r>
        <w:t> »</w:t>
      </w:r>
      <w:r w:rsidRPr="00E53732">
        <w:t xml:space="preserve"> les plus minces dans l'image et en les enlevant ou en les ajoutant pour atteindre la taille souhaitée. Contrairement aux méthodes traditionnelles de redimensionnement d'images qui peuvent affecter la qualité de l'image en la distordant, Seam Carving préserve la qualité de l'image tout en modifiant sa taille.</w:t>
      </w:r>
    </w:p>
    <w:p w14:paraId="53715D80" w14:textId="3F1CE040" w:rsidR="00E53732" w:rsidRDefault="00E53732" w:rsidP="00E53732">
      <w:pPr>
        <w:ind w:firstLine="720"/>
        <w:jc w:val="both"/>
      </w:pPr>
    </w:p>
    <w:p w14:paraId="51D3CE8A" w14:textId="3D69EDAA" w:rsidR="00E53732" w:rsidRDefault="00E53732" w:rsidP="00E53732">
      <w:pPr>
        <w:ind w:firstLine="720"/>
        <w:jc w:val="both"/>
      </w:pPr>
      <w:r>
        <w:t xml:space="preserve">Afin de réaliser cet algorithme sur Matlab, nous avons dû suivre un certain nombre d’étapes que nous allons détailler : </w:t>
      </w:r>
    </w:p>
    <w:p w14:paraId="23CF67F4" w14:textId="5BC6EA6D" w:rsidR="00E53732" w:rsidRDefault="00E53732" w:rsidP="00E53732">
      <w:pPr>
        <w:jc w:val="both"/>
      </w:pPr>
      <w:r>
        <w:t xml:space="preserve">- Charger l’image I en mémoire </w:t>
      </w:r>
    </w:p>
    <w:p w14:paraId="6B868284" w14:textId="601117D8" w:rsidR="00E53732" w:rsidRDefault="00E53732" w:rsidP="00E53732">
      <w:pPr>
        <w:jc w:val="both"/>
      </w:pPr>
      <w:r>
        <w:t>- Calculer l’image E</w:t>
      </w:r>
      <w:r w:rsidRPr="00E53732">
        <w:rPr>
          <w:vertAlign w:val="subscript"/>
        </w:rPr>
        <w:t>1</w:t>
      </w:r>
      <w:r>
        <w:rPr>
          <w:vertAlign w:val="subscript"/>
        </w:rPr>
        <w:t xml:space="preserve"> </w:t>
      </w:r>
      <w:r w:rsidRPr="00E53732">
        <w:t>qui</w:t>
      </w:r>
      <w:r>
        <w:rPr>
          <w:vertAlign w:val="subscript"/>
        </w:rPr>
        <w:t xml:space="preserve"> </w:t>
      </w:r>
      <w:r>
        <w:t>est la norme L</w:t>
      </w:r>
      <w:r w:rsidRPr="00E53732">
        <w:rPr>
          <w:vertAlign w:val="subscript"/>
        </w:rPr>
        <w:t>1</w:t>
      </w:r>
      <w:r>
        <w:t xml:space="preserve"> du gradient de I</w:t>
      </w:r>
    </w:p>
    <w:p w14:paraId="0ACC964F" w14:textId="47594C06" w:rsidR="00E53732" w:rsidRDefault="00E53732" w:rsidP="00E53732">
      <w:pPr>
        <w:jc w:val="both"/>
      </w:pPr>
      <w:r>
        <w:t>- Construire le graphe G à l’aide de l’image E</w:t>
      </w:r>
      <w:r w:rsidRPr="00E53732">
        <w:rPr>
          <w:vertAlign w:val="subscript"/>
        </w:rPr>
        <w:t>1</w:t>
      </w:r>
    </w:p>
    <w:p w14:paraId="08A7083A" w14:textId="17B73815" w:rsidR="00E53732" w:rsidRDefault="00E53732" w:rsidP="00E53732">
      <w:pPr>
        <w:jc w:val="both"/>
      </w:pPr>
      <w:r>
        <w:t>- Calculer |f*| = |C*| ainsi que C = (S,T)</w:t>
      </w:r>
    </w:p>
    <w:p w14:paraId="6AEF4602" w14:textId="4FB03A80" w:rsidR="00E53732" w:rsidRDefault="00E53732" w:rsidP="00E53732">
      <w:pPr>
        <w:jc w:val="both"/>
      </w:pPr>
      <w:r>
        <w:t>- Construire l’image binaire qui est une partition de G</w:t>
      </w:r>
    </w:p>
    <w:p w14:paraId="36C1213C" w14:textId="79D1CB75" w:rsidR="00E53732" w:rsidRDefault="00E53732" w:rsidP="00E53732">
      <w:pPr>
        <w:jc w:val="both"/>
      </w:pPr>
      <w:r>
        <w:t>- Chercher la frontière entre S et T, la supprimer et recaller les deux parties</w:t>
      </w:r>
    </w:p>
    <w:p w14:paraId="007735BA" w14:textId="48921CC1" w:rsidR="00E53732" w:rsidRPr="00E53732" w:rsidRDefault="00E53732" w:rsidP="00E53732">
      <w:pPr>
        <w:jc w:val="both"/>
      </w:pPr>
      <w:r>
        <w:t>- Recommencer à l’étape 3 (« Construire le graphe G à l’aide de l’image E</w:t>
      </w:r>
      <w:r w:rsidRPr="00E53732">
        <w:rPr>
          <w:vertAlign w:val="subscript"/>
        </w:rPr>
        <w:t>1</w:t>
      </w:r>
      <w:r>
        <w:rPr>
          <w:vertAlign w:val="subscript"/>
        </w:rPr>
        <w:t> </w:t>
      </w:r>
      <w:r w:rsidRPr="00E53732">
        <w:t>»</w:t>
      </w:r>
      <w:r>
        <w:t>) jusqu’à atteindre la longueur d’image voulue</w:t>
      </w:r>
    </w:p>
    <w:p w14:paraId="42CD1AE4" w14:textId="6860B3BC" w:rsidR="00671E04" w:rsidRDefault="00671E04" w:rsidP="002F66D2"/>
    <w:p w14:paraId="60DC1C1F" w14:textId="772FAF85" w:rsidR="00E53732" w:rsidRDefault="00E53732">
      <w:r>
        <w:br w:type="page"/>
      </w:r>
    </w:p>
    <w:p w14:paraId="47AE2898" w14:textId="6E4A6374" w:rsidR="00E53732" w:rsidRDefault="00E53732" w:rsidP="00E53732">
      <w:pPr>
        <w:pStyle w:val="Titre2"/>
        <w:jc w:val="both"/>
      </w:pPr>
      <w:bookmarkStart w:id="8" w:name="_Toc126510201"/>
      <w:r>
        <w:t>1.1 Charger l’image I en mémoire et calculer l’image E</w:t>
      </w:r>
      <w:r w:rsidRPr="00E53732">
        <w:rPr>
          <w:vertAlign w:val="subscript"/>
        </w:rPr>
        <w:t>1</w:t>
      </w:r>
      <w:r>
        <w:rPr>
          <w:vertAlign w:val="subscript"/>
        </w:rPr>
        <w:t xml:space="preserve"> </w:t>
      </w:r>
      <w:r w:rsidRPr="00E53732">
        <w:t>qui</w:t>
      </w:r>
      <w:r>
        <w:rPr>
          <w:vertAlign w:val="subscript"/>
        </w:rPr>
        <w:t xml:space="preserve"> </w:t>
      </w:r>
      <w:r>
        <w:t>est la norme L</w:t>
      </w:r>
      <w:r w:rsidRPr="00E53732">
        <w:rPr>
          <w:vertAlign w:val="subscript"/>
        </w:rPr>
        <w:t>1</w:t>
      </w:r>
      <w:r>
        <w:t xml:space="preserve"> du gradient de I</w:t>
      </w:r>
      <w:bookmarkEnd w:id="8"/>
    </w:p>
    <w:p w14:paraId="1A408590" w14:textId="40F5B5AF" w:rsidR="00E53732" w:rsidRPr="00E53732" w:rsidRDefault="00E53732" w:rsidP="00E53732">
      <w:pPr>
        <w:ind w:firstLine="720"/>
        <w:jc w:val="both"/>
        <w:rPr>
          <w:lang w:val="fr-FR"/>
        </w:rPr>
      </w:pPr>
      <w:r w:rsidRPr="00E53732">
        <w:rPr>
          <w:lang w:val="fr-FR"/>
        </w:rPr>
        <w:t xml:space="preserve">Ce code MATLAB charge une image appelée </w:t>
      </w:r>
      <w:r>
        <w:rPr>
          <w:lang w:val="fr-FR"/>
        </w:rPr>
        <w:t>« </w:t>
      </w:r>
      <w:r w:rsidRPr="00E53732">
        <w:rPr>
          <w:b/>
          <w:bCs/>
          <w:lang w:val="fr-FR"/>
        </w:rPr>
        <w:t>banc.jpg</w:t>
      </w:r>
      <w:r>
        <w:rPr>
          <w:lang w:val="fr-FR"/>
        </w:rPr>
        <w:t> »</w:t>
      </w:r>
      <w:r w:rsidRPr="00E53732">
        <w:rPr>
          <w:lang w:val="fr-FR"/>
        </w:rPr>
        <w:t xml:space="preserve"> et la stocke dans la variable </w:t>
      </w:r>
      <w:r>
        <w:rPr>
          <w:lang w:val="fr-FR"/>
        </w:rPr>
        <w:t>« </w:t>
      </w:r>
      <w:r w:rsidRPr="00E53732">
        <w:rPr>
          <w:b/>
          <w:bCs/>
          <w:lang w:val="fr-FR"/>
        </w:rPr>
        <w:t>I</w:t>
      </w:r>
      <w:r>
        <w:rPr>
          <w:lang w:val="fr-FR"/>
        </w:rPr>
        <w:t> »</w:t>
      </w:r>
      <w:r w:rsidRPr="00E53732">
        <w:rPr>
          <w:lang w:val="fr-FR"/>
        </w:rPr>
        <w:t xml:space="preserve">. Si l'image est en couleurs (3 dimensions), il la convertit en une image en niveaux de gris en utilisant la fonction </w:t>
      </w:r>
      <w:r>
        <w:rPr>
          <w:lang w:val="fr-FR"/>
        </w:rPr>
        <w:t>« </w:t>
      </w:r>
      <w:r w:rsidRPr="00E53732">
        <w:rPr>
          <w:b/>
          <w:bCs/>
          <w:lang w:val="fr-FR"/>
        </w:rPr>
        <w:t>rgb2gray</w:t>
      </w:r>
      <w:r>
        <w:rPr>
          <w:lang w:val="fr-FR"/>
        </w:rPr>
        <w:t> »</w:t>
      </w:r>
      <w:r w:rsidRPr="00E53732">
        <w:rPr>
          <w:lang w:val="fr-FR"/>
        </w:rPr>
        <w:t>.</w:t>
      </w:r>
    </w:p>
    <w:p w14:paraId="3850B76F" w14:textId="77777777" w:rsidR="00E53732" w:rsidRPr="00E53732" w:rsidRDefault="00E53732" w:rsidP="00E53732">
      <w:pPr>
        <w:jc w:val="both"/>
        <w:rPr>
          <w:lang w:val="fr-FR"/>
        </w:rPr>
      </w:pPr>
    </w:p>
    <w:p w14:paraId="0B99FA2A" w14:textId="0CD4391D" w:rsidR="00E53732" w:rsidRPr="00E53732" w:rsidRDefault="00E53732" w:rsidP="00E53732">
      <w:pPr>
        <w:ind w:firstLine="720"/>
        <w:jc w:val="both"/>
        <w:rPr>
          <w:lang w:val="fr-FR"/>
        </w:rPr>
      </w:pPr>
      <w:r w:rsidRPr="00E53732">
        <w:rPr>
          <w:lang w:val="fr-FR"/>
        </w:rPr>
        <w:t xml:space="preserve">Ensuite, la fonction </w:t>
      </w:r>
      <w:r>
        <w:rPr>
          <w:lang w:val="fr-FR"/>
        </w:rPr>
        <w:t>« </w:t>
      </w:r>
      <w:r w:rsidRPr="00E53732">
        <w:rPr>
          <w:b/>
          <w:bCs/>
          <w:lang w:val="fr-FR"/>
        </w:rPr>
        <w:t>size</w:t>
      </w:r>
      <w:r>
        <w:rPr>
          <w:lang w:val="fr-FR"/>
        </w:rPr>
        <w:t> »</w:t>
      </w:r>
      <w:r w:rsidRPr="00E53732">
        <w:rPr>
          <w:lang w:val="fr-FR"/>
        </w:rPr>
        <w:t xml:space="preserve"> est utilisée pour obtenir la hauteur et la largeur de l'image et les stocker dans les variables </w:t>
      </w:r>
      <w:r>
        <w:rPr>
          <w:lang w:val="fr-FR"/>
        </w:rPr>
        <w:t>« </w:t>
      </w:r>
      <w:r w:rsidRPr="00E53732">
        <w:rPr>
          <w:b/>
          <w:bCs/>
          <w:lang w:val="fr-FR"/>
        </w:rPr>
        <w:t>hauteur</w:t>
      </w:r>
      <w:r>
        <w:rPr>
          <w:lang w:val="fr-FR"/>
        </w:rPr>
        <w:t> »</w:t>
      </w:r>
      <w:r w:rsidRPr="00E53732">
        <w:rPr>
          <w:lang w:val="fr-FR"/>
        </w:rPr>
        <w:t xml:space="preserve"> et </w:t>
      </w:r>
      <w:r>
        <w:rPr>
          <w:lang w:val="fr-FR"/>
        </w:rPr>
        <w:t>« </w:t>
      </w:r>
      <w:r w:rsidRPr="00E53732">
        <w:rPr>
          <w:b/>
          <w:bCs/>
          <w:lang w:val="fr-FR"/>
        </w:rPr>
        <w:t>largeur</w:t>
      </w:r>
      <w:r>
        <w:rPr>
          <w:lang w:val="fr-FR"/>
        </w:rPr>
        <w:t> »</w:t>
      </w:r>
      <w:r w:rsidRPr="00E53732">
        <w:rPr>
          <w:lang w:val="fr-FR"/>
        </w:rPr>
        <w:t>.</w:t>
      </w:r>
    </w:p>
    <w:p w14:paraId="2D1ED2C2" w14:textId="77777777" w:rsidR="00E53732" w:rsidRPr="00E53732" w:rsidRDefault="00E53732" w:rsidP="00E53732">
      <w:pPr>
        <w:jc w:val="both"/>
        <w:rPr>
          <w:lang w:val="fr-FR"/>
        </w:rPr>
      </w:pPr>
    </w:p>
    <w:p w14:paraId="12882A7B" w14:textId="31ADCB26" w:rsidR="00E53732" w:rsidRPr="00E53732" w:rsidRDefault="00E53732" w:rsidP="00E53732">
      <w:pPr>
        <w:ind w:firstLine="720"/>
        <w:jc w:val="both"/>
        <w:rPr>
          <w:lang w:val="fr-FR"/>
        </w:rPr>
      </w:pPr>
      <w:r w:rsidRPr="00E53732">
        <w:rPr>
          <w:lang w:val="fr-FR"/>
        </w:rPr>
        <w:t xml:space="preserve">La fonction </w:t>
      </w:r>
      <w:r>
        <w:rPr>
          <w:lang w:val="fr-FR"/>
        </w:rPr>
        <w:t>« </w:t>
      </w:r>
      <w:r w:rsidRPr="00E53732">
        <w:rPr>
          <w:b/>
          <w:bCs/>
          <w:lang w:val="fr-FR"/>
        </w:rPr>
        <w:t>imgradientxy</w:t>
      </w:r>
      <w:r>
        <w:rPr>
          <w:lang w:val="fr-FR"/>
        </w:rPr>
        <w:t> »</w:t>
      </w:r>
      <w:r w:rsidRPr="00E53732">
        <w:rPr>
          <w:lang w:val="fr-FR"/>
        </w:rPr>
        <w:t xml:space="preserve"> est utilisée pour calculer les gradients selon l'axe X et l'axe Y de l'image en niveaux de gris et les stocker dans les variables </w:t>
      </w:r>
      <w:r>
        <w:rPr>
          <w:lang w:val="fr-FR"/>
        </w:rPr>
        <w:t>« </w:t>
      </w:r>
      <w:r w:rsidRPr="00E53732">
        <w:rPr>
          <w:b/>
          <w:bCs/>
          <w:lang w:val="fr-FR"/>
        </w:rPr>
        <w:t>gradientX</w:t>
      </w:r>
      <w:r>
        <w:rPr>
          <w:lang w:val="fr-FR"/>
        </w:rPr>
        <w:t> »</w:t>
      </w:r>
      <w:r w:rsidRPr="00E53732">
        <w:rPr>
          <w:lang w:val="fr-FR"/>
        </w:rPr>
        <w:t xml:space="preserve"> et </w:t>
      </w:r>
      <w:r>
        <w:rPr>
          <w:lang w:val="fr-FR"/>
        </w:rPr>
        <w:t>« </w:t>
      </w:r>
      <w:r w:rsidRPr="00E53732">
        <w:rPr>
          <w:b/>
          <w:bCs/>
          <w:lang w:val="fr-FR"/>
        </w:rPr>
        <w:t>gradientY</w:t>
      </w:r>
      <w:r>
        <w:rPr>
          <w:lang w:val="fr-FR"/>
        </w:rPr>
        <w:t> »</w:t>
      </w:r>
      <w:r w:rsidRPr="00E53732">
        <w:rPr>
          <w:lang w:val="fr-FR"/>
        </w:rPr>
        <w:t>.</w:t>
      </w:r>
    </w:p>
    <w:p w14:paraId="0CD26789" w14:textId="77777777" w:rsidR="00E53732" w:rsidRPr="00E53732" w:rsidRDefault="00E53732" w:rsidP="00E53732">
      <w:pPr>
        <w:jc w:val="both"/>
        <w:rPr>
          <w:lang w:val="fr-FR"/>
        </w:rPr>
      </w:pPr>
    </w:p>
    <w:p w14:paraId="36D64D5B" w14:textId="6AE4109E" w:rsidR="00E53732" w:rsidRPr="00E53732" w:rsidRDefault="00E53732" w:rsidP="00E53732">
      <w:pPr>
        <w:ind w:firstLine="720"/>
        <w:jc w:val="both"/>
        <w:rPr>
          <w:lang w:val="fr-FR"/>
        </w:rPr>
      </w:pPr>
      <w:r w:rsidRPr="00E53732">
        <w:rPr>
          <w:lang w:val="fr-FR"/>
        </w:rPr>
        <w:t xml:space="preserve">Enfin, la variable </w:t>
      </w:r>
      <w:r>
        <w:rPr>
          <w:lang w:val="fr-FR"/>
        </w:rPr>
        <w:t>« </w:t>
      </w:r>
      <w:r w:rsidRPr="00E53732">
        <w:rPr>
          <w:b/>
          <w:bCs/>
          <w:lang w:val="fr-FR"/>
        </w:rPr>
        <w:t>E1</w:t>
      </w:r>
      <w:r>
        <w:rPr>
          <w:lang w:val="fr-FR"/>
        </w:rPr>
        <w:t> »</w:t>
      </w:r>
      <w:r w:rsidRPr="00E53732">
        <w:rPr>
          <w:lang w:val="fr-FR"/>
        </w:rPr>
        <w:t xml:space="preserve"> est définie comme la somme absolue des gradientX et gradientY, ce qui représente la norme L1 du gradient de l'image. Cela sera utilisé plus tard pour déterminer les coutures dans l'algorithme de Seam Carving.</w:t>
      </w:r>
    </w:p>
    <w:p w14:paraId="764C29BF" w14:textId="77777777" w:rsidR="00B371CB"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4337C">
        <w:rPr>
          <w:color w:val="000000"/>
          <w:sz w:val="18"/>
          <w:szCs w:val="18"/>
        </w:rPr>
        <w:t xml:space="preserve">    </w:t>
      </w:r>
      <w:r w:rsidRPr="00B371CB">
        <w:rPr>
          <w:color w:val="000000"/>
          <w:sz w:val="18"/>
          <w:szCs w:val="18"/>
          <w:lang w:val="en-US"/>
        </w:rPr>
        <w:t>I = imread(</w:t>
      </w:r>
      <w:r w:rsidRPr="00B371CB">
        <w:rPr>
          <w:rStyle w:val="string"/>
          <w:color w:val="A020F0"/>
          <w:sz w:val="18"/>
          <w:szCs w:val="18"/>
          <w:bdr w:val="none" w:sz="0" w:space="0" w:color="auto" w:frame="1"/>
          <w:lang w:val="en-US"/>
        </w:rPr>
        <w:t>'banc.jpg'</w:t>
      </w:r>
      <w:r w:rsidRPr="00B371CB">
        <w:rPr>
          <w:color w:val="000000"/>
          <w:sz w:val="18"/>
          <w:szCs w:val="18"/>
          <w:lang w:val="en-US"/>
        </w:rPr>
        <w:t xml:space="preserve">); </w:t>
      </w:r>
      <w:r w:rsidRPr="00B371CB">
        <w:rPr>
          <w:rStyle w:val="comment"/>
          <w:color w:val="228B22"/>
          <w:sz w:val="18"/>
          <w:szCs w:val="18"/>
          <w:bdr w:val="none" w:sz="0" w:space="0" w:color="auto" w:frame="1"/>
          <w:lang w:val="en-US"/>
        </w:rPr>
        <w:t>% Charger l'image</w:t>
      </w:r>
    </w:p>
    <w:p w14:paraId="62EA7ED1" w14:textId="77777777" w:rsidR="00B371CB"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371CB">
        <w:rPr>
          <w:color w:val="000000"/>
          <w:sz w:val="18"/>
          <w:szCs w:val="18"/>
          <w:lang w:val="en-US"/>
        </w:rPr>
        <w:t xml:space="preserve">    </w:t>
      </w:r>
      <w:r w:rsidRPr="00B371CB">
        <w:rPr>
          <w:rStyle w:val="keyword"/>
          <w:color w:val="0000FF"/>
          <w:sz w:val="18"/>
          <w:szCs w:val="18"/>
          <w:bdr w:val="none" w:sz="0" w:space="0" w:color="auto" w:frame="1"/>
          <w:lang w:val="en-US"/>
        </w:rPr>
        <w:t>if</w:t>
      </w:r>
      <w:r w:rsidRPr="00B371CB">
        <w:rPr>
          <w:color w:val="000000"/>
          <w:sz w:val="18"/>
          <w:szCs w:val="18"/>
          <w:lang w:val="en-US"/>
        </w:rPr>
        <w:t xml:space="preserve"> ndims(I) == 3</w:t>
      </w:r>
    </w:p>
    <w:p w14:paraId="591010A2"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B371CB">
        <w:rPr>
          <w:color w:val="000000"/>
          <w:sz w:val="18"/>
          <w:szCs w:val="18"/>
          <w:lang w:val="en-US"/>
        </w:rPr>
        <w:t xml:space="preserve">        </w:t>
      </w:r>
      <w:r>
        <w:rPr>
          <w:color w:val="000000"/>
          <w:sz w:val="18"/>
          <w:szCs w:val="18"/>
        </w:rPr>
        <w:t xml:space="preserve">I = rgb2gray(I); </w:t>
      </w:r>
      <w:r>
        <w:rPr>
          <w:rStyle w:val="comment"/>
          <w:color w:val="228B22"/>
          <w:sz w:val="18"/>
          <w:szCs w:val="18"/>
          <w:bdr w:val="none" w:sz="0" w:space="0" w:color="auto" w:frame="1"/>
        </w:rPr>
        <w:t>% Convertir en niveaux de gris</w:t>
      </w:r>
    </w:p>
    <w:p w14:paraId="585B0897" w14:textId="77777777" w:rsidR="00B371CB"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B371CB">
        <w:rPr>
          <w:rStyle w:val="keyword"/>
          <w:color w:val="0000FF"/>
          <w:sz w:val="18"/>
          <w:szCs w:val="18"/>
          <w:bdr w:val="none" w:sz="0" w:space="0" w:color="auto" w:frame="1"/>
          <w:lang w:val="en-US"/>
        </w:rPr>
        <w:t>end</w:t>
      </w:r>
    </w:p>
    <w:p w14:paraId="37657EB8" w14:textId="77777777" w:rsidR="00B371CB"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BBB27F8" w14:textId="77777777" w:rsidR="00B371CB"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B371CB">
        <w:rPr>
          <w:color w:val="000000"/>
          <w:sz w:val="18"/>
          <w:szCs w:val="18"/>
          <w:lang w:val="en-US"/>
        </w:rPr>
        <w:t xml:space="preserve">    [hauteur, largeur] = size(I);</w:t>
      </w:r>
    </w:p>
    <w:p w14:paraId="65F927BD"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B371CB">
        <w:rPr>
          <w:color w:val="000000"/>
          <w:sz w:val="18"/>
          <w:szCs w:val="18"/>
          <w:lang w:val="en-US"/>
        </w:rPr>
        <w:t xml:space="preserve">    </w:t>
      </w:r>
      <w:r>
        <w:rPr>
          <w:rStyle w:val="comment"/>
          <w:color w:val="228B22"/>
          <w:sz w:val="18"/>
          <w:szCs w:val="18"/>
          <w:bdr w:val="none" w:sz="0" w:space="0" w:color="auto" w:frame="1"/>
        </w:rPr>
        <w:t>% Calcul de la norme L1 du gradient</w:t>
      </w:r>
    </w:p>
    <w:p w14:paraId="227664EA"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[gradientX,gradientY] = imgradientxy(I);</w:t>
      </w:r>
    </w:p>
    <w:p w14:paraId="1F063475" w14:textId="25BADFB5" w:rsidR="00E53732"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E1 = abs(gradientX) + abs(gradientY);</w:t>
      </w:r>
    </w:p>
    <w:p w14:paraId="3F597708" w14:textId="544D1806" w:rsidR="00E53732" w:rsidRDefault="00E53732" w:rsidP="00E53732">
      <w:pPr>
        <w:pStyle w:val="Lgende"/>
        <w:jc w:val="center"/>
        <w:rPr>
          <w:b/>
          <w:bCs/>
          <w:color w:val="A6A6A6" w:themeColor="background1" w:themeShade="A6"/>
          <w:sz w:val="20"/>
          <w:szCs w:val="20"/>
        </w:rPr>
      </w:pPr>
      <w:r w:rsidRPr="00E53732">
        <w:rPr>
          <w:b/>
          <w:bCs/>
          <w:color w:val="A6A6A6" w:themeColor="background1" w:themeShade="A6"/>
          <w:sz w:val="20"/>
          <w:szCs w:val="20"/>
        </w:rPr>
        <w:t xml:space="preserve">Figure </w:t>
      </w:r>
      <w:r w:rsidRPr="00E53732">
        <w:rPr>
          <w:b/>
          <w:bCs/>
          <w:color w:val="A6A6A6" w:themeColor="background1" w:themeShade="A6"/>
          <w:sz w:val="20"/>
          <w:szCs w:val="20"/>
        </w:rPr>
        <w:fldChar w:fldCharType="begin"/>
      </w:r>
      <w:r w:rsidRPr="00E53732">
        <w:rPr>
          <w:b/>
          <w:bCs/>
          <w:color w:val="A6A6A6" w:themeColor="background1" w:themeShade="A6"/>
          <w:sz w:val="20"/>
          <w:szCs w:val="20"/>
        </w:rPr>
        <w:instrText xml:space="preserve"> SEQ Figure \* ARABIC </w:instrText>
      </w:r>
      <w:r w:rsidRPr="00E53732">
        <w:rPr>
          <w:b/>
          <w:bCs/>
          <w:color w:val="A6A6A6" w:themeColor="background1" w:themeShade="A6"/>
          <w:sz w:val="20"/>
          <w:szCs w:val="20"/>
        </w:rPr>
        <w:fldChar w:fldCharType="separate"/>
      </w:r>
      <w:r w:rsidR="0054337C">
        <w:rPr>
          <w:b/>
          <w:bCs/>
          <w:noProof/>
          <w:color w:val="A6A6A6" w:themeColor="background1" w:themeShade="A6"/>
          <w:sz w:val="20"/>
          <w:szCs w:val="20"/>
        </w:rPr>
        <w:t>1</w:t>
      </w:r>
      <w:r w:rsidRPr="00E53732">
        <w:rPr>
          <w:b/>
          <w:bCs/>
          <w:color w:val="A6A6A6" w:themeColor="background1" w:themeShade="A6"/>
          <w:sz w:val="20"/>
          <w:szCs w:val="20"/>
        </w:rPr>
        <w:fldChar w:fldCharType="end"/>
      </w:r>
      <w:r w:rsidRPr="00E53732">
        <w:rPr>
          <w:b/>
          <w:bCs/>
          <w:color w:val="A6A6A6" w:themeColor="background1" w:themeShade="A6"/>
          <w:sz w:val="20"/>
          <w:szCs w:val="20"/>
        </w:rPr>
        <w:t> : Code pour charger l’image I en mémoire et calculer l’image E</w:t>
      </w:r>
      <w:r w:rsidRPr="00E53732">
        <w:rPr>
          <w:b/>
          <w:bCs/>
          <w:color w:val="A6A6A6" w:themeColor="background1" w:themeShade="A6"/>
          <w:sz w:val="20"/>
          <w:szCs w:val="20"/>
          <w:vertAlign w:val="subscript"/>
        </w:rPr>
        <w:t xml:space="preserve">1 </w:t>
      </w:r>
      <w:r w:rsidRPr="00E53732">
        <w:rPr>
          <w:b/>
          <w:bCs/>
          <w:color w:val="A6A6A6" w:themeColor="background1" w:themeShade="A6"/>
          <w:sz w:val="20"/>
          <w:szCs w:val="20"/>
        </w:rPr>
        <w:t>qui</w:t>
      </w:r>
      <w:r w:rsidRPr="00E53732">
        <w:rPr>
          <w:b/>
          <w:bCs/>
          <w:color w:val="A6A6A6" w:themeColor="background1" w:themeShade="A6"/>
          <w:sz w:val="20"/>
          <w:szCs w:val="20"/>
          <w:vertAlign w:val="subscript"/>
        </w:rPr>
        <w:t xml:space="preserve"> </w:t>
      </w:r>
      <w:r w:rsidRPr="00E53732">
        <w:rPr>
          <w:b/>
          <w:bCs/>
          <w:color w:val="A6A6A6" w:themeColor="background1" w:themeShade="A6"/>
          <w:sz w:val="20"/>
          <w:szCs w:val="20"/>
        </w:rPr>
        <w:t>est la norme L</w:t>
      </w:r>
      <w:r w:rsidRPr="00E53732">
        <w:rPr>
          <w:b/>
          <w:bCs/>
          <w:color w:val="A6A6A6" w:themeColor="background1" w:themeShade="A6"/>
          <w:sz w:val="20"/>
          <w:szCs w:val="20"/>
          <w:vertAlign w:val="subscript"/>
        </w:rPr>
        <w:t>1</w:t>
      </w:r>
      <w:r w:rsidRPr="00E53732">
        <w:rPr>
          <w:b/>
          <w:bCs/>
          <w:color w:val="A6A6A6" w:themeColor="background1" w:themeShade="A6"/>
          <w:sz w:val="20"/>
          <w:szCs w:val="20"/>
        </w:rPr>
        <w:t xml:space="preserve"> du gradient de I</w:t>
      </w:r>
    </w:p>
    <w:p w14:paraId="69B5B0F8" w14:textId="77777777" w:rsidR="00E53732" w:rsidRDefault="00E53732">
      <w:pPr>
        <w:rPr>
          <w:b/>
          <w:bCs/>
          <w:i/>
          <w:iCs/>
          <w:color w:val="A6A6A6" w:themeColor="background1" w:themeShade="A6"/>
          <w:sz w:val="20"/>
          <w:szCs w:val="20"/>
        </w:rPr>
      </w:pPr>
      <w:r>
        <w:rPr>
          <w:b/>
          <w:bCs/>
          <w:color w:val="A6A6A6" w:themeColor="background1" w:themeShade="A6"/>
          <w:sz w:val="20"/>
          <w:szCs w:val="20"/>
        </w:rPr>
        <w:br w:type="page"/>
      </w:r>
    </w:p>
    <w:p w14:paraId="7D91970E" w14:textId="6F46E88F" w:rsidR="00E53732" w:rsidRDefault="00E53732" w:rsidP="00E53732">
      <w:pPr>
        <w:pStyle w:val="Titre2"/>
        <w:rPr>
          <w:vertAlign w:val="subscript"/>
        </w:rPr>
      </w:pPr>
      <w:bookmarkStart w:id="9" w:name="_Toc126510202"/>
      <w:r>
        <w:t>1.2 Construire le graphe G à l’aide de l’image E</w:t>
      </w:r>
      <w:r w:rsidRPr="00E53732">
        <w:rPr>
          <w:vertAlign w:val="subscript"/>
        </w:rPr>
        <w:t>1</w:t>
      </w:r>
      <w:bookmarkEnd w:id="9"/>
    </w:p>
    <w:p w14:paraId="0E54AA2B" w14:textId="3FC60C27" w:rsidR="00902241" w:rsidRPr="00902241" w:rsidRDefault="00902241" w:rsidP="00902241">
      <w:pPr>
        <w:ind w:firstLine="720"/>
        <w:jc w:val="both"/>
      </w:pPr>
      <w:r>
        <w:t>Afin de construire le graphe G à l’aide de l’image E</w:t>
      </w:r>
      <w:r w:rsidRPr="00902241">
        <w:rPr>
          <w:vertAlign w:val="subscript"/>
        </w:rPr>
        <w:t>1</w:t>
      </w:r>
      <w:r w:rsidRPr="00902241">
        <w:t>, nous souhaitons réaliser ce</w:t>
      </w:r>
      <w:r>
        <w:t>s deux schémas</w:t>
      </w:r>
      <w:r w:rsidRPr="00902241">
        <w:t> :</w:t>
      </w:r>
      <w:r>
        <w:rPr>
          <w:vertAlign w:val="subscript"/>
        </w:rPr>
        <w:t xml:space="preserve"> </w:t>
      </w:r>
    </w:p>
    <w:p w14:paraId="46ECB837" w14:textId="77777777" w:rsidR="00902241" w:rsidRDefault="00902241" w:rsidP="00902241">
      <w:pPr>
        <w:keepNext/>
      </w:pPr>
      <w:r w:rsidRPr="00902241">
        <w:rPr>
          <w:noProof/>
        </w:rPr>
        <w:drawing>
          <wp:inline distT="0" distB="0" distL="0" distR="0" wp14:anchorId="1981D2E1" wp14:editId="77B6CDA0">
            <wp:extent cx="3382663" cy="1800000"/>
            <wp:effectExtent l="0" t="0" r="8255" b="0"/>
            <wp:docPr id="9" name="Image 9" descr="Une image contenant text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tableau blanc&#10;&#10;Description générée automatiquement"/>
                    <pic:cNvPicPr/>
                  </pic:nvPicPr>
                  <pic:blipFill>
                    <a:blip r:embed="rId8"/>
                    <a:stretch>
                      <a:fillRect/>
                    </a:stretch>
                  </pic:blipFill>
                  <pic:spPr>
                    <a:xfrm>
                      <a:off x="0" y="0"/>
                      <a:ext cx="3382663" cy="1800000"/>
                    </a:xfrm>
                    <a:prstGeom prst="rect">
                      <a:avLst/>
                    </a:prstGeom>
                  </pic:spPr>
                </pic:pic>
              </a:graphicData>
            </a:graphic>
          </wp:inline>
        </w:drawing>
      </w:r>
      <w:r>
        <w:t xml:space="preserve"> </w:t>
      </w:r>
      <w:r w:rsidRPr="00902241">
        <w:rPr>
          <w:noProof/>
        </w:rPr>
        <w:drawing>
          <wp:inline distT="0" distB="0" distL="0" distR="0" wp14:anchorId="0FA68AB9" wp14:editId="79086608">
            <wp:extent cx="2211628" cy="1800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1628" cy="1800000"/>
                    </a:xfrm>
                    <a:prstGeom prst="rect">
                      <a:avLst/>
                    </a:prstGeom>
                  </pic:spPr>
                </pic:pic>
              </a:graphicData>
            </a:graphic>
          </wp:inline>
        </w:drawing>
      </w:r>
    </w:p>
    <w:p w14:paraId="7B6D6E7C" w14:textId="3C315F67" w:rsidR="00E53732" w:rsidRDefault="00902241" w:rsidP="00902241">
      <w:pPr>
        <w:pStyle w:val="Lgende"/>
        <w:jc w:val="center"/>
        <w:rPr>
          <w:b/>
          <w:bCs/>
          <w:color w:val="A6A6A6" w:themeColor="background1" w:themeShade="A6"/>
          <w:sz w:val="20"/>
          <w:szCs w:val="20"/>
        </w:rPr>
      </w:pPr>
      <w:r w:rsidRPr="00902241">
        <w:rPr>
          <w:b/>
          <w:bCs/>
          <w:color w:val="A6A6A6" w:themeColor="background1" w:themeShade="A6"/>
          <w:sz w:val="20"/>
          <w:szCs w:val="20"/>
        </w:rPr>
        <w:t xml:space="preserve">Figure </w:t>
      </w:r>
      <w:r w:rsidRPr="00902241">
        <w:rPr>
          <w:b/>
          <w:bCs/>
          <w:color w:val="A6A6A6" w:themeColor="background1" w:themeShade="A6"/>
          <w:sz w:val="20"/>
          <w:szCs w:val="20"/>
        </w:rPr>
        <w:fldChar w:fldCharType="begin"/>
      </w:r>
      <w:r w:rsidRPr="00902241">
        <w:rPr>
          <w:b/>
          <w:bCs/>
          <w:color w:val="A6A6A6" w:themeColor="background1" w:themeShade="A6"/>
          <w:sz w:val="20"/>
          <w:szCs w:val="20"/>
        </w:rPr>
        <w:instrText xml:space="preserve"> SEQ Figure \* ARABIC </w:instrText>
      </w:r>
      <w:r w:rsidRPr="00902241">
        <w:rPr>
          <w:b/>
          <w:bCs/>
          <w:color w:val="A6A6A6" w:themeColor="background1" w:themeShade="A6"/>
          <w:sz w:val="20"/>
          <w:szCs w:val="20"/>
        </w:rPr>
        <w:fldChar w:fldCharType="separate"/>
      </w:r>
      <w:r w:rsidR="0054337C">
        <w:rPr>
          <w:b/>
          <w:bCs/>
          <w:noProof/>
          <w:color w:val="A6A6A6" w:themeColor="background1" w:themeShade="A6"/>
          <w:sz w:val="20"/>
          <w:szCs w:val="20"/>
        </w:rPr>
        <w:t>2</w:t>
      </w:r>
      <w:r w:rsidRPr="00902241">
        <w:rPr>
          <w:b/>
          <w:bCs/>
          <w:color w:val="A6A6A6" w:themeColor="background1" w:themeShade="A6"/>
          <w:sz w:val="20"/>
          <w:szCs w:val="20"/>
        </w:rPr>
        <w:fldChar w:fldCharType="end"/>
      </w:r>
      <w:r w:rsidRPr="00902241">
        <w:rPr>
          <w:b/>
          <w:bCs/>
          <w:color w:val="A6A6A6" w:themeColor="background1" w:themeShade="A6"/>
          <w:sz w:val="20"/>
          <w:szCs w:val="20"/>
        </w:rPr>
        <w:t> : Graphiques permettant la construction du graphe G</w:t>
      </w:r>
    </w:p>
    <w:p w14:paraId="7F049C6F" w14:textId="77777777" w:rsidR="00902241" w:rsidRDefault="00902241" w:rsidP="00902241">
      <w:pPr>
        <w:ind w:firstLine="720"/>
        <w:jc w:val="both"/>
      </w:pPr>
    </w:p>
    <w:p w14:paraId="41AE2520" w14:textId="061FFC4C" w:rsidR="00670884" w:rsidRDefault="00902241" w:rsidP="00670884">
      <w:pPr>
        <w:ind w:firstLine="720"/>
        <w:jc w:val="both"/>
      </w:pPr>
      <w:r>
        <w:t>La figure à gauche montre la source S reliée à tous les pixels du bord gauche de l’image. Le poids allant de la source S aux pixels du bord gauche vaut l’infini c’est-à-dire une très grande valeur :</w:t>
      </w:r>
    </w:p>
    <w:p w14:paraId="7CF7FF75" w14:textId="51102D47" w:rsidR="00B371CB" w:rsidRDefault="00B371CB"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after="300"/>
        <w:textAlignment w:val="baseline"/>
        <w:rPr>
          <w:color w:val="000000"/>
          <w:sz w:val="18"/>
          <w:szCs w:val="18"/>
        </w:rPr>
      </w:pPr>
      <w:r>
        <w:rPr>
          <w:color w:val="000000"/>
          <w:sz w:val="18"/>
          <w:szCs w:val="18"/>
        </w:rPr>
        <w:t xml:space="preserve">    boucle = 1;</w:t>
      </w:r>
    </w:p>
    <w:p w14:paraId="1442BA4F" w14:textId="153AC1A8"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after="300"/>
        <w:textAlignment w:val="baseline"/>
        <w:rPr>
          <w:color w:val="000000"/>
          <w:sz w:val="18"/>
          <w:szCs w:val="18"/>
        </w:rPr>
      </w:pPr>
      <w:r>
        <w:rPr>
          <w:color w:val="000000"/>
          <w:sz w:val="18"/>
          <w:szCs w:val="18"/>
        </w:rPr>
        <w:t xml:space="preserve">    compteurBoucle = 0;</w:t>
      </w:r>
    </w:p>
    <w:p w14:paraId="5EF21E45"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09803867"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textAlignment w:val="baseline"/>
        <w:rPr>
          <w:color w:val="000000"/>
          <w:sz w:val="18"/>
          <w:szCs w:val="18"/>
        </w:rPr>
      </w:pPr>
      <w:r>
        <w:rPr>
          <w:color w:val="000000"/>
          <w:sz w:val="18"/>
          <w:szCs w:val="18"/>
        </w:rPr>
        <w:t xml:space="preserve">        compteurBoucle = compteurBoucle + 1;</w:t>
      </w:r>
    </w:p>
    <w:p w14:paraId="17007A26"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textAlignment w:val="baseline"/>
        <w:rPr>
          <w:color w:val="000000"/>
          <w:sz w:val="18"/>
          <w:szCs w:val="18"/>
        </w:rPr>
      </w:pPr>
      <w:r>
        <w:rPr>
          <w:color w:val="000000"/>
          <w:sz w:val="18"/>
          <w:szCs w:val="18"/>
        </w:rPr>
        <w:t xml:space="preserve">        source_nodes_idx(compteurBoucle) = boucle;</w:t>
      </w:r>
    </w:p>
    <w:p w14:paraId="085AB629"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textAlignment w:val="baseline"/>
        <w:rPr>
          <w:color w:val="000000"/>
          <w:sz w:val="18"/>
          <w:szCs w:val="18"/>
        </w:rPr>
      </w:pPr>
      <w:r>
        <w:rPr>
          <w:color w:val="000000"/>
          <w:sz w:val="18"/>
          <w:szCs w:val="18"/>
        </w:rPr>
        <w:t xml:space="preserve">        destination_nodes_idx(compteurBoucle) = (boucle+1)+((colonne-1)*largeur);</w:t>
      </w:r>
    </w:p>
    <w:p w14:paraId="1B0AF8C5" w14:textId="77777777" w:rsid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textAlignment w:val="baseline"/>
        <w:rPr>
          <w:color w:val="000000"/>
          <w:sz w:val="18"/>
          <w:szCs w:val="18"/>
        </w:rPr>
      </w:pPr>
      <w:r>
        <w:rPr>
          <w:color w:val="000000"/>
          <w:sz w:val="18"/>
          <w:szCs w:val="18"/>
        </w:rPr>
        <w:t xml:space="preserve">        weights(compteurBoucle) = 2000000;</w:t>
      </w:r>
    </w:p>
    <w:p w14:paraId="45BE31DC" w14:textId="0A240EAB" w:rsidR="00902241" w:rsidRPr="00B371CB" w:rsidRDefault="00B371CB" w:rsidP="00B371CB">
      <w:pPr>
        <w:pStyle w:val="PrformatHTML"/>
        <w:pBdr>
          <w:top w:val="single" w:sz="6" w:space="8" w:color="D3D3D3"/>
          <w:left w:val="single" w:sz="6" w:space="8" w:color="D3D3D3"/>
          <w:bottom w:val="single" w:sz="6" w:space="8" w:color="D3D3D3"/>
          <w:right w:val="single" w:sz="6" w:space="8" w:color="D3D3D3"/>
        </w:pBdr>
        <w:shd w:val="clear" w:color="auto" w:fill="F7F7F7"/>
        <w:spacing w:before="240"/>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C43117C" w14:textId="4D2BD035" w:rsidR="00902241" w:rsidRPr="00902241" w:rsidRDefault="00902241" w:rsidP="00902241">
      <w:pPr>
        <w:pStyle w:val="Lgende"/>
        <w:jc w:val="center"/>
        <w:rPr>
          <w:b/>
          <w:bCs/>
          <w:color w:val="A6A6A6" w:themeColor="background1" w:themeShade="A6"/>
          <w:sz w:val="20"/>
          <w:szCs w:val="20"/>
        </w:rPr>
      </w:pPr>
      <w:r w:rsidRPr="00902241">
        <w:rPr>
          <w:b/>
          <w:bCs/>
          <w:color w:val="A6A6A6" w:themeColor="background1" w:themeShade="A6"/>
          <w:sz w:val="20"/>
          <w:szCs w:val="20"/>
        </w:rPr>
        <w:t xml:space="preserve">Figure </w:t>
      </w:r>
      <w:r w:rsidRPr="00902241">
        <w:rPr>
          <w:b/>
          <w:bCs/>
          <w:color w:val="A6A6A6" w:themeColor="background1" w:themeShade="A6"/>
          <w:sz w:val="20"/>
          <w:szCs w:val="20"/>
        </w:rPr>
        <w:fldChar w:fldCharType="begin"/>
      </w:r>
      <w:r w:rsidRPr="00902241">
        <w:rPr>
          <w:b/>
          <w:bCs/>
          <w:color w:val="A6A6A6" w:themeColor="background1" w:themeShade="A6"/>
          <w:sz w:val="20"/>
          <w:szCs w:val="20"/>
        </w:rPr>
        <w:instrText xml:space="preserve"> SEQ Figure \* ARABIC </w:instrText>
      </w:r>
      <w:r w:rsidRPr="00902241">
        <w:rPr>
          <w:b/>
          <w:bCs/>
          <w:color w:val="A6A6A6" w:themeColor="background1" w:themeShade="A6"/>
          <w:sz w:val="20"/>
          <w:szCs w:val="20"/>
        </w:rPr>
        <w:fldChar w:fldCharType="separate"/>
      </w:r>
      <w:r w:rsidR="0054337C">
        <w:rPr>
          <w:b/>
          <w:bCs/>
          <w:noProof/>
          <w:color w:val="A6A6A6" w:themeColor="background1" w:themeShade="A6"/>
          <w:sz w:val="20"/>
          <w:szCs w:val="20"/>
        </w:rPr>
        <w:t>3</w:t>
      </w:r>
      <w:r w:rsidRPr="00902241">
        <w:rPr>
          <w:b/>
          <w:bCs/>
          <w:color w:val="A6A6A6" w:themeColor="background1" w:themeShade="A6"/>
          <w:sz w:val="20"/>
          <w:szCs w:val="20"/>
        </w:rPr>
        <w:fldChar w:fldCharType="end"/>
      </w:r>
      <w:r w:rsidRPr="00902241">
        <w:rPr>
          <w:b/>
          <w:bCs/>
          <w:color w:val="A6A6A6" w:themeColor="background1" w:themeShade="A6"/>
          <w:sz w:val="20"/>
          <w:szCs w:val="20"/>
        </w:rPr>
        <w:t> : Code permettant de li</w:t>
      </w:r>
      <w:r>
        <w:rPr>
          <w:b/>
          <w:bCs/>
          <w:color w:val="A6A6A6" w:themeColor="background1" w:themeShade="A6"/>
          <w:sz w:val="20"/>
          <w:szCs w:val="20"/>
        </w:rPr>
        <w:t>er</w:t>
      </w:r>
      <w:r w:rsidRPr="00902241">
        <w:rPr>
          <w:b/>
          <w:bCs/>
          <w:color w:val="A6A6A6" w:themeColor="background1" w:themeShade="A6"/>
          <w:sz w:val="20"/>
          <w:szCs w:val="20"/>
        </w:rPr>
        <w:t xml:space="preserve"> la source S à tous les pixels du bord gauche en leur assignant un poids de 20000000 représentant l’infini</w:t>
      </w:r>
    </w:p>
    <w:p w14:paraId="3CE6FF24" w14:textId="4725D5A4" w:rsidR="00902241" w:rsidRDefault="00902241" w:rsidP="00902241">
      <w:pPr>
        <w:ind w:firstLine="720"/>
        <w:jc w:val="both"/>
      </w:pPr>
    </w:p>
    <w:p w14:paraId="167D66D3" w14:textId="77777777" w:rsidR="00902241" w:rsidRDefault="00902241">
      <w:r>
        <w:br w:type="page"/>
      </w:r>
    </w:p>
    <w:p w14:paraId="59377CAD" w14:textId="4026404B" w:rsidR="00902241" w:rsidRDefault="00902241" w:rsidP="00902241">
      <w:pPr>
        <w:ind w:firstLine="720"/>
        <w:jc w:val="both"/>
      </w:pPr>
      <w:r>
        <w:t xml:space="preserve">Après cela, nous avons traité les différentes liaisons qu’il y a entre chaque pixel comme le montre l’image de droite : </w:t>
      </w:r>
    </w:p>
    <w:p w14:paraId="568740BF" w14:textId="111836FB" w:rsidR="00902241" w:rsidRDefault="00902241" w:rsidP="00902241">
      <w:pPr>
        <w:jc w:val="both"/>
      </w:pPr>
      <w:r>
        <w:t>- Le pixel p</w:t>
      </w:r>
      <w:r w:rsidRPr="00902241">
        <w:rPr>
          <w:vertAlign w:val="subscript"/>
        </w:rPr>
        <w:t>i,j</w:t>
      </w:r>
      <w:r>
        <w:rPr>
          <w:vertAlign w:val="subscript"/>
        </w:rPr>
        <w:t xml:space="preserve"> </w:t>
      </w:r>
      <w:r w:rsidRPr="00902241">
        <w:t>est lié au pixel p</w:t>
      </w:r>
      <w:r w:rsidRPr="00902241">
        <w:rPr>
          <w:vertAlign w:val="subscript"/>
        </w:rPr>
        <w:t>i,j+1</w:t>
      </w:r>
      <w:r>
        <w:rPr>
          <w:vertAlign w:val="subscript"/>
        </w:rPr>
        <w:t xml:space="preserve"> </w:t>
      </w:r>
      <w:r w:rsidRPr="00902241">
        <w:t>par un poids E</w:t>
      </w:r>
      <w:r w:rsidRPr="00902241">
        <w:rPr>
          <w:vertAlign w:val="subscript"/>
        </w:rPr>
        <w:t>1</w:t>
      </w:r>
      <w:r>
        <w:t xml:space="preserve"> calculé précédemment</w:t>
      </w:r>
    </w:p>
    <w:p w14:paraId="41F6CD83" w14:textId="5111FF75" w:rsidR="00902241" w:rsidRDefault="00902241" w:rsidP="00902241">
      <w:pPr>
        <w:jc w:val="both"/>
      </w:pPr>
      <w:r>
        <w:t>- Le pixel p</w:t>
      </w:r>
      <w:r w:rsidRPr="00902241">
        <w:rPr>
          <w:vertAlign w:val="subscript"/>
        </w:rPr>
        <w:t>i,j</w:t>
      </w:r>
      <w:r>
        <w:rPr>
          <w:vertAlign w:val="subscript"/>
        </w:rPr>
        <w:t xml:space="preserve">+1 </w:t>
      </w:r>
      <w:r w:rsidRPr="00902241">
        <w:t>est lié au pixel p</w:t>
      </w:r>
      <w:r w:rsidRPr="00902241">
        <w:rPr>
          <w:vertAlign w:val="subscript"/>
        </w:rPr>
        <w:t>i,j</w:t>
      </w:r>
      <w:r>
        <w:rPr>
          <w:vertAlign w:val="subscript"/>
        </w:rPr>
        <w:t xml:space="preserve"> </w:t>
      </w:r>
      <w:r w:rsidRPr="00902241">
        <w:t>par un poids ∞</w:t>
      </w:r>
      <w:r>
        <w:t xml:space="preserve"> soit 2 000 000 dans notre code</w:t>
      </w:r>
    </w:p>
    <w:p w14:paraId="3A820831" w14:textId="7BCC7CA7" w:rsidR="00902241" w:rsidRDefault="00902241" w:rsidP="00902241">
      <w:pPr>
        <w:jc w:val="both"/>
      </w:pPr>
      <w:r>
        <w:t>- Le pixel p</w:t>
      </w:r>
      <w:r w:rsidRPr="00902241">
        <w:rPr>
          <w:vertAlign w:val="subscript"/>
        </w:rPr>
        <w:t>i,j</w:t>
      </w:r>
      <w:r>
        <w:rPr>
          <w:vertAlign w:val="subscript"/>
        </w:rPr>
        <w:t xml:space="preserve">+1 </w:t>
      </w:r>
      <w:r w:rsidRPr="00902241">
        <w:t>est lié au pixel p</w:t>
      </w:r>
      <w:r w:rsidRPr="00902241">
        <w:rPr>
          <w:vertAlign w:val="subscript"/>
        </w:rPr>
        <w:t>i</w:t>
      </w:r>
      <w:r>
        <w:rPr>
          <w:vertAlign w:val="subscript"/>
        </w:rPr>
        <w:t>+1</w:t>
      </w:r>
      <w:r w:rsidRPr="00902241">
        <w:rPr>
          <w:vertAlign w:val="subscript"/>
        </w:rPr>
        <w:t>,j</w:t>
      </w:r>
      <w:r>
        <w:rPr>
          <w:vertAlign w:val="subscript"/>
        </w:rPr>
        <w:t xml:space="preserve"> </w:t>
      </w:r>
      <w:r w:rsidRPr="00902241">
        <w:t>par un poids ∞</w:t>
      </w:r>
      <w:r>
        <w:t xml:space="preserve"> soit 2 000 000 dans notre code</w:t>
      </w:r>
    </w:p>
    <w:p w14:paraId="6ED7157E" w14:textId="461C9799" w:rsidR="00902241" w:rsidRDefault="00902241" w:rsidP="00902241">
      <w:pPr>
        <w:jc w:val="both"/>
      </w:pPr>
      <w:r>
        <w:t>- Le pixel p</w:t>
      </w:r>
      <w:r w:rsidRPr="00902241">
        <w:rPr>
          <w:vertAlign w:val="subscript"/>
        </w:rPr>
        <w:t>i</w:t>
      </w:r>
      <w:r>
        <w:rPr>
          <w:vertAlign w:val="subscript"/>
        </w:rPr>
        <w:t>+1</w:t>
      </w:r>
      <w:r w:rsidRPr="00902241">
        <w:rPr>
          <w:vertAlign w:val="subscript"/>
        </w:rPr>
        <w:t>,j</w:t>
      </w:r>
      <w:r>
        <w:rPr>
          <w:vertAlign w:val="subscript"/>
        </w:rPr>
        <w:t xml:space="preserve">+1 </w:t>
      </w:r>
      <w:r w:rsidRPr="00902241">
        <w:t>est lié au pixel p</w:t>
      </w:r>
      <w:r w:rsidRPr="00902241">
        <w:rPr>
          <w:vertAlign w:val="subscript"/>
        </w:rPr>
        <w:t>i,j</w:t>
      </w:r>
      <w:r>
        <w:rPr>
          <w:vertAlign w:val="subscript"/>
        </w:rPr>
        <w:t xml:space="preserve"> </w:t>
      </w:r>
      <w:r w:rsidRPr="00902241">
        <w:t>par un poids ∞</w:t>
      </w:r>
      <w:r>
        <w:t xml:space="preserve"> soit 2 000 000 dans notre code</w:t>
      </w:r>
    </w:p>
    <w:p w14:paraId="473646FC"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colonne = 1:hauteur-1</w:t>
      </w:r>
    </w:p>
    <w:p w14:paraId="084E18E0"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71D0F5C"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 xml:space="preserve"> colonne &gt; 1</w:t>
      </w:r>
    </w:p>
    <w:p w14:paraId="70E308EC"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boucle + 1;</w:t>
      </w:r>
    </w:p>
    <w:p w14:paraId="50DA3108"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D97DDF1"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62A3ED1"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1:largeur-1</w:t>
      </w:r>
    </w:p>
    <w:p w14:paraId="3DB8B0B7"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1603FAF"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boucle + 1;</w:t>
      </w:r>
    </w:p>
    <w:p w14:paraId="1478094C"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C0971AA"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compteurBoucle = compteurBoucle + 1;</w:t>
      </w:r>
    </w:p>
    <w:p w14:paraId="715A646A"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source_nodes_idx(compteurBoucle) = boucle;</w:t>
      </w:r>
    </w:p>
    <w:p w14:paraId="33CB38A9"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destination_nodes_idx(compteurBoucle) = boucle+1;</w:t>
      </w:r>
    </w:p>
    <w:p w14:paraId="16497281"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weights(compteurBoucle) = E1(colonne,ligne);</w:t>
      </w:r>
    </w:p>
    <w:p w14:paraId="1ABA80CE"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p>
    <w:p w14:paraId="7FEC0C50"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compteurBoucle = compteurBoucle + 1;</w:t>
      </w:r>
    </w:p>
    <w:p w14:paraId="1DA16315"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source_nodes_idx(compteurBoucle) = boucle+1;</w:t>
      </w:r>
    </w:p>
    <w:p w14:paraId="5362E695"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destination_nodes_idx(compteurBoucle) = boucle;</w:t>
      </w:r>
    </w:p>
    <w:p w14:paraId="1434C6B0"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weights(compteurBoucle) = 2000000;</w:t>
      </w:r>
    </w:p>
    <w:p w14:paraId="47B6F846"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p>
    <w:p w14:paraId="515F60F5"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compteurBoucle = compteurBoucle + 1;</w:t>
      </w:r>
    </w:p>
    <w:p w14:paraId="53177470"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source_nodes_idx(compteurBoucle) = boucle+1+largeur;</w:t>
      </w:r>
    </w:p>
    <w:p w14:paraId="45DAD9EF"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destination_nodes_idx(compteurBoucle) = boucle;</w:t>
      </w:r>
    </w:p>
    <w:p w14:paraId="77E77937"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weights(compteurBoucle) = 2000000;</w:t>
      </w:r>
    </w:p>
    <w:p w14:paraId="0622398E"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p>
    <w:p w14:paraId="6A06B8C0"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compteurBoucle = compteurBoucle + 1;</w:t>
      </w:r>
    </w:p>
    <w:p w14:paraId="1EEA987C"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source_nodes_idx(compteurBoucle) = boucle+1;</w:t>
      </w:r>
    </w:p>
    <w:p w14:paraId="28E894C1"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destination_nodes_idx(compteurBoucle) = boucle+largeur;</w:t>
      </w:r>
    </w:p>
    <w:p w14:paraId="7D9F836E"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weights(compteurBoucle) = 2000000;</w:t>
      </w:r>
    </w:p>
    <w:p w14:paraId="6B821290" w14:textId="77777777" w:rsid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CF557A4" w14:textId="5B6DA520" w:rsidR="00717DB7" w:rsidRPr="00717DB7" w:rsidRDefault="00717DB7" w:rsidP="00717DB7">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682042C2" w14:textId="431CFAFA" w:rsidR="00902241" w:rsidRDefault="00717DB7" w:rsidP="00717DB7">
      <w:pPr>
        <w:pStyle w:val="Lgende"/>
        <w:jc w:val="center"/>
        <w:rPr>
          <w:b/>
          <w:bCs/>
          <w:color w:val="A6A6A6" w:themeColor="background1" w:themeShade="A6"/>
          <w:sz w:val="20"/>
          <w:szCs w:val="20"/>
        </w:rPr>
      </w:pPr>
      <w:r w:rsidRPr="00717DB7">
        <w:rPr>
          <w:b/>
          <w:bCs/>
          <w:color w:val="A6A6A6" w:themeColor="background1" w:themeShade="A6"/>
          <w:sz w:val="20"/>
          <w:szCs w:val="20"/>
        </w:rPr>
        <w:t xml:space="preserve">Figure </w:t>
      </w:r>
      <w:r w:rsidRPr="00717DB7">
        <w:rPr>
          <w:b/>
          <w:bCs/>
          <w:color w:val="A6A6A6" w:themeColor="background1" w:themeShade="A6"/>
          <w:sz w:val="20"/>
          <w:szCs w:val="20"/>
        </w:rPr>
        <w:fldChar w:fldCharType="begin"/>
      </w:r>
      <w:r w:rsidRPr="00717DB7">
        <w:rPr>
          <w:b/>
          <w:bCs/>
          <w:color w:val="A6A6A6" w:themeColor="background1" w:themeShade="A6"/>
          <w:sz w:val="20"/>
          <w:szCs w:val="20"/>
        </w:rPr>
        <w:instrText xml:space="preserve"> SEQ Figure \* ARABIC </w:instrText>
      </w:r>
      <w:r w:rsidRPr="00717DB7">
        <w:rPr>
          <w:b/>
          <w:bCs/>
          <w:color w:val="A6A6A6" w:themeColor="background1" w:themeShade="A6"/>
          <w:sz w:val="20"/>
          <w:szCs w:val="20"/>
        </w:rPr>
        <w:fldChar w:fldCharType="separate"/>
      </w:r>
      <w:r w:rsidR="0054337C">
        <w:rPr>
          <w:b/>
          <w:bCs/>
          <w:noProof/>
          <w:color w:val="A6A6A6" w:themeColor="background1" w:themeShade="A6"/>
          <w:sz w:val="20"/>
          <w:szCs w:val="20"/>
        </w:rPr>
        <w:t>4</w:t>
      </w:r>
      <w:r w:rsidRPr="00717DB7">
        <w:rPr>
          <w:b/>
          <w:bCs/>
          <w:color w:val="A6A6A6" w:themeColor="background1" w:themeShade="A6"/>
          <w:sz w:val="20"/>
          <w:szCs w:val="20"/>
        </w:rPr>
        <w:fldChar w:fldCharType="end"/>
      </w:r>
      <w:r w:rsidRPr="00717DB7">
        <w:rPr>
          <w:b/>
          <w:bCs/>
          <w:color w:val="A6A6A6" w:themeColor="background1" w:themeShade="A6"/>
          <w:sz w:val="20"/>
          <w:szCs w:val="20"/>
        </w:rPr>
        <w:t xml:space="preserve"> : Code permettant de lier </w:t>
      </w:r>
      <w:r w:rsidR="00590BD2">
        <w:rPr>
          <w:b/>
          <w:bCs/>
          <w:color w:val="A6A6A6" w:themeColor="background1" w:themeShade="A6"/>
          <w:sz w:val="20"/>
          <w:szCs w:val="20"/>
        </w:rPr>
        <w:t>la grande majorité des pixels de l’image</w:t>
      </w:r>
      <w:r>
        <w:rPr>
          <w:b/>
          <w:bCs/>
          <w:color w:val="A6A6A6" w:themeColor="background1" w:themeShade="A6"/>
          <w:sz w:val="20"/>
          <w:szCs w:val="20"/>
        </w:rPr>
        <w:t xml:space="preserve"> entre eux</w:t>
      </w:r>
    </w:p>
    <w:p w14:paraId="5DB9BDB1" w14:textId="225785A6" w:rsidR="00717DB7" w:rsidRDefault="00717DB7" w:rsidP="00717DB7">
      <w:pPr>
        <w:ind w:firstLine="720"/>
        <w:jc w:val="both"/>
      </w:pPr>
      <w:r>
        <w:t>Comme vous pouvez le remarquer, nos deux boucles ont comme indice de fin hauteur-1 et largeur-1. Nous avons choisi hauteur-1 car les pixels de la dernière ligne ne peuvent pas être reliés à des pixels qui ne sont pas présents dans l’image (hors limite). Nous avons choisi largeur-1 car les pixels tout à droite ne peuvent également pas être reliés à des pixels qui ne sont pas présents dans l’image (hors limite).</w:t>
      </w:r>
    </w:p>
    <w:p w14:paraId="481F9F18" w14:textId="00274572" w:rsidR="00590BD2" w:rsidRDefault="00590BD2" w:rsidP="00590BD2">
      <w:pPr>
        <w:jc w:val="both"/>
      </w:pPr>
    </w:p>
    <w:p w14:paraId="55FBA0B2" w14:textId="18924C12" w:rsidR="00590BD2" w:rsidRDefault="00590BD2" w:rsidP="00590BD2">
      <w:pPr>
        <w:jc w:val="both"/>
      </w:pPr>
      <w:r>
        <w:tab/>
        <w:t>Pour expliquer, cette partie de code implémente une boucle double « </w:t>
      </w:r>
      <w:r w:rsidRPr="00590BD2">
        <w:rPr>
          <w:b/>
          <w:bCs/>
        </w:rPr>
        <w:t>for</w:t>
      </w:r>
      <w:r>
        <w:t> » qui parcourt l'image pour construire un graphe.</w:t>
      </w:r>
    </w:p>
    <w:p w14:paraId="3F7D0AEE" w14:textId="77777777" w:rsidR="00590BD2" w:rsidRDefault="00590BD2" w:rsidP="00590BD2">
      <w:pPr>
        <w:jc w:val="both"/>
      </w:pPr>
    </w:p>
    <w:p w14:paraId="01AE21E6" w14:textId="3B1935BC" w:rsidR="00590BD2" w:rsidRDefault="00590BD2" w:rsidP="00590BD2">
      <w:pPr>
        <w:ind w:firstLine="720"/>
        <w:jc w:val="both"/>
      </w:pPr>
      <w:r>
        <w:t>Les variables « source_nodes_idx », « destination_nodes_idx » et « weights » sont utilisées pour construire le graphe. La variable « compteurBoucle » est utilisée pour compter le nombre d'arêtes dans le graphe.</w:t>
      </w:r>
    </w:p>
    <w:p w14:paraId="512F4F01" w14:textId="77777777" w:rsidR="00590BD2" w:rsidRDefault="00590BD2" w:rsidP="00590BD2">
      <w:pPr>
        <w:ind w:firstLine="720"/>
        <w:jc w:val="both"/>
      </w:pPr>
    </w:p>
    <w:p w14:paraId="7D9FE533" w14:textId="1EF6ADCF" w:rsidR="00590BD2" w:rsidRDefault="00590BD2" w:rsidP="00590BD2">
      <w:pPr>
        <w:ind w:firstLine="720"/>
        <w:jc w:val="both"/>
      </w:pPr>
      <w:r>
        <w:t>Pour chaque pixel de l'image (représenté par « </w:t>
      </w:r>
      <w:r w:rsidRPr="00590BD2">
        <w:rPr>
          <w:b/>
          <w:bCs/>
        </w:rPr>
        <w:t>boucle</w:t>
      </w:r>
      <w:r>
        <w:t> »), 4 arêtes sont ajoutées au graphe : une arête vers le pixel à droite, une arête vers le pixel à gauche (l’inverse de la précédnte), une arête vers le pixel en dessous à droite et une arête vers le pixel en dessous à gauche. Les poids de ces arêtes sont déterminés par la variable « </w:t>
      </w:r>
      <w:r w:rsidRPr="00590BD2">
        <w:rPr>
          <w:b/>
          <w:bCs/>
        </w:rPr>
        <w:t>weights</w:t>
      </w:r>
      <w:r>
        <w:t> » et sont égaux à la valeur de « </w:t>
      </w:r>
      <w:r w:rsidRPr="00590BD2">
        <w:rPr>
          <w:b/>
          <w:bCs/>
        </w:rPr>
        <w:t>E1</w:t>
      </w:r>
      <w:r>
        <w:t> » pour la première arête et à 2000000 pour les autres arêtes.</w:t>
      </w:r>
    </w:p>
    <w:p w14:paraId="463884A5" w14:textId="0145774D" w:rsidR="00590BD2" w:rsidRDefault="00590BD2" w:rsidP="00590BD2">
      <w:pPr>
        <w:jc w:val="both"/>
      </w:pPr>
    </w:p>
    <w:p w14:paraId="60FE71C7" w14:textId="1C5FD0F6" w:rsidR="00590BD2" w:rsidRDefault="00590BD2" w:rsidP="00590BD2">
      <w:pPr>
        <w:jc w:val="both"/>
      </w:pPr>
    </w:p>
    <w:p w14:paraId="22E0415D" w14:textId="01905D27" w:rsidR="00590BD2" w:rsidRDefault="00590BD2" w:rsidP="00590BD2">
      <w:pPr>
        <w:ind w:firstLine="720"/>
        <w:jc w:val="both"/>
      </w:pPr>
      <w:r>
        <w:t xml:space="preserve">Comme dit précédemment, il nous reste la dernière ligne tout en bas que n’avons pas fait car nous ne voulions pas liés des pixels au vide. Pour cela, nous avons dû faire un cas spécial : </w:t>
      </w:r>
    </w:p>
    <w:p w14:paraId="49AED0EB"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1:largeur-1</w:t>
      </w:r>
    </w:p>
    <w:p w14:paraId="529198AB"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69AB508"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boucle + 1;</w:t>
      </w:r>
    </w:p>
    <w:p w14:paraId="681FD6BC"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87DDA8B"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compteurBoucle = compteurBoucle + 1;</w:t>
      </w:r>
    </w:p>
    <w:p w14:paraId="7F35BDB7"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source_nodes_idx(compteurBoucle) = boucle;</w:t>
      </w:r>
    </w:p>
    <w:p w14:paraId="4BBC10AA" w14:textId="7FEA3AFA"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destination_nodes_idx(compteurBoucle) = boucle+1; </w:t>
      </w:r>
    </w:p>
    <w:p w14:paraId="08D814EA"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weights(compteurBoucle) = E1(hauteur,ligne);</w:t>
      </w:r>
    </w:p>
    <w:p w14:paraId="64A70F9A"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p>
    <w:p w14:paraId="780E626E"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compteurBoucle = compteurBoucle + 1;</w:t>
      </w:r>
    </w:p>
    <w:p w14:paraId="5AE30DD8"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source_nodes_idx(compteurBoucle) = boucle+1;</w:t>
      </w:r>
    </w:p>
    <w:p w14:paraId="53970949" w14:textId="57E577DD"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destination_nodes_idx(compteurBoucle) = boucle; </w:t>
      </w:r>
    </w:p>
    <w:p w14:paraId="644C0BFC"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weights(compteurBoucle) = 2000000;</w:t>
      </w:r>
    </w:p>
    <w:p w14:paraId="3BB5A875" w14:textId="408DE0EB" w:rsidR="00590BD2" w:rsidRP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A525EFD" w14:textId="240EB695" w:rsidR="00590BD2" w:rsidRDefault="00590BD2" w:rsidP="00590BD2">
      <w:pPr>
        <w:pStyle w:val="Lgende"/>
        <w:jc w:val="center"/>
        <w:rPr>
          <w:b/>
          <w:bCs/>
          <w:color w:val="A6A6A6" w:themeColor="background1" w:themeShade="A6"/>
          <w:sz w:val="20"/>
          <w:szCs w:val="20"/>
        </w:rPr>
      </w:pPr>
      <w:r w:rsidRPr="00590BD2">
        <w:rPr>
          <w:b/>
          <w:bCs/>
          <w:color w:val="A6A6A6" w:themeColor="background1" w:themeShade="A6"/>
          <w:sz w:val="20"/>
          <w:szCs w:val="20"/>
        </w:rPr>
        <w:t xml:space="preserve">Figure </w:t>
      </w:r>
      <w:r w:rsidRPr="00590BD2">
        <w:rPr>
          <w:b/>
          <w:bCs/>
          <w:color w:val="A6A6A6" w:themeColor="background1" w:themeShade="A6"/>
          <w:sz w:val="20"/>
          <w:szCs w:val="20"/>
        </w:rPr>
        <w:fldChar w:fldCharType="begin"/>
      </w:r>
      <w:r w:rsidRPr="00590BD2">
        <w:rPr>
          <w:b/>
          <w:bCs/>
          <w:color w:val="A6A6A6" w:themeColor="background1" w:themeShade="A6"/>
          <w:sz w:val="20"/>
          <w:szCs w:val="20"/>
        </w:rPr>
        <w:instrText xml:space="preserve"> SEQ Figure \* ARABIC </w:instrText>
      </w:r>
      <w:r w:rsidRPr="00590BD2">
        <w:rPr>
          <w:b/>
          <w:bCs/>
          <w:color w:val="A6A6A6" w:themeColor="background1" w:themeShade="A6"/>
          <w:sz w:val="20"/>
          <w:szCs w:val="20"/>
        </w:rPr>
        <w:fldChar w:fldCharType="separate"/>
      </w:r>
      <w:r w:rsidR="0054337C">
        <w:rPr>
          <w:b/>
          <w:bCs/>
          <w:noProof/>
          <w:color w:val="A6A6A6" w:themeColor="background1" w:themeShade="A6"/>
          <w:sz w:val="20"/>
          <w:szCs w:val="20"/>
        </w:rPr>
        <w:t>5</w:t>
      </w:r>
      <w:r w:rsidRPr="00590BD2">
        <w:rPr>
          <w:b/>
          <w:bCs/>
          <w:color w:val="A6A6A6" w:themeColor="background1" w:themeShade="A6"/>
          <w:sz w:val="20"/>
          <w:szCs w:val="20"/>
        </w:rPr>
        <w:fldChar w:fldCharType="end"/>
      </w:r>
      <w:r w:rsidRPr="00590BD2">
        <w:rPr>
          <w:b/>
          <w:bCs/>
          <w:color w:val="A6A6A6" w:themeColor="background1" w:themeShade="A6"/>
          <w:sz w:val="20"/>
          <w:szCs w:val="20"/>
        </w:rPr>
        <w:t> : Code permettant de lier les pixels de la dernière ligne entre eux</w:t>
      </w:r>
    </w:p>
    <w:p w14:paraId="7F45FE40" w14:textId="068BA0CE" w:rsidR="00590BD2" w:rsidRPr="00590BD2" w:rsidRDefault="00590BD2" w:rsidP="00590BD2">
      <w:pPr>
        <w:ind w:firstLine="720"/>
        <w:jc w:val="both"/>
        <w:rPr>
          <w:lang w:val="fr-FR"/>
        </w:rPr>
      </w:pPr>
      <w:r w:rsidRPr="00590BD2">
        <w:rPr>
          <w:lang w:val="fr-FR"/>
        </w:rPr>
        <w:t>Ce</w:t>
      </w:r>
      <w:r>
        <w:rPr>
          <w:lang w:val="fr-FR"/>
        </w:rPr>
        <w:t xml:space="preserve">tte partie de code </w:t>
      </w:r>
      <w:r w:rsidRPr="00590BD2">
        <w:rPr>
          <w:lang w:val="fr-FR"/>
        </w:rPr>
        <w:t xml:space="preserve">implémente une boucle </w:t>
      </w:r>
      <w:r>
        <w:rPr>
          <w:lang w:val="fr-FR"/>
        </w:rPr>
        <w:t>« </w:t>
      </w:r>
      <w:r w:rsidRPr="00590BD2">
        <w:rPr>
          <w:b/>
          <w:bCs/>
          <w:lang w:val="fr-FR"/>
        </w:rPr>
        <w:t>for</w:t>
      </w:r>
      <w:r>
        <w:rPr>
          <w:lang w:val="fr-FR"/>
        </w:rPr>
        <w:t> »</w:t>
      </w:r>
      <w:r w:rsidRPr="00590BD2">
        <w:rPr>
          <w:lang w:val="fr-FR"/>
        </w:rPr>
        <w:t xml:space="preserve"> qui parcourt chaque ligne de la dernière colonne de l'image.</w:t>
      </w:r>
    </w:p>
    <w:p w14:paraId="2BB13248" w14:textId="77777777" w:rsidR="00590BD2" w:rsidRPr="00590BD2" w:rsidRDefault="00590BD2" w:rsidP="00590BD2">
      <w:pPr>
        <w:rPr>
          <w:lang w:val="fr-FR"/>
        </w:rPr>
      </w:pPr>
    </w:p>
    <w:p w14:paraId="41BE09C2" w14:textId="0426A401" w:rsidR="00590BD2" w:rsidRDefault="00590BD2" w:rsidP="00590BD2">
      <w:pPr>
        <w:ind w:firstLine="720"/>
        <w:jc w:val="both"/>
        <w:rPr>
          <w:lang w:val="fr-FR"/>
        </w:rPr>
      </w:pPr>
      <w:r w:rsidRPr="00590BD2">
        <w:rPr>
          <w:lang w:val="fr-FR"/>
        </w:rPr>
        <w:t xml:space="preserve">Pour chaque pixel de la dernière colonne de l'image (représenté par </w:t>
      </w:r>
      <w:r>
        <w:rPr>
          <w:lang w:val="fr-FR"/>
        </w:rPr>
        <w:t>« </w:t>
      </w:r>
      <w:r w:rsidRPr="00590BD2">
        <w:rPr>
          <w:b/>
          <w:bCs/>
          <w:lang w:val="fr-FR"/>
        </w:rPr>
        <w:t>boucle</w:t>
      </w:r>
      <w:r>
        <w:rPr>
          <w:lang w:val="fr-FR"/>
        </w:rPr>
        <w:t> »</w:t>
      </w:r>
      <w:r w:rsidRPr="00590BD2">
        <w:rPr>
          <w:lang w:val="fr-FR"/>
        </w:rPr>
        <w:t xml:space="preserve">), 2 arêtes sont ajoutées au graphe : une arête vers le pixel à droite et une arête vers le pixel de gauche. Les poids de ces arêtes sont déterminés par la variable </w:t>
      </w:r>
      <w:r>
        <w:rPr>
          <w:lang w:val="fr-FR"/>
        </w:rPr>
        <w:t>« </w:t>
      </w:r>
      <w:r w:rsidRPr="00590BD2">
        <w:rPr>
          <w:b/>
          <w:bCs/>
          <w:lang w:val="fr-FR"/>
        </w:rPr>
        <w:t>weights</w:t>
      </w:r>
      <w:r>
        <w:rPr>
          <w:lang w:val="fr-FR"/>
        </w:rPr>
        <w:t> »</w:t>
      </w:r>
      <w:r w:rsidRPr="00590BD2">
        <w:rPr>
          <w:lang w:val="fr-FR"/>
        </w:rPr>
        <w:t xml:space="preserve"> et sont égaux à la valeur de </w:t>
      </w:r>
      <w:r>
        <w:rPr>
          <w:lang w:val="fr-FR"/>
        </w:rPr>
        <w:t>« </w:t>
      </w:r>
      <w:r w:rsidRPr="00590BD2">
        <w:rPr>
          <w:b/>
          <w:bCs/>
          <w:lang w:val="fr-FR"/>
        </w:rPr>
        <w:t>E1</w:t>
      </w:r>
      <w:r>
        <w:rPr>
          <w:lang w:val="fr-FR"/>
        </w:rPr>
        <w:t> »</w:t>
      </w:r>
      <w:r w:rsidRPr="00590BD2">
        <w:rPr>
          <w:lang w:val="fr-FR"/>
        </w:rPr>
        <w:t xml:space="preserve"> pour la première arête et à 2000000 pour la seconde arête.</w:t>
      </w:r>
      <w:r>
        <w:rPr>
          <w:lang w:val="fr-FR"/>
        </w:rPr>
        <w:t xml:space="preserve"> Cela représente la dernière ligne de la figure de droite vu précédemment.</w:t>
      </w:r>
    </w:p>
    <w:p w14:paraId="1DC77A16" w14:textId="02285EC5" w:rsidR="00590BD2" w:rsidRDefault="00590BD2" w:rsidP="00590BD2">
      <w:pPr>
        <w:jc w:val="both"/>
        <w:rPr>
          <w:lang w:val="fr-FR"/>
        </w:rPr>
      </w:pPr>
    </w:p>
    <w:p w14:paraId="2CAC80CB" w14:textId="70D5B40D" w:rsidR="00590BD2" w:rsidRDefault="00590BD2" w:rsidP="00590BD2">
      <w:pPr>
        <w:jc w:val="both"/>
        <w:rPr>
          <w:lang w:val="fr-FR"/>
        </w:rPr>
      </w:pPr>
    </w:p>
    <w:p w14:paraId="674EC9E3" w14:textId="46203B32" w:rsidR="00590BD2" w:rsidRDefault="00590BD2" w:rsidP="00590BD2">
      <w:pPr>
        <w:ind w:firstLine="720"/>
        <w:jc w:val="both"/>
      </w:pPr>
      <w:r>
        <w:rPr>
          <w:lang w:val="fr-FR"/>
        </w:rPr>
        <w:t xml:space="preserve">Finalement, nous pouvons voir sur </w:t>
      </w:r>
      <w:r>
        <w:t>la figure à gauche que tous les pixels du bord droit sont reliés au puit T Le poids allant des pixels du bord droit au puit T vaut l’infini c’est-à-dire une très grande valeur :</w:t>
      </w:r>
    </w:p>
    <w:p w14:paraId="3DCC569A"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63233466"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compteurBoucle = compteurBoucle + 1;</w:t>
      </w:r>
    </w:p>
    <w:p w14:paraId="589E20D1"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source_nodes_idx(compteurBoucle) = (1+largeur)+((colonne-1)*largeur);</w:t>
      </w:r>
    </w:p>
    <w:p w14:paraId="455DE41E"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destination_nodes_idx(compteurBoucle) = boucle;</w:t>
      </w:r>
    </w:p>
    <w:p w14:paraId="3E0525D8"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p>
    <w:p w14:paraId="6689AC3A"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source_nodes_idx(compteurBoucle);</w:t>
      </w:r>
    </w:p>
    <w:p w14:paraId="4AA12854" w14:textId="77777777" w:rsid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spacing w:line="360" w:lineRule="auto"/>
        <w:textAlignment w:val="baseline"/>
        <w:rPr>
          <w:color w:val="000000"/>
          <w:sz w:val="18"/>
          <w:szCs w:val="18"/>
        </w:rPr>
      </w:pPr>
      <w:r>
        <w:rPr>
          <w:color w:val="000000"/>
          <w:sz w:val="18"/>
          <w:szCs w:val="18"/>
        </w:rPr>
        <w:t xml:space="preserve">        weights(compteurBoucle) = 2000000;</w:t>
      </w:r>
    </w:p>
    <w:p w14:paraId="2B21AA39" w14:textId="2B8E2D0D" w:rsidR="00590BD2" w:rsidRPr="00590BD2" w:rsidRDefault="00590BD2" w:rsidP="00590BD2">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7DD22ABE" w14:textId="4955161E" w:rsidR="00590BD2" w:rsidRDefault="00590BD2" w:rsidP="00670884">
      <w:pPr>
        <w:pStyle w:val="Lgende"/>
        <w:jc w:val="center"/>
        <w:rPr>
          <w:b/>
          <w:bCs/>
          <w:color w:val="A6A6A6" w:themeColor="background1" w:themeShade="A6"/>
          <w:sz w:val="20"/>
          <w:szCs w:val="20"/>
        </w:rPr>
      </w:pPr>
      <w:r w:rsidRPr="00590BD2">
        <w:rPr>
          <w:b/>
          <w:bCs/>
          <w:color w:val="A6A6A6" w:themeColor="background1" w:themeShade="A6"/>
          <w:sz w:val="20"/>
          <w:szCs w:val="20"/>
        </w:rPr>
        <w:t xml:space="preserve">Figure </w:t>
      </w:r>
      <w:r w:rsidRPr="00590BD2">
        <w:rPr>
          <w:b/>
          <w:bCs/>
          <w:color w:val="A6A6A6" w:themeColor="background1" w:themeShade="A6"/>
          <w:sz w:val="20"/>
          <w:szCs w:val="20"/>
        </w:rPr>
        <w:fldChar w:fldCharType="begin"/>
      </w:r>
      <w:r w:rsidRPr="00590BD2">
        <w:rPr>
          <w:b/>
          <w:bCs/>
          <w:color w:val="A6A6A6" w:themeColor="background1" w:themeShade="A6"/>
          <w:sz w:val="20"/>
          <w:szCs w:val="20"/>
        </w:rPr>
        <w:instrText xml:space="preserve"> SEQ Figure \* ARABIC </w:instrText>
      </w:r>
      <w:r w:rsidRPr="00590BD2">
        <w:rPr>
          <w:b/>
          <w:bCs/>
          <w:color w:val="A6A6A6" w:themeColor="background1" w:themeShade="A6"/>
          <w:sz w:val="20"/>
          <w:szCs w:val="20"/>
        </w:rPr>
        <w:fldChar w:fldCharType="separate"/>
      </w:r>
      <w:r w:rsidR="0054337C">
        <w:rPr>
          <w:b/>
          <w:bCs/>
          <w:noProof/>
          <w:color w:val="A6A6A6" w:themeColor="background1" w:themeShade="A6"/>
          <w:sz w:val="20"/>
          <w:szCs w:val="20"/>
        </w:rPr>
        <w:t>6</w:t>
      </w:r>
      <w:r w:rsidRPr="00590BD2">
        <w:rPr>
          <w:b/>
          <w:bCs/>
          <w:color w:val="A6A6A6" w:themeColor="background1" w:themeShade="A6"/>
          <w:sz w:val="20"/>
          <w:szCs w:val="20"/>
        </w:rPr>
        <w:fldChar w:fldCharType="end"/>
      </w:r>
      <w:r w:rsidRPr="00590BD2">
        <w:rPr>
          <w:b/>
          <w:bCs/>
          <w:color w:val="A6A6A6" w:themeColor="background1" w:themeShade="A6"/>
          <w:sz w:val="20"/>
          <w:szCs w:val="20"/>
        </w:rPr>
        <w:t xml:space="preserve"> : Code permettant de lier </w:t>
      </w:r>
      <w:r>
        <w:rPr>
          <w:b/>
          <w:bCs/>
          <w:color w:val="A6A6A6" w:themeColor="background1" w:themeShade="A6"/>
          <w:sz w:val="20"/>
          <w:szCs w:val="20"/>
        </w:rPr>
        <w:t>tous les pixels du bord droit au puit T</w:t>
      </w:r>
    </w:p>
    <w:p w14:paraId="63EF4FAF" w14:textId="0595885D" w:rsidR="00670884" w:rsidRDefault="00670884" w:rsidP="00670884">
      <w:pPr>
        <w:ind w:firstLine="720"/>
        <w:jc w:val="both"/>
      </w:pPr>
      <w:r>
        <w:t xml:space="preserve">Puis nous pouvons facilement construire le graphe orienté G après avoir réalisé toutes ces arêtes via le code suivant : </w:t>
      </w:r>
    </w:p>
    <w:p w14:paraId="1D830002" w14:textId="77777777" w:rsid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G = digraph(source_nodes_idx, destination_nodes_idx, weights); </w:t>
      </w:r>
      <w:r>
        <w:rPr>
          <w:rStyle w:val="comment"/>
          <w:color w:val="228B22"/>
          <w:sz w:val="18"/>
          <w:szCs w:val="18"/>
          <w:bdr w:val="none" w:sz="0" w:space="0" w:color="auto" w:frame="1"/>
        </w:rPr>
        <w:t>% Construire un graphe à partir de l'im</w:t>
      </w:r>
    </w:p>
    <w:p w14:paraId="37C813EC" w14:textId="4A156FD0"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670884">
        <w:rPr>
          <w:color w:val="000000"/>
          <w:sz w:val="18"/>
          <w:szCs w:val="18"/>
          <w:lang w:val="en-US"/>
        </w:rPr>
        <w:t xml:space="preserve">[mf,~,cs,ct] = maxflow(G, 1, boucle, </w:t>
      </w:r>
      <w:r w:rsidRPr="00670884">
        <w:rPr>
          <w:rStyle w:val="string"/>
          <w:color w:val="A020F0"/>
          <w:sz w:val="18"/>
          <w:szCs w:val="18"/>
          <w:bdr w:val="none" w:sz="0" w:space="0" w:color="auto" w:frame="1"/>
          <w:lang w:val="en-US"/>
        </w:rPr>
        <w:t>'searchtrees'</w:t>
      </w:r>
      <w:r w:rsidRPr="00670884">
        <w:rPr>
          <w:color w:val="000000"/>
          <w:sz w:val="18"/>
          <w:szCs w:val="18"/>
          <w:lang w:val="en-US"/>
        </w:rPr>
        <w:t>);</w:t>
      </w:r>
    </w:p>
    <w:p w14:paraId="6AB12B59" w14:textId="426EB5A9" w:rsidR="00590BD2" w:rsidRDefault="00670884" w:rsidP="00670884">
      <w:pPr>
        <w:pStyle w:val="Lgende"/>
        <w:jc w:val="center"/>
        <w:rPr>
          <w:b/>
          <w:bCs/>
          <w:color w:val="A6A6A6" w:themeColor="background1" w:themeShade="A6"/>
          <w:sz w:val="20"/>
          <w:szCs w:val="20"/>
        </w:rPr>
      </w:pPr>
      <w:r w:rsidRPr="00670884">
        <w:rPr>
          <w:b/>
          <w:bCs/>
          <w:color w:val="A6A6A6" w:themeColor="background1" w:themeShade="A6"/>
          <w:sz w:val="20"/>
          <w:szCs w:val="20"/>
        </w:rPr>
        <w:t xml:space="preserve">Figure </w:t>
      </w:r>
      <w:r w:rsidRPr="00670884">
        <w:rPr>
          <w:b/>
          <w:bCs/>
          <w:color w:val="A6A6A6" w:themeColor="background1" w:themeShade="A6"/>
          <w:sz w:val="20"/>
          <w:szCs w:val="20"/>
        </w:rPr>
        <w:fldChar w:fldCharType="begin"/>
      </w:r>
      <w:r w:rsidRPr="00670884">
        <w:rPr>
          <w:b/>
          <w:bCs/>
          <w:color w:val="A6A6A6" w:themeColor="background1" w:themeShade="A6"/>
          <w:sz w:val="20"/>
          <w:szCs w:val="20"/>
        </w:rPr>
        <w:instrText xml:space="preserve"> SEQ Figure \* ARABIC </w:instrText>
      </w:r>
      <w:r w:rsidRPr="00670884">
        <w:rPr>
          <w:b/>
          <w:bCs/>
          <w:color w:val="A6A6A6" w:themeColor="background1" w:themeShade="A6"/>
          <w:sz w:val="20"/>
          <w:szCs w:val="20"/>
        </w:rPr>
        <w:fldChar w:fldCharType="separate"/>
      </w:r>
      <w:r w:rsidR="0054337C">
        <w:rPr>
          <w:b/>
          <w:bCs/>
          <w:noProof/>
          <w:color w:val="A6A6A6" w:themeColor="background1" w:themeShade="A6"/>
          <w:sz w:val="20"/>
          <w:szCs w:val="20"/>
        </w:rPr>
        <w:t>7</w:t>
      </w:r>
      <w:r w:rsidRPr="00670884">
        <w:rPr>
          <w:b/>
          <w:bCs/>
          <w:color w:val="A6A6A6" w:themeColor="background1" w:themeShade="A6"/>
          <w:sz w:val="20"/>
          <w:szCs w:val="20"/>
        </w:rPr>
        <w:fldChar w:fldCharType="end"/>
      </w:r>
      <w:r w:rsidRPr="00670884">
        <w:rPr>
          <w:b/>
          <w:bCs/>
          <w:color w:val="A6A6A6" w:themeColor="background1" w:themeShade="A6"/>
          <w:sz w:val="20"/>
          <w:szCs w:val="20"/>
        </w:rPr>
        <w:t> : code de construction du graphe G</w:t>
      </w:r>
    </w:p>
    <w:p w14:paraId="075BDC5B" w14:textId="6A2140CF" w:rsidR="00670884" w:rsidRDefault="00670884" w:rsidP="00670884">
      <w:pPr>
        <w:rPr>
          <w:lang w:val="fr-FR"/>
        </w:rPr>
      </w:pPr>
    </w:p>
    <w:p w14:paraId="7EC0BC1D" w14:textId="1A3E7B84" w:rsidR="00670884" w:rsidRPr="00670884" w:rsidRDefault="00670884" w:rsidP="00670884">
      <w:pPr>
        <w:ind w:firstLine="720"/>
        <w:jc w:val="both"/>
        <w:rPr>
          <w:lang w:val="fr-FR"/>
        </w:rPr>
      </w:pPr>
      <w:r>
        <w:rPr>
          <w:lang w:val="fr-FR"/>
        </w:rPr>
        <w:t>L</w:t>
      </w:r>
      <w:r w:rsidRPr="00670884">
        <w:rPr>
          <w:lang w:val="fr-FR"/>
        </w:rPr>
        <w:t xml:space="preserve">e code définit un graphe orienté en utilisant les fonctions </w:t>
      </w:r>
      <w:r>
        <w:rPr>
          <w:lang w:val="fr-FR"/>
        </w:rPr>
        <w:t>« </w:t>
      </w:r>
      <w:r w:rsidRPr="00670884">
        <w:rPr>
          <w:b/>
          <w:bCs/>
          <w:lang w:val="fr-FR"/>
        </w:rPr>
        <w:t>digraph</w:t>
      </w:r>
      <w:r>
        <w:rPr>
          <w:lang w:val="fr-FR"/>
        </w:rPr>
        <w:t> »</w:t>
      </w:r>
      <w:r w:rsidRPr="00670884">
        <w:rPr>
          <w:lang w:val="fr-FR"/>
        </w:rPr>
        <w:t xml:space="preserve"> et </w:t>
      </w:r>
      <w:r>
        <w:rPr>
          <w:lang w:val="fr-FR"/>
        </w:rPr>
        <w:t>« </w:t>
      </w:r>
      <w:r w:rsidRPr="00670884">
        <w:rPr>
          <w:b/>
          <w:bCs/>
          <w:lang w:val="fr-FR"/>
        </w:rPr>
        <w:t>maxflow</w:t>
      </w:r>
      <w:r>
        <w:rPr>
          <w:lang w:val="fr-FR"/>
        </w:rPr>
        <w:t> » :</w:t>
      </w:r>
    </w:p>
    <w:p w14:paraId="15B46EDC" w14:textId="773B2B0E" w:rsidR="00670884" w:rsidRPr="00670884" w:rsidRDefault="00670884" w:rsidP="00670884">
      <w:pPr>
        <w:jc w:val="both"/>
        <w:rPr>
          <w:lang w:val="fr-FR"/>
        </w:rPr>
      </w:pPr>
      <w:r>
        <w:rPr>
          <w:lang w:val="fr-FR"/>
        </w:rPr>
        <w:t>- « </w:t>
      </w:r>
      <w:r w:rsidRPr="00670884">
        <w:rPr>
          <w:b/>
          <w:bCs/>
          <w:lang w:val="fr-FR"/>
        </w:rPr>
        <w:t>G = digraph(source_nodes_idx, destination_nodes_idx, weights</w:t>
      </w:r>
      <w:r w:rsidRPr="00670884">
        <w:rPr>
          <w:lang w:val="fr-FR"/>
        </w:rPr>
        <w:t>)</w:t>
      </w:r>
      <w:r>
        <w:rPr>
          <w:lang w:val="fr-FR"/>
        </w:rPr>
        <w:t> »</w:t>
      </w:r>
      <w:r w:rsidRPr="00670884">
        <w:rPr>
          <w:lang w:val="fr-FR"/>
        </w:rPr>
        <w:t xml:space="preserve"> crée un graphe orienté à partir des nœuds source (</w:t>
      </w:r>
      <w:r w:rsidRPr="00670884">
        <w:rPr>
          <w:b/>
          <w:bCs/>
          <w:lang w:val="fr-FR"/>
        </w:rPr>
        <w:t>source_nodes_idx</w:t>
      </w:r>
      <w:r w:rsidRPr="00670884">
        <w:rPr>
          <w:lang w:val="fr-FR"/>
        </w:rPr>
        <w:t>), des nœuds de destination (</w:t>
      </w:r>
      <w:r w:rsidRPr="00670884">
        <w:rPr>
          <w:b/>
          <w:bCs/>
          <w:lang w:val="fr-FR"/>
        </w:rPr>
        <w:t>destination_nodes_idx</w:t>
      </w:r>
      <w:r w:rsidRPr="00670884">
        <w:rPr>
          <w:lang w:val="fr-FR"/>
        </w:rPr>
        <w:t>), et des poids (</w:t>
      </w:r>
      <w:r w:rsidRPr="00670884">
        <w:rPr>
          <w:b/>
          <w:bCs/>
          <w:lang w:val="fr-FR"/>
        </w:rPr>
        <w:t>weights</w:t>
      </w:r>
      <w:r w:rsidRPr="00670884">
        <w:rPr>
          <w:lang w:val="fr-FR"/>
        </w:rPr>
        <w:t>) des arcs entre les nœuds.</w:t>
      </w:r>
    </w:p>
    <w:p w14:paraId="18C0366B" w14:textId="03853F45" w:rsidR="00670884" w:rsidRDefault="00670884" w:rsidP="00670884">
      <w:pPr>
        <w:jc w:val="both"/>
        <w:rPr>
          <w:lang w:val="fr-FR"/>
        </w:rPr>
      </w:pPr>
      <w:r>
        <w:rPr>
          <w:lang w:val="fr-FR"/>
        </w:rPr>
        <w:t>- « </w:t>
      </w:r>
      <w:r w:rsidRPr="00670884">
        <w:rPr>
          <w:b/>
          <w:bCs/>
          <w:lang w:val="fr-FR"/>
        </w:rPr>
        <w:t>maxflow (G, 1, boucle, 'searchtrees')</w:t>
      </w:r>
      <w:r>
        <w:rPr>
          <w:lang w:val="fr-FR"/>
        </w:rPr>
        <w:t> »</w:t>
      </w:r>
      <w:r w:rsidRPr="00670884">
        <w:rPr>
          <w:lang w:val="fr-FR"/>
        </w:rPr>
        <w:t xml:space="preserve"> calcule le flot maximum dans ce graphe orienté </w:t>
      </w:r>
      <w:r>
        <w:rPr>
          <w:lang w:val="fr-FR"/>
        </w:rPr>
        <w:t>« </w:t>
      </w:r>
      <w:r w:rsidRPr="00670884">
        <w:rPr>
          <w:b/>
          <w:bCs/>
          <w:lang w:val="fr-FR"/>
        </w:rPr>
        <w:t>G</w:t>
      </w:r>
      <w:r>
        <w:rPr>
          <w:lang w:val="fr-FR"/>
        </w:rPr>
        <w:t> »</w:t>
      </w:r>
      <w:r w:rsidRPr="00670884">
        <w:rPr>
          <w:lang w:val="fr-FR"/>
        </w:rPr>
        <w:t xml:space="preserve"> en utilisant l'algorithme de </w:t>
      </w:r>
      <w:r>
        <w:rPr>
          <w:lang w:val="fr-FR"/>
        </w:rPr>
        <w:t>« </w:t>
      </w:r>
      <w:r w:rsidRPr="00670884">
        <w:rPr>
          <w:b/>
          <w:bCs/>
          <w:lang w:val="fr-FR"/>
        </w:rPr>
        <w:t>searchtrees</w:t>
      </w:r>
      <w:r>
        <w:rPr>
          <w:lang w:val="fr-FR"/>
        </w:rPr>
        <w:t> »</w:t>
      </w:r>
      <w:r w:rsidRPr="00670884">
        <w:rPr>
          <w:lang w:val="fr-FR"/>
        </w:rPr>
        <w:t xml:space="preserve">. Le premier argument </w:t>
      </w:r>
      <w:r>
        <w:rPr>
          <w:lang w:val="fr-FR"/>
        </w:rPr>
        <w:t>« </w:t>
      </w:r>
      <w:r w:rsidRPr="00670884">
        <w:rPr>
          <w:b/>
          <w:bCs/>
          <w:lang w:val="fr-FR"/>
        </w:rPr>
        <w:t>1</w:t>
      </w:r>
      <w:r>
        <w:rPr>
          <w:lang w:val="fr-FR"/>
        </w:rPr>
        <w:t> »</w:t>
      </w:r>
      <w:r w:rsidRPr="00670884">
        <w:rPr>
          <w:lang w:val="fr-FR"/>
        </w:rPr>
        <w:t xml:space="preserve"> définit le nœud source, et le second argument </w:t>
      </w:r>
      <w:r>
        <w:rPr>
          <w:lang w:val="fr-FR"/>
        </w:rPr>
        <w:t>« </w:t>
      </w:r>
      <w:r w:rsidRPr="00670884">
        <w:rPr>
          <w:b/>
          <w:bCs/>
          <w:lang w:val="fr-FR"/>
        </w:rPr>
        <w:t>boucle</w:t>
      </w:r>
      <w:r>
        <w:rPr>
          <w:lang w:val="fr-FR"/>
        </w:rPr>
        <w:t> »</w:t>
      </w:r>
      <w:r w:rsidRPr="00670884">
        <w:rPr>
          <w:lang w:val="fr-FR"/>
        </w:rPr>
        <w:t xml:space="preserve"> définit le nœud puit. La fonction </w:t>
      </w:r>
      <w:r>
        <w:rPr>
          <w:lang w:val="fr-FR"/>
        </w:rPr>
        <w:t>« </w:t>
      </w:r>
      <w:r w:rsidRPr="00670884">
        <w:rPr>
          <w:b/>
          <w:bCs/>
          <w:lang w:val="fr-FR"/>
        </w:rPr>
        <w:t>maxflow</w:t>
      </w:r>
      <w:r>
        <w:rPr>
          <w:lang w:val="fr-FR"/>
        </w:rPr>
        <w:t> »</w:t>
      </w:r>
      <w:r w:rsidRPr="00670884">
        <w:rPr>
          <w:lang w:val="fr-FR"/>
        </w:rPr>
        <w:t xml:space="preserve"> retourne le flot maximum (</w:t>
      </w:r>
      <w:r w:rsidRPr="00670884">
        <w:rPr>
          <w:b/>
          <w:bCs/>
          <w:lang w:val="fr-FR"/>
        </w:rPr>
        <w:t>mf</w:t>
      </w:r>
      <w:r w:rsidRPr="00670884">
        <w:rPr>
          <w:lang w:val="fr-FR"/>
        </w:rPr>
        <w:t>), ainsi que les indices de coupe minimale pour les sommets source (</w:t>
      </w:r>
      <w:r w:rsidRPr="00670884">
        <w:rPr>
          <w:b/>
          <w:bCs/>
          <w:lang w:val="fr-FR"/>
        </w:rPr>
        <w:t>cs</w:t>
      </w:r>
      <w:r w:rsidRPr="00670884">
        <w:rPr>
          <w:lang w:val="fr-FR"/>
        </w:rPr>
        <w:t>) et les sommets de destination (</w:t>
      </w:r>
      <w:r w:rsidRPr="00670884">
        <w:rPr>
          <w:b/>
          <w:bCs/>
          <w:lang w:val="fr-FR"/>
        </w:rPr>
        <w:t>ct</w:t>
      </w:r>
      <w:r w:rsidRPr="00670884">
        <w:rPr>
          <w:lang w:val="fr-FR"/>
        </w:rPr>
        <w:t>).</w:t>
      </w:r>
    </w:p>
    <w:p w14:paraId="29D8EC92" w14:textId="77777777" w:rsidR="00670884" w:rsidRDefault="00670884">
      <w:pPr>
        <w:rPr>
          <w:lang w:val="fr-FR"/>
        </w:rPr>
      </w:pPr>
      <w:r>
        <w:rPr>
          <w:lang w:val="fr-FR"/>
        </w:rPr>
        <w:br w:type="page"/>
      </w:r>
    </w:p>
    <w:p w14:paraId="164F83F0" w14:textId="3F7CA34C" w:rsidR="00670884" w:rsidRDefault="00670884" w:rsidP="00670884">
      <w:pPr>
        <w:pStyle w:val="Titre2"/>
      </w:pPr>
      <w:bookmarkStart w:id="10" w:name="_Toc126510203"/>
      <w:r>
        <w:rPr>
          <w:lang w:val="fr-FR"/>
        </w:rPr>
        <w:t xml:space="preserve">1.3 </w:t>
      </w:r>
      <w:r>
        <w:t>Construire l’image binaire qui est une partition de G</w:t>
      </w:r>
      <w:bookmarkEnd w:id="10"/>
    </w:p>
    <w:p w14:paraId="2B916D7B" w14:textId="01CA5A44" w:rsidR="0063151F" w:rsidRPr="0063151F" w:rsidRDefault="0063151F" w:rsidP="0063151F">
      <w:pPr>
        <w:ind w:firstLine="720"/>
        <w:jc w:val="both"/>
      </w:pPr>
      <w:r>
        <w:t>Puis nous devons réaliser une partition binaire afin de séparer tous les éléments dans « </w:t>
      </w:r>
      <w:r w:rsidRPr="0063151F">
        <w:rPr>
          <w:b/>
          <w:bCs/>
        </w:rPr>
        <w:t>cs</w:t>
      </w:r>
      <w:r>
        <w:t> » et tous les éléments dans « </w:t>
      </w:r>
      <w:r w:rsidRPr="0063151F">
        <w:rPr>
          <w:b/>
          <w:bCs/>
        </w:rPr>
        <w:t>ct</w:t>
      </w:r>
      <w:r>
        <w:t xml:space="preserve"> » </w:t>
      </w:r>
    </w:p>
    <w:p w14:paraId="422D7BF0" w14:textId="77777777" w:rsid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PARTITION BINAIRE</w:t>
      </w:r>
    </w:p>
    <w:p w14:paraId="65F86ECB" w14:textId="77777777" w:rsid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n = numnodes(G);</w:t>
      </w:r>
    </w:p>
    <w:p w14:paraId="06BF3BF7" w14:textId="77777777"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Pr>
          <w:color w:val="000000"/>
          <w:sz w:val="18"/>
          <w:szCs w:val="18"/>
        </w:rPr>
        <w:t xml:space="preserve">    </w:t>
      </w:r>
      <w:r w:rsidRPr="00670884">
        <w:rPr>
          <w:color w:val="000000"/>
          <w:sz w:val="18"/>
          <w:szCs w:val="18"/>
          <w:lang w:val="en-US"/>
        </w:rPr>
        <w:t>partition = zeros(n,1);</w:t>
      </w:r>
    </w:p>
    <w:p w14:paraId="716C1A84" w14:textId="77777777"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70884">
        <w:rPr>
          <w:color w:val="000000"/>
          <w:sz w:val="18"/>
          <w:szCs w:val="18"/>
          <w:lang w:val="en-US"/>
        </w:rPr>
        <w:t xml:space="preserve">    </w:t>
      </w:r>
      <w:r w:rsidRPr="00670884">
        <w:rPr>
          <w:rStyle w:val="keyword"/>
          <w:color w:val="0000FF"/>
          <w:sz w:val="18"/>
          <w:szCs w:val="18"/>
          <w:bdr w:val="none" w:sz="0" w:space="0" w:color="auto" w:frame="1"/>
          <w:lang w:val="en-US"/>
        </w:rPr>
        <w:t>for</w:t>
      </w:r>
      <w:r w:rsidRPr="00670884">
        <w:rPr>
          <w:color w:val="000000"/>
          <w:sz w:val="18"/>
          <w:szCs w:val="18"/>
          <w:lang w:val="en-US"/>
        </w:rPr>
        <w:t xml:space="preserve"> i = 1:n</w:t>
      </w:r>
    </w:p>
    <w:p w14:paraId="5B422519" w14:textId="77777777"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70884">
        <w:rPr>
          <w:color w:val="000000"/>
          <w:sz w:val="18"/>
          <w:szCs w:val="18"/>
          <w:lang w:val="en-US"/>
        </w:rPr>
        <w:t xml:space="preserve">        </w:t>
      </w:r>
      <w:r w:rsidRPr="00670884">
        <w:rPr>
          <w:rStyle w:val="keyword"/>
          <w:color w:val="0000FF"/>
          <w:sz w:val="18"/>
          <w:szCs w:val="18"/>
          <w:bdr w:val="none" w:sz="0" w:space="0" w:color="auto" w:frame="1"/>
          <w:lang w:val="en-US"/>
        </w:rPr>
        <w:t>if</w:t>
      </w:r>
      <w:r w:rsidRPr="00670884">
        <w:rPr>
          <w:color w:val="000000"/>
          <w:sz w:val="18"/>
          <w:szCs w:val="18"/>
          <w:lang w:val="en-US"/>
        </w:rPr>
        <w:t xml:space="preserve"> ismember(i,cs)</w:t>
      </w:r>
    </w:p>
    <w:p w14:paraId="139626B2" w14:textId="77777777"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70884">
        <w:rPr>
          <w:color w:val="000000"/>
          <w:sz w:val="18"/>
          <w:szCs w:val="18"/>
          <w:lang w:val="en-US"/>
        </w:rPr>
        <w:t xml:space="preserve">            partition(i) = 1;</w:t>
      </w:r>
    </w:p>
    <w:p w14:paraId="025742C0" w14:textId="77777777"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70884">
        <w:rPr>
          <w:color w:val="000000"/>
          <w:sz w:val="18"/>
          <w:szCs w:val="18"/>
          <w:lang w:val="en-US"/>
        </w:rPr>
        <w:t xml:space="preserve">        </w:t>
      </w:r>
      <w:r w:rsidRPr="00670884">
        <w:rPr>
          <w:rStyle w:val="keyword"/>
          <w:color w:val="0000FF"/>
          <w:sz w:val="18"/>
          <w:szCs w:val="18"/>
          <w:bdr w:val="none" w:sz="0" w:space="0" w:color="auto" w:frame="1"/>
          <w:lang w:val="en-US"/>
        </w:rPr>
        <w:t>elseif</w:t>
      </w:r>
      <w:r w:rsidRPr="00670884">
        <w:rPr>
          <w:color w:val="000000"/>
          <w:sz w:val="18"/>
          <w:szCs w:val="18"/>
          <w:lang w:val="en-US"/>
        </w:rPr>
        <w:t xml:space="preserve"> ismember(i,ct)</w:t>
      </w:r>
    </w:p>
    <w:p w14:paraId="68A8692F" w14:textId="77777777" w:rsidR="00670884" w:rsidRP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70884">
        <w:rPr>
          <w:color w:val="000000"/>
          <w:sz w:val="18"/>
          <w:szCs w:val="18"/>
          <w:lang w:val="en-US"/>
        </w:rPr>
        <w:t xml:space="preserve">            partition(i) = 0;</w:t>
      </w:r>
    </w:p>
    <w:p w14:paraId="1FD81B14" w14:textId="77777777" w:rsidR="00670884" w:rsidRDefault="00670884" w:rsidP="00670884">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sidRPr="00670884">
        <w:rPr>
          <w:color w:val="000000"/>
          <w:sz w:val="18"/>
          <w:szCs w:val="18"/>
          <w:lang w:val="en-US"/>
        </w:rPr>
        <w:t xml:space="preserve">        </w:t>
      </w:r>
      <w:r>
        <w:rPr>
          <w:rStyle w:val="keyword"/>
          <w:color w:val="0000FF"/>
          <w:sz w:val="18"/>
          <w:szCs w:val="18"/>
          <w:bdr w:val="none" w:sz="0" w:space="0" w:color="auto" w:frame="1"/>
        </w:rPr>
        <w:t>end</w:t>
      </w:r>
    </w:p>
    <w:p w14:paraId="5C228555" w14:textId="0A70481E" w:rsidR="0063151F" w:rsidRPr="0063151F" w:rsidRDefault="00670884"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3E10597B" w14:textId="61C43DE7" w:rsidR="00670884" w:rsidRPr="0063151F" w:rsidRDefault="0063151F" w:rsidP="0063151F">
      <w:pPr>
        <w:pStyle w:val="Lgende"/>
        <w:jc w:val="center"/>
        <w:rPr>
          <w:b/>
          <w:bCs/>
          <w:color w:val="A6A6A6" w:themeColor="background1" w:themeShade="A6"/>
          <w:sz w:val="20"/>
          <w:szCs w:val="20"/>
        </w:rPr>
      </w:pPr>
      <w:r w:rsidRPr="0063151F">
        <w:rPr>
          <w:b/>
          <w:bCs/>
          <w:color w:val="A6A6A6" w:themeColor="background1" w:themeShade="A6"/>
          <w:sz w:val="20"/>
          <w:szCs w:val="20"/>
        </w:rPr>
        <w:t xml:space="preserve">Figure </w:t>
      </w:r>
      <w:r w:rsidRPr="0063151F">
        <w:rPr>
          <w:b/>
          <w:bCs/>
          <w:color w:val="A6A6A6" w:themeColor="background1" w:themeShade="A6"/>
          <w:sz w:val="20"/>
          <w:szCs w:val="20"/>
        </w:rPr>
        <w:fldChar w:fldCharType="begin"/>
      </w:r>
      <w:r w:rsidRPr="0063151F">
        <w:rPr>
          <w:b/>
          <w:bCs/>
          <w:color w:val="A6A6A6" w:themeColor="background1" w:themeShade="A6"/>
          <w:sz w:val="20"/>
          <w:szCs w:val="20"/>
        </w:rPr>
        <w:instrText xml:space="preserve"> SEQ Figure \* ARABIC </w:instrText>
      </w:r>
      <w:r w:rsidRPr="0063151F">
        <w:rPr>
          <w:b/>
          <w:bCs/>
          <w:color w:val="A6A6A6" w:themeColor="background1" w:themeShade="A6"/>
          <w:sz w:val="20"/>
          <w:szCs w:val="20"/>
        </w:rPr>
        <w:fldChar w:fldCharType="separate"/>
      </w:r>
      <w:r w:rsidR="0054337C">
        <w:rPr>
          <w:b/>
          <w:bCs/>
          <w:noProof/>
          <w:color w:val="A6A6A6" w:themeColor="background1" w:themeShade="A6"/>
          <w:sz w:val="20"/>
          <w:szCs w:val="20"/>
        </w:rPr>
        <w:t>8</w:t>
      </w:r>
      <w:r w:rsidRPr="0063151F">
        <w:rPr>
          <w:b/>
          <w:bCs/>
          <w:color w:val="A6A6A6" w:themeColor="background1" w:themeShade="A6"/>
          <w:sz w:val="20"/>
          <w:szCs w:val="20"/>
        </w:rPr>
        <w:fldChar w:fldCharType="end"/>
      </w:r>
      <w:r w:rsidRPr="0063151F">
        <w:rPr>
          <w:b/>
          <w:bCs/>
          <w:color w:val="A6A6A6" w:themeColor="background1" w:themeShade="A6"/>
          <w:sz w:val="20"/>
          <w:szCs w:val="20"/>
        </w:rPr>
        <w:t> : Code permettant la création d’une partition binaire</w:t>
      </w:r>
    </w:p>
    <w:p w14:paraId="7AC7E657" w14:textId="3AB3E924" w:rsidR="0063151F" w:rsidRPr="0063151F" w:rsidRDefault="0063151F" w:rsidP="0063151F">
      <w:pPr>
        <w:ind w:firstLine="720"/>
        <w:jc w:val="both"/>
        <w:rPr>
          <w:lang w:val="fr-FR"/>
        </w:rPr>
      </w:pPr>
      <w:r w:rsidRPr="0063151F">
        <w:rPr>
          <w:lang w:val="fr-FR"/>
        </w:rPr>
        <w:t>Ce code implémente l'étape de partition</w:t>
      </w:r>
      <w:r>
        <w:rPr>
          <w:lang w:val="fr-FR"/>
        </w:rPr>
        <w:t xml:space="preserve"> binaire</w:t>
      </w:r>
      <w:r w:rsidRPr="0063151F">
        <w:rPr>
          <w:lang w:val="fr-FR"/>
        </w:rPr>
        <w:t xml:space="preserve">. Il utilise la fonction </w:t>
      </w:r>
      <w:r>
        <w:rPr>
          <w:lang w:val="fr-FR"/>
        </w:rPr>
        <w:t>« </w:t>
      </w:r>
      <w:r w:rsidRPr="0063151F">
        <w:rPr>
          <w:b/>
          <w:bCs/>
          <w:lang w:val="fr-FR"/>
        </w:rPr>
        <w:t>numnodes</w:t>
      </w:r>
      <w:r>
        <w:rPr>
          <w:lang w:val="fr-FR"/>
        </w:rPr>
        <w:t> »</w:t>
      </w:r>
      <w:r w:rsidRPr="0063151F">
        <w:rPr>
          <w:lang w:val="fr-FR"/>
        </w:rPr>
        <w:t xml:space="preserve"> pour obtenir le nombre total de nœuds (points) dans le graphe G. Ensuite, il crée un tableau partition avec une longueur égale au nombre de nœuds et tous ses éléments sont initialisés à zéro.</w:t>
      </w:r>
    </w:p>
    <w:p w14:paraId="61DC8AFE" w14:textId="77777777" w:rsidR="0063151F" w:rsidRPr="0063151F" w:rsidRDefault="0063151F" w:rsidP="0063151F">
      <w:pPr>
        <w:rPr>
          <w:lang w:val="fr-FR"/>
        </w:rPr>
      </w:pPr>
    </w:p>
    <w:p w14:paraId="6A9F0AAB" w14:textId="5C4FC6D3" w:rsidR="0063151F" w:rsidRDefault="0063151F" w:rsidP="0063151F">
      <w:pPr>
        <w:ind w:firstLine="720"/>
        <w:jc w:val="both"/>
        <w:rPr>
          <w:lang w:val="fr-FR"/>
        </w:rPr>
      </w:pPr>
      <w:r w:rsidRPr="0063151F">
        <w:rPr>
          <w:lang w:val="fr-FR"/>
        </w:rPr>
        <w:t xml:space="preserve">Pour chaque nœud dans le graphe, le code vérifie s'il fait partie des nœuds source </w:t>
      </w:r>
      <w:r>
        <w:rPr>
          <w:lang w:val="fr-FR"/>
        </w:rPr>
        <w:t>« </w:t>
      </w:r>
      <w:r w:rsidRPr="0063151F">
        <w:rPr>
          <w:b/>
          <w:bCs/>
          <w:lang w:val="fr-FR"/>
        </w:rPr>
        <w:t>cs</w:t>
      </w:r>
      <w:r>
        <w:rPr>
          <w:b/>
          <w:bCs/>
          <w:lang w:val="fr-FR"/>
        </w:rPr>
        <w:t> »</w:t>
      </w:r>
      <w:r w:rsidRPr="0063151F">
        <w:rPr>
          <w:lang w:val="fr-FR"/>
        </w:rPr>
        <w:t xml:space="preserve"> ou des nœuds de destination </w:t>
      </w:r>
      <w:r>
        <w:rPr>
          <w:lang w:val="fr-FR"/>
        </w:rPr>
        <w:t>« </w:t>
      </w:r>
      <w:r w:rsidRPr="0063151F">
        <w:rPr>
          <w:b/>
          <w:bCs/>
          <w:lang w:val="fr-FR"/>
        </w:rPr>
        <w:t>ct</w:t>
      </w:r>
      <w:r>
        <w:rPr>
          <w:lang w:val="fr-FR"/>
        </w:rPr>
        <w:t> »</w:t>
      </w:r>
      <w:r w:rsidRPr="0063151F">
        <w:rPr>
          <w:lang w:val="fr-FR"/>
        </w:rPr>
        <w:t xml:space="preserve"> en utilisant la fonction </w:t>
      </w:r>
      <w:r>
        <w:rPr>
          <w:lang w:val="fr-FR"/>
        </w:rPr>
        <w:t>« </w:t>
      </w:r>
      <w:r w:rsidRPr="0063151F">
        <w:rPr>
          <w:b/>
          <w:bCs/>
          <w:lang w:val="fr-FR"/>
        </w:rPr>
        <w:t>ismember</w:t>
      </w:r>
      <w:r>
        <w:rPr>
          <w:b/>
          <w:bCs/>
          <w:lang w:val="fr-FR"/>
        </w:rPr>
        <w:t> »</w:t>
      </w:r>
      <w:r w:rsidRPr="0063151F">
        <w:rPr>
          <w:lang w:val="fr-FR"/>
        </w:rPr>
        <w:t>. Si le nœud est un nœud source, sa valeur dans le tableau partition sera définie sur 1. S'il est un nœud de destination, sa valeur sera définie sur 0. Ce processus permet de déterminer à quelle partition appartient chaque nœud du graphe.</w:t>
      </w:r>
    </w:p>
    <w:p w14:paraId="7B8B6C08" w14:textId="2EBC77E0" w:rsidR="0063151F" w:rsidRDefault="0063151F">
      <w:pPr>
        <w:rPr>
          <w:lang w:val="fr-FR"/>
        </w:rPr>
      </w:pPr>
      <w:r>
        <w:rPr>
          <w:lang w:val="fr-FR"/>
        </w:rPr>
        <w:br w:type="page"/>
      </w:r>
    </w:p>
    <w:p w14:paraId="0F4FA7B7" w14:textId="2674DCC8" w:rsidR="0063151F" w:rsidRDefault="0063151F" w:rsidP="0063151F">
      <w:pPr>
        <w:pStyle w:val="Titre2"/>
        <w:jc w:val="both"/>
      </w:pPr>
      <w:bookmarkStart w:id="11" w:name="_Toc126510204"/>
      <w:r>
        <w:t>1.4 Chercher la frontière entre S et T, la supprimer et recaller les deux parties</w:t>
      </w:r>
      <w:bookmarkEnd w:id="11"/>
    </w:p>
    <w:p w14:paraId="6C46AC36" w14:textId="69B61D7E" w:rsidR="0063151F" w:rsidRPr="0063151F" w:rsidRDefault="0063151F" w:rsidP="0063151F">
      <w:pPr>
        <w:ind w:firstLine="720"/>
        <w:jc w:val="both"/>
      </w:pPr>
      <w:r>
        <w:t xml:space="preserve">Maintenant notre objectif </w:t>
      </w:r>
      <w:r>
        <w:rPr>
          <w:lang w:val="fr-FR"/>
        </w:rPr>
        <w:t>est d’identifier</w:t>
      </w:r>
      <w:r w:rsidRPr="0063151F">
        <w:rPr>
          <w:lang w:val="fr-FR"/>
        </w:rPr>
        <w:t xml:space="preserve"> les indices de la frontière dans le partitionnement binaire obtenu à partir du graphe.</w:t>
      </w:r>
    </w:p>
    <w:p w14:paraId="059994E5"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LES INDICES DE LA FRONTIERE</w:t>
      </w:r>
    </w:p>
    <w:p w14:paraId="6FF1BFE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indices = [];</w:t>
      </w:r>
    </w:p>
    <w:p w14:paraId="285BC8ED"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Pr>
          <w:color w:val="000000"/>
          <w:sz w:val="18"/>
          <w:szCs w:val="18"/>
        </w:rPr>
        <w:t xml:space="preserve">    </w:t>
      </w:r>
      <w:r w:rsidRPr="0063151F">
        <w:rPr>
          <w:rStyle w:val="keyword"/>
          <w:color w:val="0000FF"/>
          <w:sz w:val="18"/>
          <w:szCs w:val="18"/>
          <w:bdr w:val="none" w:sz="0" w:space="0" w:color="auto" w:frame="1"/>
          <w:lang w:val="en-US"/>
        </w:rPr>
        <w:t>for</w:t>
      </w:r>
      <w:r w:rsidRPr="0063151F">
        <w:rPr>
          <w:color w:val="000000"/>
          <w:sz w:val="18"/>
          <w:szCs w:val="18"/>
          <w:lang w:val="en-US"/>
        </w:rPr>
        <w:t xml:space="preserve"> i = 1:n-1</w:t>
      </w:r>
    </w:p>
    <w:p w14:paraId="6437F500"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if</w:t>
      </w:r>
      <w:r w:rsidRPr="0063151F">
        <w:rPr>
          <w:color w:val="000000"/>
          <w:sz w:val="18"/>
          <w:szCs w:val="18"/>
          <w:lang w:val="en-US"/>
        </w:rPr>
        <w:t xml:space="preserve"> partition(i) ~= partition(i+1)</w:t>
      </w:r>
    </w:p>
    <w:p w14:paraId="51BEF71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sidRPr="0063151F">
        <w:rPr>
          <w:color w:val="000000"/>
          <w:sz w:val="18"/>
          <w:szCs w:val="18"/>
          <w:lang w:val="en-US"/>
        </w:rPr>
        <w:t xml:space="preserve">             </w:t>
      </w:r>
      <w:r>
        <w:rPr>
          <w:color w:val="000000"/>
          <w:sz w:val="18"/>
          <w:szCs w:val="18"/>
        </w:rPr>
        <w:t>indices = [indices, i];</w:t>
      </w:r>
    </w:p>
    <w:p w14:paraId="2619EB0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B5A0B7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5876963E"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p>
    <w:p w14:paraId="586EA35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LES INDICES FILTRES DE LA FRONTIERE</w:t>
      </w:r>
    </w:p>
    <w:p w14:paraId="277CF9C7"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longueurPartition = length(indices);</w:t>
      </w:r>
    </w:p>
    <w:p w14:paraId="0087117A"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i = 1:longueurPartition</w:t>
      </w:r>
    </w:p>
    <w:p w14:paraId="58B6220D"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j = 1:hauteur</w:t>
      </w:r>
    </w:p>
    <w:p w14:paraId="5E45376C"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Pr>
          <w:color w:val="000000"/>
          <w:sz w:val="18"/>
          <w:szCs w:val="18"/>
        </w:rPr>
        <w:t xml:space="preserve">            </w:t>
      </w:r>
      <w:r w:rsidRPr="0063151F">
        <w:rPr>
          <w:rStyle w:val="keyword"/>
          <w:color w:val="0000FF"/>
          <w:sz w:val="18"/>
          <w:szCs w:val="18"/>
          <w:bdr w:val="none" w:sz="0" w:space="0" w:color="auto" w:frame="1"/>
          <w:lang w:val="en-US"/>
        </w:rPr>
        <w:t>if</w:t>
      </w:r>
      <w:r w:rsidRPr="0063151F">
        <w:rPr>
          <w:color w:val="000000"/>
          <w:sz w:val="18"/>
          <w:szCs w:val="18"/>
          <w:lang w:val="en-US"/>
        </w:rPr>
        <w:t>(i &lt; length(indices))</w:t>
      </w:r>
    </w:p>
    <w:p w14:paraId="206C025A"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if</w:t>
      </w:r>
      <w:r w:rsidRPr="0063151F">
        <w:rPr>
          <w:color w:val="000000"/>
          <w:sz w:val="18"/>
          <w:szCs w:val="18"/>
          <w:lang w:val="en-US"/>
        </w:rPr>
        <w:t xml:space="preserve"> (indices(i) == (1+largeur*j))</w:t>
      </w:r>
    </w:p>
    <w:p w14:paraId="6AA3018C"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indices(i) = [];</w:t>
      </w:r>
    </w:p>
    <w:p w14:paraId="0A7F434F"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end</w:t>
      </w:r>
    </w:p>
    <w:p w14:paraId="4F45F34F"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end</w:t>
      </w:r>
    </w:p>
    <w:p w14:paraId="4993EDB9"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end</w:t>
      </w:r>
    </w:p>
    <w:p w14:paraId="4B13ABBF"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end</w:t>
      </w:r>
    </w:p>
    <w:p w14:paraId="4CB09A8C"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p>
    <w:p w14:paraId="2E25D6BC"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sidRPr="0063151F">
        <w:rPr>
          <w:color w:val="000000"/>
          <w:sz w:val="18"/>
          <w:szCs w:val="18"/>
          <w:lang w:val="en-US"/>
        </w:rPr>
        <w:t xml:space="preserve">    </w:t>
      </w:r>
      <w:r>
        <w:rPr>
          <w:rStyle w:val="comment"/>
          <w:color w:val="228B22"/>
          <w:sz w:val="18"/>
          <w:szCs w:val="18"/>
          <w:bdr w:val="none" w:sz="0" w:space="0" w:color="auto" w:frame="1"/>
        </w:rPr>
        <w:t>%LES INDICES FILTRES DE LA FRONTIERE PAR LIGNE</w:t>
      </w:r>
    </w:p>
    <w:p w14:paraId="7CABB705"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Pr>
          <w:color w:val="000000"/>
          <w:sz w:val="18"/>
          <w:szCs w:val="18"/>
        </w:rPr>
        <w:t xml:space="preserve">    </w:t>
      </w:r>
      <w:r w:rsidRPr="0063151F">
        <w:rPr>
          <w:rStyle w:val="keyword"/>
          <w:color w:val="0000FF"/>
          <w:sz w:val="18"/>
          <w:szCs w:val="18"/>
          <w:bdr w:val="none" w:sz="0" w:space="0" w:color="auto" w:frame="1"/>
          <w:lang w:val="en-US"/>
        </w:rPr>
        <w:t>for</w:t>
      </w:r>
      <w:r w:rsidRPr="0063151F">
        <w:rPr>
          <w:color w:val="000000"/>
          <w:sz w:val="18"/>
          <w:szCs w:val="18"/>
          <w:lang w:val="en-US"/>
        </w:rPr>
        <w:t xml:space="preserve"> i = 1:length(indices)</w:t>
      </w:r>
    </w:p>
    <w:p w14:paraId="62993B04"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if</w:t>
      </w:r>
      <w:r w:rsidRPr="0063151F">
        <w:rPr>
          <w:color w:val="000000"/>
          <w:sz w:val="18"/>
          <w:szCs w:val="18"/>
          <w:lang w:val="en-US"/>
        </w:rPr>
        <w:t>(i &gt; 0)</w:t>
      </w:r>
    </w:p>
    <w:p w14:paraId="2B7A0091"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lang w:val="en-US"/>
        </w:rPr>
      </w:pPr>
      <w:r w:rsidRPr="0063151F">
        <w:rPr>
          <w:color w:val="000000"/>
          <w:sz w:val="18"/>
          <w:szCs w:val="18"/>
          <w:lang w:val="en-US"/>
        </w:rPr>
        <w:t xml:space="preserve">           indices(i) = indices(i)-largeur*(i-1);</w:t>
      </w:r>
    </w:p>
    <w:p w14:paraId="027474AD"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sidRPr="0063151F">
        <w:rPr>
          <w:color w:val="000000"/>
          <w:sz w:val="18"/>
          <w:szCs w:val="18"/>
          <w:lang w:val="en-US"/>
        </w:rPr>
        <w:t xml:space="preserve">        </w:t>
      </w:r>
      <w:r>
        <w:rPr>
          <w:rStyle w:val="keyword"/>
          <w:color w:val="0000FF"/>
          <w:sz w:val="18"/>
          <w:szCs w:val="18"/>
          <w:bdr w:val="none" w:sz="0" w:space="0" w:color="auto" w:frame="1"/>
        </w:rPr>
        <w:t>end</w:t>
      </w:r>
    </w:p>
    <w:p w14:paraId="7B5C283A" w14:textId="08BC2B46"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34680DB" w14:textId="29E7062D" w:rsidR="0063151F" w:rsidRPr="0063151F" w:rsidRDefault="0063151F" w:rsidP="0063151F">
      <w:pPr>
        <w:pStyle w:val="Lgende"/>
        <w:jc w:val="center"/>
        <w:rPr>
          <w:b/>
          <w:bCs/>
          <w:color w:val="A6A6A6" w:themeColor="background1" w:themeShade="A6"/>
          <w:sz w:val="20"/>
          <w:szCs w:val="20"/>
        </w:rPr>
      </w:pPr>
      <w:r w:rsidRPr="0063151F">
        <w:rPr>
          <w:b/>
          <w:bCs/>
          <w:color w:val="A6A6A6" w:themeColor="background1" w:themeShade="A6"/>
          <w:sz w:val="20"/>
          <w:szCs w:val="20"/>
        </w:rPr>
        <w:t xml:space="preserve">Figure </w:t>
      </w:r>
      <w:r w:rsidRPr="0063151F">
        <w:rPr>
          <w:b/>
          <w:bCs/>
          <w:color w:val="A6A6A6" w:themeColor="background1" w:themeShade="A6"/>
          <w:sz w:val="20"/>
          <w:szCs w:val="20"/>
        </w:rPr>
        <w:fldChar w:fldCharType="begin"/>
      </w:r>
      <w:r w:rsidRPr="0063151F">
        <w:rPr>
          <w:b/>
          <w:bCs/>
          <w:color w:val="A6A6A6" w:themeColor="background1" w:themeShade="A6"/>
          <w:sz w:val="20"/>
          <w:szCs w:val="20"/>
        </w:rPr>
        <w:instrText xml:space="preserve"> SEQ Figure \* ARABIC </w:instrText>
      </w:r>
      <w:r w:rsidRPr="0063151F">
        <w:rPr>
          <w:b/>
          <w:bCs/>
          <w:color w:val="A6A6A6" w:themeColor="background1" w:themeShade="A6"/>
          <w:sz w:val="20"/>
          <w:szCs w:val="20"/>
        </w:rPr>
        <w:fldChar w:fldCharType="separate"/>
      </w:r>
      <w:r w:rsidR="0054337C">
        <w:rPr>
          <w:b/>
          <w:bCs/>
          <w:noProof/>
          <w:color w:val="A6A6A6" w:themeColor="background1" w:themeShade="A6"/>
          <w:sz w:val="20"/>
          <w:szCs w:val="20"/>
        </w:rPr>
        <w:t>9</w:t>
      </w:r>
      <w:r w:rsidRPr="0063151F">
        <w:rPr>
          <w:b/>
          <w:bCs/>
          <w:color w:val="A6A6A6" w:themeColor="background1" w:themeShade="A6"/>
          <w:sz w:val="20"/>
          <w:szCs w:val="20"/>
        </w:rPr>
        <w:fldChar w:fldCharType="end"/>
      </w:r>
      <w:r w:rsidRPr="0063151F">
        <w:rPr>
          <w:b/>
          <w:bCs/>
          <w:color w:val="A6A6A6" w:themeColor="background1" w:themeShade="A6"/>
          <w:sz w:val="20"/>
          <w:szCs w:val="20"/>
        </w:rPr>
        <w:t xml:space="preserve"> : </w:t>
      </w:r>
      <w:r>
        <w:rPr>
          <w:b/>
          <w:bCs/>
          <w:color w:val="A6A6A6" w:themeColor="background1" w:themeShade="A6"/>
          <w:sz w:val="20"/>
          <w:szCs w:val="20"/>
        </w:rPr>
        <w:t>C</w:t>
      </w:r>
      <w:r w:rsidRPr="0063151F">
        <w:rPr>
          <w:b/>
          <w:bCs/>
          <w:color w:val="A6A6A6" w:themeColor="background1" w:themeShade="A6"/>
          <w:sz w:val="20"/>
          <w:szCs w:val="20"/>
        </w:rPr>
        <w:t>ode d’identification des indices de la frontière entre S et T</w:t>
      </w:r>
    </w:p>
    <w:p w14:paraId="3AFB5EAE" w14:textId="586C002B" w:rsidR="0063151F" w:rsidRDefault="0063151F" w:rsidP="0063151F"/>
    <w:p w14:paraId="41F55D83" w14:textId="77777777" w:rsidR="0063151F" w:rsidRPr="0063151F" w:rsidRDefault="0063151F" w:rsidP="0063151F">
      <w:pPr>
        <w:ind w:firstLine="720"/>
        <w:jc w:val="both"/>
        <w:rPr>
          <w:lang w:val="fr-FR"/>
        </w:rPr>
      </w:pPr>
      <w:r w:rsidRPr="0063151F">
        <w:rPr>
          <w:lang w:val="fr-FR"/>
        </w:rPr>
        <w:t>Ce code a pour objectif d'identifier les indices de la frontière dans le partitionnement binaire obtenu à partir du graphe.</w:t>
      </w:r>
    </w:p>
    <w:p w14:paraId="7D1138E3" w14:textId="77777777" w:rsidR="0063151F" w:rsidRPr="0063151F" w:rsidRDefault="0063151F" w:rsidP="0063151F">
      <w:pPr>
        <w:jc w:val="both"/>
        <w:rPr>
          <w:lang w:val="fr-FR"/>
        </w:rPr>
      </w:pPr>
    </w:p>
    <w:p w14:paraId="57BB4285" w14:textId="3DE5DBAA" w:rsidR="0063151F" w:rsidRPr="0063151F" w:rsidRDefault="0063151F" w:rsidP="0063151F">
      <w:pPr>
        <w:ind w:firstLine="720"/>
        <w:jc w:val="both"/>
        <w:rPr>
          <w:lang w:val="fr-FR"/>
        </w:rPr>
      </w:pPr>
      <w:r w:rsidRPr="0063151F">
        <w:rPr>
          <w:lang w:val="fr-FR"/>
        </w:rPr>
        <w:t>Tout d'abord,</w:t>
      </w:r>
      <w:r>
        <w:rPr>
          <w:lang w:val="fr-FR"/>
        </w:rPr>
        <w:t xml:space="preserve"> </w:t>
      </w:r>
      <w:r w:rsidRPr="0063151F">
        <w:rPr>
          <w:lang w:val="fr-FR"/>
        </w:rPr>
        <w:t xml:space="preserve">le code parcourt tous les nœuds (sauf le dernier) du graphe et vérifie si la partition du nœud actuel est différente de celle du nœud suivant. Si c'est le cas, l'index du nœud actuel est ajouté à la liste </w:t>
      </w:r>
      <w:r>
        <w:rPr>
          <w:lang w:val="fr-FR"/>
        </w:rPr>
        <w:t>« </w:t>
      </w:r>
      <w:r w:rsidRPr="0063151F">
        <w:rPr>
          <w:lang w:val="fr-FR"/>
        </w:rPr>
        <w:t>indices</w:t>
      </w:r>
      <w:r>
        <w:rPr>
          <w:lang w:val="fr-FR"/>
        </w:rPr>
        <w:t> »</w:t>
      </w:r>
      <w:r w:rsidRPr="0063151F">
        <w:rPr>
          <w:lang w:val="fr-FR"/>
        </w:rPr>
        <w:t>.</w:t>
      </w:r>
    </w:p>
    <w:p w14:paraId="45F3DFAD" w14:textId="77777777" w:rsidR="0063151F" w:rsidRPr="0063151F" w:rsidRDefault="0063151F" w:rsidP="0063151F">
      <w:pPr>
        <w:jc w:val="both"/>
        <w:rPr>
          <w:lang w:val="fr-FR"/>
        </w:rPr>
      </w:pPr>
    </w:p>
    <w:p w14:paraId="37D8D740" w14:textId="5707776A" w:rsidR="0063151F" w:rsidRPr="0063151F" w:rsidRDefault="0063151F" w:rsidP="0063151F">
      <w:pPr>
        <w:ind w:firstLine="720"/>
        <w:jc w:val="both"/>
        <w:rPr>
          <w:lang w:val="fr-FR"/>
        </w:rPr>
      </w:pPr>
      <w:r w:rsidRPr="0063151F">
        <w:rPr>
          <w:lang w:val="fr-FR"/>
        </w:rPr>
        <w:t xml:space="preserve">Le code filtre ensuite les indices qui sont qui sont les premiers d'une ligne </w:t>
      </w:r>
      <w:r>
        <w:rPr>
          <w:lang w:val="fr-FR"/>
        </w:rPr>
        <w:t>via la ligne « </w:t>
      </w:r>
      <w:r w:rsidRPr="0063151F">
        <w:rPr>
          <w:b/>
          <w:bCs/>
          <w:lang w:val="fr-FR"/>
        </w:rPr>
        <w:t>if (indices(i) == (1+largeur*j))</w:t>
      </w:r>
      <w:r>
        <w:rPr>
          <w:lang w:val="fr-FR"/>
        </w:rPr>
        <w:t xml:space="preserve"> » </w:t>
      </w:r>
    </w:p>
    <w:p w14:paraId="14C67F34" w14:textId="77777777" w:rsidR="0063151F" w:rsidRPr="0063151F" w:rsidRDefault="0063151F" w:rsidP="0063151F">
      <w:pPr>
        <w:jc w:val="both"/>
        <w:rPr>
          <w:lang w:val="fr-FR"/>
        </w:rPr>
      </w:pPr>
    </w:p>
    <w:p w14:paraId="424F4BFC" w14:textId="263F26AD" w:rsidR="0063151F" w:rsidRDefault="0063151F" w:rsidP="0063151F">
      <w:pPr>
        <w:ind w:firstLine="720"/>
        <w:jc w:val="both"/>
        <w:rPr>
          <w:lang w:val="fr-FR"/>
        </w:rPr>
      </w:pPr>
      <w:r w:rsidRPr="0063151F">
        <w:rPr>
          <w:lang w:val="fr-FR"/>
        </w:rPr>
        <w:t xml:space="preserve">Finalement, le code ajuste les indices pour refléter leur position </w:t>
      </w:r>
      <w:r>
        <w:rPr>
          <w:lang w:val="fr-FR"/>
        </w:rPr>
        <w:t>pour chacune des</w:t>
      </w:r>
      <w:r w:rsidRPr="0063151F">
        <w:rPr>
          <w:lang w:val="fr-FR"/>
        </w:rPr>
        <w:t xml:space="preserve"> ligne</w:t>
      </w:r>
      <w:r>
        <w:rPr>
          <w:lang w:val="fr-FR"/>
        </w:rPr>
        <w:t>s</w:t>
      </w:r>
      <w:r w:rsidRPr="0063151F">
        <w:rPr>
          <w:lang w:val="fr-FR"/>
        </w:rPr>
        <w:t>. C'est-à-dire, pour chaque index i, l'index est mis à jour en sous</w:t>
      </w:r>
      <w:r>
        <w:rPr>
          <w:lang w:val="fr-FR"/>
        </w:rPr>
        <w:t>tray</w:t>
      </w:r>
      <w:r w:rsidRPr="0063151F">
        <w:rPr>
          <w:lang w:val="fr-FR"/>
        </w:rPr>
        <w:t xml:space="preserve">ant </w:t>
      </w:r>
      <w:r>
        <w:rPr>
          <w:lang w:val="fr-FR"/>
        </w:rPr>
        <w:t>« </w:t>
      </w:r>
      <w:r w:rsidRPr="0063151F">
        <w:rPr>
          <w:b/>
          <w:bCs/>
          <w:lang w:val="fr-FR"/>
        </w:rPr>
        <w:t>largeur*(i-1)</w:t>
      </w:r>
      <w:r>
        <w:rPr>
          <w:lang w:val="fr-FR"/>
        </w:rPr>
        <w:t> ».</w:t>
      </w:r>
    </w:p>
    <w:p w14:paraId="5FBB888C" w14:textId="6FB7F568" w:rsidR="0063151F" w:rsidRDefault="0063151F">
      <w:pPr>
        <w:rPr>
          <w:lang w:val="fr-FR"/>
        </w:rPr>
      </w:pPr>
    </w:p>
    <w:p w14:paraId="7F4E77BC" w14:textId="005474B1" w:rsidR="0063151F" w:rsidRDefault="0063151F">
      <w:pPr>
        <w:rPr>
          <w:lang w:val="fr-FR"/>
        </w:rPr>
      </w:pPr>
    </w:p>
    <w:p w14:paraId="430D547C" w14:textId="716EFD00" w:rsidR="0063151F" w:rsidRDefault="0063151F">
      <w:pPr>
        <w:rPr>
          <w:lang w:val="fr-FR"/>
        </w:rPr>
      </w:pPr>
    </w:p>
    <w:p w14:paraId="49ECDD10" w14:textId="1EE99697" w:rsidR="0063151F" w:rsidRDefault="0063151F">
      <w:pPr>
        <w:rPr>
          <w:lang w:val="fr-FR"/>
        </w:rPr>
      </w:pPr>
    </w:p>
    <w:p w14:paraId="0242E84A" w14:textId="5BD612A8" w:rsidR="0063151F" w:rsidRDefault="0063151F">
      <w:pPr>
        <w:rPr>
          <w:lang w:val="fr-FR"/>
        </w:rPr>
      </w:pPr>
    </w:p>
    <w:p w14:paraId="3E96A494" w14:textId="4D7CC87E" w:rsidR="0063151F" w:rsidRDefault="0063151F" w:rsidP="0063151F">
      <w:pPr>
        <w:ind w:firstLine="720"/>
        <w:jc w:val="both"/>
        <w:rPr>
          <w:lang w:val="fr-FR"/>
        </w:rPr>
      </w:pPr>
      <w:r>
        <w:rPr>
          <w:lang w:val="fr-FR"/>
        </w:rPr>
        <w:t xml:space="preserve">Avec les indices de la frontière entre S et T, nous pouvons recréer une nouvelle image en retirant tous ces indices et ainsi recaller les deux parties :  </w:t>
      </w:r>
    </w:p>
    <w:p w14:paraId="17E8B797" w14:textId="6DC281E6"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line="300" w:lineRule="auto"/>
        <w:textAlignment w:val="baseline"/>
        <w:rPr>
          <w:color w:val="000000"/>
          <w:sz w:val="18"/>
          <w:szCs w:val="18"/>
        </w:rPr>
      </w:pPr>
      <w:r>
        <w:rPr>
          <w:color w:val="000000"/>
          <w:sz w:val="18"/>
          <w:szCs w:val="18"/>
        </w:rPr>
        <w:t xml:space="preserve">    newImage = uint8(zeros(hauteur,largeur-1,3));</w:t>
      </w:r>
    </w:p>
    <w:p w14:paraId="55D7DD57"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i = 1:hauteur</w:t>
      </w:r>
    </w:p>
    <w:p w14:paraId="5553495E"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compteurSuppressionElement = 0;</w:t>
      </w:r>
    </w:p>
    <w:p w14:paraId="7732712A"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compteurBloquant = 0;</w:t>
      </w:r>
    </w:p>
    <w:p w14:paraId="652C462D"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j = 1:largeur</w:t>
      </w:r>
    </w:p>
    <w:p w14:paraId="6E8D182B"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compteurSuppressionElement = compteurSuppressionElement + 1;</w:t>
      </w:r>
    </w:p>
    <w:p w14:paraId="35E51212"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p>
    <w:p w14:paraId="2FF31E79"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(compteurSuppressionElement ~= indices(i) &amp;&amp; compteurBloquant == 0)</w:t>
      </w:r>
    </w:p>
    <w:p w14:paraId="1CE4CAF2"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lang w:val="en-US"/>
        </w:rPr>
      </w:pPr>
      <w:r>
        <w:rPr>
          <w:color w:val="000000"/>
          <w:sz w:val="18"/>
          <w:szCs w:val="18"/>
        </w:rPr>
        <w:t xml:space="preserve">               </w:t>
      </w:r>
      <w:r w:rsidRPr="0063151F">
        <w:rPr>
          <w:color w:val="000000"/>
          <w:sz w:val="18"/>
          <w:szCs w:val="18"/>
          <w:lang w:val="en-US"/>
        </w:rPr>
        <w:t>newImage(i,j,:) = I(i,j,:);</w:t>
      </w:r>
    </w:p>
    <w:p w14:paraId="104A683B"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end</w:t>
      </w:r>
    </w:p>
    <w:p w14:paraId="118D4966"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lang w:val="en-US"/>
        </w:rPr>
      </w:pPr>
    </w:p>
    <w:p w14:paraId="744576BD"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lang w:val="en-US"/>
        </w:rPr>
      </w:pPr>
      <w:r w:rsidRPr="0063151F">
        <w:rPr>
          <w:color w:val="000000"/>
          <w:sz w:val="18"/>
          <w:szCs w:val="18"/>
          <w:lang w:val="en-US"/>
        </w:rPr>
        <w:t xml:space="preserve">            </w:t>
      </w:r>
      <w:r w:rsidRPr="0063151F">
        <w:rPr>
          <w:rStyle w:val="keyword"/>
          <w:color w:val="0000FF"/>
          <w:sz w:val="18"/>
          <w:szCs w:val="18"/>
          <w:bdr w:val="none" w:sz="0" w:space="0" w:color="auto" w:frame="1"/>
          <w:lang w:val="en-US"/>
        </w:rPr>
        <w:t>if</w:t>
      </w:r>
      <w:r w:rsidRPr="0063151F">
        <w:rPr>
          <w:color w:val="000000"/>
          <w:sz w:val="18"/>
          <w:szCs w:val="18"/>
          <w:lang w:val="en-US"/>
        </w:rPr>
        <w:t>(compteurSuppressionElement == indices(i))</w:t>
      </w:r>
    </w:p>
    <w:p w14:paraId="27E922B4"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sidRPr="0063151F">
        <w:rPr>
          <w:color w:val="000000"/>
          <w:sz w:val="18"/>
          <w:szCs w:val="18"/>
          <w:lang w:val="en-US"/>
        </w:rPr>
        <w:t xml:space="preserve">                </w:t>
      </w:r>
      <w:r>
        <w:rPr>
          <w:color w:val="000000"/>
          <w:sz w:val="18"/>
          <w:szCs w:val="18"/>
        </w:rPr>
        <w:t>compteurBloquant = 1;</w:t>
      </w:r>
    </w:p>
    <w:p w14:paraId="35E5188D"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30EBA5CD"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p>
    <w:p w14:paraId="5B447560"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(compteurSuppressionElement ~= indices(i) &amp;&amp; compteurBloquant == 1)</w:t>
      </w:r>
    </w:p>
    <w:p w14:paraId="6C57BDC9"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lang w:val="en-US"/>
        </w:rPr>
      </w:pPr>
      <w:r>
        <w:rPr>
          <w:color w:val="000000"/>
          <w:sz w:val="18"/>
          <w:szCs w:val="18"/>
        </w:rPr>
        <w:t xml:space="preserve">               </w:t>
      </w:r>
      <w:r w:rsidRPr="0063151F">
        <w:rPr>
          <w:color w:val="000000"/>
          <w:sz w:val="18"/>
          <w:szCs w:val="18"/>
          <w:lang w:val="en-US"/>
        </w:rPr>
        <w:t>newImage(i,j-1,:) = I(i,j,:);</w:t>
      </w:r>
    </w:p>
    <w:p w14:paraId="7D18C705"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sidRPr="0063151F">
        <w:rPr>
          <w:color w:val="000000"/>
          <w:sz w:val="18"/>
          <w:szCs w:val="18"/>
          <w:lang w:val="en-US"/>
        </w:rPr>
        <w:t xml:space="preserve">            </w:t>
      </w:r>
      <w:r>
        <w:rPr>
          <w:rStyle w:val="keyword"/>
          <w:color w:val="0000FF"/>
          <w:sz w:val="18"/>
          <w:szCs w:val="18"/>
          <w:bdr w:val="none" w:sz="0" w:space="0" w:color="auto" w:frame="1"/>
        </w:rPr>
        <w:t>end</w:t>
      </w:r>
    </w:p>
    <w:p w14:paraId="3A98068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691AE586" w14:textId="148E9FBC"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300" w:lineRule="auto"/>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5DF6554" w14:textId="70E15668" w:rsidR="0063151F" w:rsidRDefault="0063151F" w:rsidP="0063151F">
      <w:pPr>
        <w:pStyle w:val="Lgende"/>
        <w:jc w:val="center"/>
        <w:rPr>
          <w:b/>
          <w:bCs/>
          <w:color w:val="A6A6A6" w:themeColor="background1" w:themeShade="A6"/>
          <w:sz w:val="20"/>
          <w:szCs w:val="20"/>
        </w:rPr>
      </w:pPr>
      <w:r w:rsidRPr="0063151F">
        <w:rPr>
          <w:b/>
          <w:bCs/>
          <w:color w:val="A6A6A6" w:themeColor="background1" w:themeShade="A6"/>
          <w:sz w:val="20"/>
          <w:szCs w:val="20"/>
        </w:rPr>
        <w:t xml:space="preserve">Figure </w:t>
      </w:r>
      <w:r w:rsidRPr="0063151F">
        <w:rPr>
          <w:b/>
          <w:bCs/>
          <w:color w:val="A6A6A6" w:themeColor="background1" w:themeShade="A6"/>
          <w:sz w:val="20"/>
          <w:szCs w:val="20"/>
        </w:rPr>
        <w:fldChar w:fldCharType="begin"/>
      </w:r>
      <w:r w:rsidRPr="0063151F">
        <w:rPr>
          <w:b/>
          <w:bCs/>
          <w:color w:val="A6A6A6" w:themeColor="background1" w:themeShade="A6"/>
          <w:sz w:val="20"/>
          <w:szCs w:val="20"/>
        </w:rPr>
        <w:instrText xml:space="preserve"> SEQ Figure \* ARABIC </w:instrText>
      </w:r>
      <w:r w:rsidRPr="0063151F">
        <w:rPr>
          <w:b/>
          <w:bCs/>
          <w:color w:val="A6A6A6" w:themeColor="background1" w:themeShade="A6"/>
          <w:sz w:val="20"/>
          <w:szCs w:val="20"/>
        </w:rPr>
        <w:fldChar w:fldCharType="separate"/>
      </w:r>
      <w:r w:rsidR="0054337C">
        <w:rPr>
          <w:b/>
          <w:bCs/>
          <w:noProof/>
          <w:color w:val="A6A6A6" w:themeColor="background1" w:themeShade="A6"/>
          <w:sz w:val="20"/>
          <w:szCs w:val="20"/>
        </w:rPr>
        <w:t>10</w:t>
      </w:r>
      <w:r w:rsidRPr="0063151F">
        <w:rPr>
          <w:b/>
          <w:bCs/>
          <w:color w:val="A6A6A6" w:themeColor="background1" w:themeShade="A6"/>
          <w:sz w:val="20"/>
          <w:szCs w:val="20"/>
        </w:rPr>
        <w:fldChar w:fldCharType="end"/>
      </w:r>
      <w:r>
        <w:rPr>
          <w:b/>
          <w:bCs/>
          <w:color w:val="A6A6A6" w:themeColor="background1" w:themeShade="A6"/>
          <w:sz w:val="20"/>
          <w:szCs w:val="20"/>
        </w:rPr>
        <w:t> : C</w:t>
      </w:r>
      <w:r w:rsidRPr="0063151F">
        <w:rPr>
          <w:b/>
          <w:bCs/>
          <w:color w:val="A6A6A6" w:themeColor="background1" w:themeShade="A6"/>
          <w:sz w:val="20"/>
          <w:szCs w:val="20"/>
        </w:rPr>
        <w:t xml:space="preserve">ode </w:t>
      </w:r>
      <w:r>
        <w:rPr>
          <w:b/>
          <w:bCs/>
          <w:color w:val="A6A6A6" w:themeColor="background1" w:themeShade="A6"/>
          <w:sz w:val="20"/>
          <w:szCs w:val="20"/>
        </w:rPr>
        <w:t>pour supprimer la frontière et recaller les deux parties</w:t>
      </w:r>
    </w:p>
    <w:p w14:paraId="6FF4B5F7" w14:textId="19F5C370" w:rsidR="0063151F" w:rsidRDefault="0063151F" w:rsidP="0063151F">
      <w:pPr>
        <w:rPr>
          <w:lang w:val="fr-FR"/>
        </w:rPr>
      </w:pPr>
    </w:p>
    <w:p w14:paraId="6F74ED45" w14:textId="59846BE9" w:rsidR="0063151F" w:rsidRDefault="0063151F" w:rsidP="0063151F">
      <w:pPr>
        <w:ind w:firstLine="720"/>
        <w:jc w:val="both"/>
        <w:rPr>
          <w:lang w:val="fr-FR"/>
        </w:rPr>
      </w:pPr>
      <w:r w:rsidRPr="0063151F">
        <w:rPr>
          <w:lang w:val="fr-FR"/>
        </w:rPr>
        <w:t>Ce code traite une image en couleurs (</w:t>
      </w:r>
      <w:r w:rsidRPr="0063151F">
        <w:rPr>
          <w:b/>
          <w:bCs/>
          <w:lang w:val="fr-FR"/>
        </w:rPr>
        <w:t>I</w:t>
      </w:r>
      <w:r w:rsidRPr="0063151F">
        <w:rPr>
          <w:lang w:val="fr-FR"/>
        </w:rPr>
        <w:t>) et génère une nouvelle image (</w:t>
      </w:r>
      <w:r w:rsidRPr="0063151F">
        <w:rPr>
          <w:b/>
          <w:bCs/>
          <w:lang w:val="fr-FR"/>
        </w:rPr>
        <w:t>newImage</w:t>
      </w:r>
      <w:r w:rsidRPr="0063151F">
        <w:rPr>
          <w:lang w:val="fr-FR"/>
        </w:rPr>
        <w:t>) en utilisant le tableau d'indices (</w:t>
      </w:r>
      <w:r w:rsidRPr="0063151F">
        <w:rPr>
          <w:b/>
          <w:bCs/>
          <w:lang w:val="fr-FR"/>
        </w:rPr>
        <w:t>indices</w:t>
      </w:r>
      <w:r w:rsidRPr="0063151F">
        <w:rPr>
          <w:lang w:val="fr-FR"/>
        </w:rPr>
        <w:t xml:space="preserve">). La boucle </w:t>
      </w:r>
      <w:r>
        <w:rPr>
          <w:lang w:val="fr-FR"/>
        </w:rPr>
        <w:t>« </w:t>
      </w:r>
      <w:r w:rsidRPr="0063151F">
        <w:rPr>
          <w:b/>
          <w:bCs/>
          <w:lang w:val="fr-FR"/>
        </w:rPr>
        <w:t>for</w:t>
      </w:r>
      <w:r>
        <w:rPr>
          <w:lang w:val="fr-FR"/>
        </w:rPr>
        <w:t> »</w:t>
      </w:r>
      <w:r w:rsidRPr="0063151F">
        <w:rPr>
          <w:lang w:val="fr-FR"/>
        </w:rPr>
        <w:t xml:space="preserve"> externe parcourt les lignes de l'image et la boucle </w:t>
      </w:r>
      <w:r>
        <w:rPr>
          <w:lang w:val="fr-FR"/>
        </w:rPr>
        <w:t>« </w:t>
      </w:r>
      <w:r w:rsidRPr="0063151F">
        <w:rPr>
          <w:b/>
          <w:bCs/>
          <w:lang w:val="fr-FR"/>
        </w:rPr>
        <w:t>for</w:t>
      </w:r>
      <w:r>
        <w:rPr>
          <w:lang w:val="fr-FR"/>
        </w:rPr>
        <w:t> »</w:t>
      </w:r>
      <w:r w:rsidRPr="0063151F">
        <w:rPr>
          <w:lang w:val="fr-FR"/>
        </w:rPr>
        <w:t xml:space="preserve"> interne parcourt les colonnes de l'image. Le </w:t>
      </w:r>
      <w:r w:rsidRPr="0063151F">
        <w:rPr>
          <w:b/>
          <w:bCs/>
          <w:lang w:val="fr-FR"/>
        </w:rPr>
        <w:t>compteurSuppressionElement</w:t>
      </w:r>
      <w:r w:rsidRPr="0063151F">
        <w:rPr>
          <w:lang w:val="fr-FR"/>
        </w:rPr>
        <w:t xml:space="preserve"> est utilisé pour suivre la progression par rapport à l'indice de chaque ligne, tandis que le </w:t>
      </w:r>
      <w:r w:rsidRPr="0063151F">
        <w:rPr>
          <w:b/>
          <w:bCs/>
          <w:lang w:val="fr-FR"/>
        </w:rPr>
        <w:t>compteurBloquant</w:t>
      </w:r>
      <w:r w:rsidRPr="0063151F">
        <w:rPr>
          <w:lang w:val="fr-FR"/>
        </w:rPr>
        <w:t xml:space="preserve"> est utilisé pour indiquer si l'indice correspondant a déjà été atteint.</w:t>
      </w:r>
    </w:p>
    <w:p w14:paraId="482CAEDF" w14:textId="753D8A0F" w:rsidR="0063151F" w:rsidRDefault="0063151F" w:rsidP="0063151F">
      <w:pPr>
        <w:ind w:firstLine="720"/>
        <w:jc w:val="both"/>
        <w:rPr>
          <w:lang w:val="fr-FR"/>
        </w:rPr>
      </w:pPr>
    </w:p>
    <w:p w14:paraId="54E6549D" w14:textId="30B88652" w:rsidR="0063151F" w:rsidRDefault="0063151F" w:rsidP="0063151F">
      <w:pPr>
        <w:ind w:firstLine="720"/>
        <w:jc w:val="both"/>
        <w:rPr>
          <w:lang w:val="fr-FR"/>
        </w:rPr>
      </w:pPr>
      <w:r>
        <w:rPr>
          <w:lang w:val="fr-FR"/>
        </w:rPr>
        <w:t>Nous ajoutons chaque élément de l’image (</w:t>
      </w:r>
      <w:r w:rsidRPr="0063151F">
        <w:rPr>
          <w:b/>
          <w:bCs/>
          <w:lang w:val="fr-FR"/>
        </w:rPr>
        <w:t>I</w:t>
      </w:r>
      <w:r w:rsidRPr="0063151F">
        <w:rPr>
          <w:lang w:val="fr-FR"/>
        </w:rPr>
        <w:t>)</w:t>
      </w:r>
      <w:r>
        <w:rPr>
          <w:lang w:val="fr-FR"/>
        </w:rPr>
        <w:t xml:space="preserve"> dans le nouvelle image (</w:t>
      </w:r>
      <w:r w:rsidRPr="0063151F">
        <w:rPr>
          <w:b/>
          <w:bCs/>
          <w:lang w:val="fr-FR"/>
        </w:rPr>
        <w:t>newImage</w:t>
      </w:r>
      <w:r>
        <w:rPr>
          <w:lang w:val="fr-FR"/>
        </w:rPr>
        <w:t>) sauf bien évidemment les éléments de la frontière.</w:t>
      </w:r>
    </w:p>
    <w:p w14:paraId="5AB5A0B4" w14:textId="04E3091D" w:rsidR="0063151F" w:rsidRDefault="0063151F" w:rsidP="0063151F">
      <w:pPr>
        <w:jc w:val="both"/>
        <w:rPr>
          <w:lang w:val="fr-FR"/>
        </w:rPr>
      </w:pPr>
    </w:p>
    <w:p w14:paraId="14E14A58" w14:textId="5A118912" w:rsidR="0063151F" w:rsidRDefault="0063151F" w:rsidP="0063151F">
      <w:pPr>
        <w:jc w:val="both"/>
        <w:rPr>
          <w:lang w:val="fr-FR"/>
        </w:rPr>
      </w:pPr>
    </w:p>
    <w:p w14:paraId="6DC46A1A" w14:textId="14347FC6" w:rsidR="0063151F" w:rsidRDefault="0063151F" w:rsidP="0063151F">
      <w:pPr>
        <w:ind w:firstLine="720"/>
        <w:jc w:val="both"/>
        <w:rPr>
          <w:lang w:val="fr-FR"/>
        </w:rPr>
      </w:pPr>
      <w:r>
        <w:rPr>
          <w:lang w:val="fr-FR"/>
        </w:rPr>
        <w:t>Finalement, nous pouvons afficher notre nouvelle image (</w:t>
      </w:r>
      <w:r w:rsidRPr="0063151F">
        <w:rPr>
          <w:b/>
          <w:bCs/>
          <w:lang w:val="fr-FR"/>
        </w:rPr>
        <w:t>newImage</w:t>
      </w:r>
      <w:r>
        <w:rPr>
          <w:lang w:val="fr-FR"/>
        </w:rPr>
        <w:t>) et la sauvegarder avec le même nom que l’image d’entrée :</w:t>
      </w:r>
    </w:p>
    <w:p w14:paraId="49C02D6F" w14:textId="77777777" w:rsidR="0063151F" w:rsidRPr="0054337C"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textAlignment w:val="baseline"/>
        <w:rPr>
          <w:color w:val="000000"/>
          <w:sz w:val="18"/>
          <w:szCs w:val="18"/>
          <w:lang w:val="en-US"/>
        </w:rPr>
      </w:pPr>
      <w:r>
        <w:rPr>
          <w:color w:val="000000"/>
          <w:sz w:val="18"/>
          <w:szCs w:val="18"/>
        </w:rPr>
        <w:t xml:space="preserve">    </w:t>
      </w:r>
      <w:r w:rsidRPr="0054337C">
        <w:rPr>
          <w:color w:val="000000"/>
          <w:sz w:val="18"/>
          <w:szCs w:val="18"/>
          <w:lang w:val="en-US"/>
        </w:rPr>
        <w:t>imshow(newImage);</w:t>
      </w:r>
    </w:p>
    <w:p w14:paraId="001D8832" w14:textId="5BD542AF" w:rsidR="0063151F" w:rsidRPr="0054337C"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4337C">
        <w:rPr>
          <w:color w:val="000000"/>
          <w:sz w:val="18"/>
          <w:szCs w:val="18"/>
          <w:lang w:val="en-US"/>
        </w:rPr>
        <w:t xml:space="preserve">    imwrite(newImage,</w:t>
      </w:r>
      <w:r w:rsidRPr="0054337C">
        <w:rPr>
          <w:rStyle w:val="string"/>
          <w:color w:val="A020F0"/>
          <w:sz w:val="18"/>
          <w:szCs w:val="18"/>
          <w:bdr w:val="none" w:sz="0" w:space="0" w:color="auto" w:frame="1"/>
          <w:lang w:val="en-US"/>
        </w:rPr>
        <w:t>'banc.jpg'</w:t>
      </w:r>
      <w:r w:rsidRPr="0054337C">
        <w:rPr>
          <w:color w:val="000000"/>
          <w:sz w:val="18"/>
          <w:szCs w:val="18"/>
          <w:lang w:val="en-US"/>
        </w:rPr>
        <w:t>);</w:t>
      </w:r>
    </w:p>
    <w:p w14:paraId="3D4E8EF6" w14:textId="2D90B313" w:rsidR="0063151F" w:rsidRPr="0063151F" w:rsidRDefault="0063151F" w:rsidP="0063151F">
      <w:pPr>
        <w:pStyle w:val="Lgende"/>
        <w:jc w:val="center"/>
        <w:rPr>
          <w:b/>
          <w:bCs/>
          <w:color w:val="A6A6A6" w:themeColor="background1" w:themeShade="A6"/>
          <w:sz w:val="20"/>
          <w:szCs w:val="20"/>
        </w:rPr>
      </w:pPr>
      <w:r w:rsidRPr="0063151F">
        <w:rPr>
          <w:b/>
          <w:bCs/>
          <w:color w:val="A6A6A6" w:themeColor="background1" w:themeShade="A6"/>
          <w:sz w:val="20"/>
          <w:szCs w:val="20"/>
        </w:rPr>
        <w:t xml:space="preserve">Figure </w:t>
      </w:r>
      <w:r w:rsidRPr="0063151F">
        <w:rPr>
          <w:b/>
          <w:bCs/>
          <w:color w:val="A6A6A6" w:themeColor="background1" w:themeShade="A6"/>
          <w:sz w:val="20"/>
          <w:szCs w:val="20"/>
        </w:rPr>
        <w:fldChar w:fldCharType="begin"/>
      </w:r>
      <w:r w:rsidRPr="0063151F">
        <w:rPr>
          <w:b/>
          <w:bCs/>
          <w:color w:val="A6A6A6" w:themeColor="background1" w:themeShade="A6"/>
          <w:sz w:val="20"/>
          <w:szCs w:val="20"/>
        </w:rPr>
        <w:instrText xml:space="preserve"> SEQ Figure \* ARABIC </w:instrText>
      </w:r>
      <w:r w:rsidRPr="0063151F">
        <w:rPr>
          <w:b/>
          <w:bCs/>
          <w:color w:val="A6A6A6" w:themeColor="background1" w:themeShade="A6"/>
          <w:sz w:val="20"/>
          <w:szCs w:val="20"/>
        </w:rPr>
        <w:fldChar w:fldCharType="separate"/>
      </w:r>
      <w:r w:rsidR="0054337C">
        <w:rPr>
          <w:b/>
          <w:bCs/>
          <w:noProof/>
          <w:color w:val="A6A6A6" w:themeColor="background1" w:themeShade="A6"/>
          <w:sz w:val="20"/>
          <w:szCs w:val="20"/>
        </w:rPr>
        <w:t>11</w:t>
      </w:r>
      <w:r w:rsidRPr="0063151F">
        <w:rPr>
          <w:b/>
          <w:bCs/>
          <w:color w:val="A6A6A6" w:themeColor="background1" w:themeShade="A6"/>
          <w:sz w:val="20"/>
          <w:szCs w:val="20"/>
        </w:rPr>
        <w:fldChar w:fldCharType="end"/>
      </w:r>
      <w:r w:rsidRPr="0063151F">
        <w:rPr>
          <w:b/>
          <w:bCs/>
          <w:color w:val="A6A6A6" w:themeColor="background1" w:themeShade="A6"/>
          <w:sz w:val="20"/>
          <w:szCs w:val="20"/>
        </w:rPr>
        <w:t> : Code pour afficher et sauvegarder la nouvelle image</w:t>
      </w:r>
    </w:p>
    <w:p w14:paraId="04575929" w14:textId="1F6C2B16" w:rsidR="0063151F" w:rsidRDefault="0063151F">
      <w:pPr>
        <w:rPr>
          <w:lang w:val="fr-FR"/>
        </w:rPr>
      </w:pPr>
      <w:r>
        <w:rPr>
          <w:lang w:val="fr-FR"/>
        </w:rPr>
        <w:br w:type="page"/>
      </w:r>
    </w:p>
    <w:p w14:paraId="13BDB9F8" w14:textId="67A3D484" w:rsidR="0063151F" w:rsidRDefault="0063151F" w:rsidP="0063151F">
      <w:pPr>
        <w:pStyle w:val="Titre2"/>
        <w:jc w:val="both"/>
      </w:pPr>
      <w:bookmarkStart w:id="12" w:name="_Toc126510205"/>
      <w:r>
        <w:rPr>
          <w:lang w:val="fr-FR"/>
        </w:rPr>
        <w:t>1.5 Recommencer</w:t>
      </w:r>
      <w:r>
        <w:t xml:space="preserve"> à l’étape 3 (« Construire le graphe G à l’aide de l’image E</w:t>
      </w:r>
      <w:r w:rsidRPr="00E53732">
        <w:rPr>
          <w:vertAlign w:val="subscript"/>
        </w:rPr>
        <w:t>1</w:t>
      </w:r>
      <w:r>
        <w:rPr>
          <w:vertAlign w:val="subscript"/>
        </w:rPr>
        <w:t> </w:t>
      </w:r>
      <w:r w:rsidRPr="00E53732">
        <w:t>»</w:t>
      </w:r>
      <w:r>
        <w:t>) jusqu’à atteindre la longueur d’image voulue</w:t>
      </w:r>
      <w:bookmarkEnd w:id="12"/>
    </w:p>
    <w:p w14:paraId="131CC32B" w14:textId="57F574E6" w:rsidR="0063151F" w:rsidRDefault="0063151F" w:rsidP="0063151F">
      <w:pPr>
        <w:ind w:firstLine="720"/>
        <w:jc w:val="both"/>
      </w:pPr>
      <w:r>
        <w:t xml:space="preserve">Pour recommencer, cela est très simple. Il suffit d’enregistrer notre image modifiée et de réaliser un boucle </w:t>
      </w:r>
      <w:r w:rsidRPr="0063151F">
        <w:rPr>
          <w:b/>
          <w:bCs/>
        </w:rPr>
        <w:t>while</w:t>
      </w:r>
      <w:r>
        <w:t xml:space="preserve"> qui a comme conditions de sortie le nombre d’itérations que nous souhaitons faire (donc le nombre de pixels que nous souhaitons réduire notre image) :</w:t>
      </w:r>
    </w:p>
    <w:p w14:paraId="7BF1EEF4"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line="276" w:lineRule="auto"/>
        <w:textAlignment w:val="baseline"/>
        <w:rPr>
          <w:color w:val="000000"/>
          <w:sz w:val="18"/>
          <w:szCs w:val="18"/>
        </w:rPr>
      </w:pPr>
      <w:r>
        <w:rPr>
          <w:color w:val="000000"/>
          <w:sz w:val="18"/>
          <w:szCs w:val="18"/>
        </w:rPr>
        <w:t>nbIterations = 100;</w:t>
      </w:r>
    </w:p>
    <w:p w14:paraId="53CE8588" w14:textId="628913FD"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line="276" w:lineRule="auto"/>
        <w:textAlignment w:val="baseline"/>
        <w:rPr>
          <w:color w:val="000000"/>
          <w:sz w:val="18"/>
          <w:szCs w:val="18"/>
        </w:rPr>
      </w:pPr>
      <w:r>
        <w:rPr>
          <w:color w:val="000000"/>
          <w:sz w:val="18"/>
          <w:szCs w:val="18"/>
        </w:rPr>
        <w:t>compteurIteration = 0;</w:t>
      </w:r>
    </w:p>
    <w:p w14:paraId="34E58594"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rStyle w:val="keyword"/>
          <w:color w:val="0000FF"/>
          <w:sz w:val="18"/>
          <w:szCs w:val="18"/>
          <w:bdr w:val="none" w:sz="0" w:space="0" w:color="auto" w:frame="1"/>
        </w:rPr>
        <w:t>while</w:t>
      </w:r>
      <w:r>
        <w:rPr>
          <w:color w:val="000000"/>
          <w:sz w:val="18"/>
          <w:szCs w:val="18"/>
        </w:rPr>
        <w:t xml:space="preserve"> (compteurIteration &lt; nbIterations)</w:t>
      </w:r>
    </w:p>
    <w:p w14:paraId="1BE19FEB" w14:textId="77777777" w:rsidR="0063151F" w:rsidRP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line="276" w:lineRule="auto"/>
        <w:textAlignment w:val="baseline"/>
        <w:rPr>
          <w:color w:val="000000"/>
          <w:sz w:val="18"/>
          <w:szCs w:val="18"/>
          <w:lang w:val="fr"/>
        </w:rPr>
      </w:pPr>
    </w:p>
    <w:p w14:paraId="12AA1833" w14:textId="2C675E6B"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rStyle w:val="comment"/>
          <w:color w:val="228B22"/>
          <w:sz w:val="18"/>
          <w:szCs w:val="18"/>
          <w:bdr w:val="none" w:sz="0" w:space="0" w:color="auto" w:frame="1"/>
        </w:rPr>
        <w:t>%LA TOTALITE DU CODE VU PRECEDEMMENT</w:t>
      </w:r>
    </w:p>
    <w:p w14:paraId="618442F6" w14:textId="77777777"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line="276" w:lineRule="auto"/>
        <w:textAlignment w:val="baseline"/>
        <w:rPr>
          <w:color w:val="000000"/>
          <w:sz w:val="18"/>
          <w:szCs w:val="18"/>
        </w:rPr>
      </w:pPr>
    </w:p>
    <w:p w14:paraId="1E3DAD5E" w14:textId="149E074A"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after="300" w:line="276" w:lineRule="auto"/>
        <w:textAlignment w:val="baseline"/>
        <w:rPr>
          <w:color w:val="000000"/>
          <w:sz w:val="18"/>
          <w:szCs w:val="18"/>
        </w:rPr>
      </w:pPr>
      <w:r>
        <w:rPr>
          <w:color w:val="000000"/>
          <w:sz w:val="18"/>
          <w:szCs w:val="18"/>
        </w:rPr>
        <w:t>compteurIteration = compteurIteration + 1</w:t>
      </w:r>
    </w:p>
    <w:p w14:paraId="45CE3B6B" w14:textId="59768F83" w:rsidR="0063151F" w:rsidRDefault="0063151F" w:rsidP="0063151F">
      <w:pPr>
        <w:pStyle w:val="PrformatHTML"/>
        <w:pBdr>
          <w:top w:val="single" w:sz="6" w:space="8" w:color="D3D3D3"/>
          <w:left w:val="single" w:sz="6" w:space="8" w:color="D3D3D3"/>
          <w:bottom w:val="single" w:sz="6" w:space="8" w:color="D3D3D3"/>
          <w:right w:val="single" w:sz="6" w:space="8" w:color="D3D3D3"/>
        </w:pBdr>
        <w:shd w:val="clear" w:color="auto" w:fill="F7F7F7"/>
        <w:spacing w:line="276" w:lineRule="auto"/>
        <w:textAlignment w:val="baseline"/>
        <w:rPr>
          <w:color w:val="000000"/>
          <w:sz w:val="18"/>
          <w:szCs w:val="18"/>
        </w:rPr>
      </w:pPr>
      <w:r>
        <w:rPr>
          <w:rStyle w:val="keyword"/>
          <w:color w:val="0000FF"/>
          <w:sz w:val="18"/>
          <w:szCs w:val="18"/>
          <w:bdr w:val="none" w:sz="0" w:space="0" w:color="auto" w:frame="1"/>
        </w:rPr>
        <w:t>end</w:t>
      </w:r>
    </w:p>
    <w:p w14:paraId="29DD46CE" w14:textId="2A840DD8" w:rsidR="0063151F" w:rsidRPr="0063151F" w:rsidRDefault="0063151F" w:rsidP="0063151F">
      <w:pPr>
        <w:pStyle w:val="Lgende"/>
        <w:jc w:val="center"/>
        <w:rPr>
          <w:b/>
          <w:bCs/>
          <w:color w:val="A6A6A6" w:themeColor="background1" w:themeShade="A6"/>
          <w:sz w:val="20"/>
          <w:szCs w:val="20"/>
        </w:rPr>
      </w:pPr>
      <w:r w:rsidRPr="0063151F">
        <w:rPr>
          <w:b/>
          <w:bCs/>
          <w:color w:val="A6A6A6" w:themeColor="background1" w:themeShade="A6"/>
          <w:sz w:val="20"/>
          <w:szCs w:val="20"/>
        </w:rPr>
        <w:t xml:space="preserve">Figure </w:t>
      </w:r>
      <w:r w:rsidRPr="0063151F">
        <w:rPr>
          <w:b/>
          <w:bCs/>
          <w:color w:val="A6A6A6" w:themeColor="background1" w:themeShade="A6"/>
          <w:sz w:val="20"/>
          <w:szCs w:val="20"/>
        </w:rPr>
        <w:fldChar w:fldCharType="begin"/>
      </w:r>
      <w:r w:rsidRPr="0063151F">
        <w:rPr>
          <w:b/>
          <w:bCs/>
          <w:color w:val="A6A6A6" w:themeColor="background1" w:themeShade="A6"/>
          <w:sz w:val="20"/>
          <w:szCs w:val="20"/>
        </w:rPr>
        <w:instrText xml:space="preserve"> SEQ Figure \* ARABIC </w:instrText>
      </w:r>
      <w:r w:rsidRPr="0063151F">
        <w:rPr>
          <w:b/>
          <w:bCs/>
          <w:color w:val="A6A6A6" w:themeColor="background1" w:themeShade="A6"/>
          <w:sz w:val="20"/>
          <w:szCs w:val="20"/>
        </w:rPr>
        <w:fldChar w:fldCharType="separate"/>
      </w:r>
      <w:r w:rsidR="0054337C">
        <w:rPr>
          <w:b/>
          <w:bCs/>
          <w:noProof/>
          <w:color w:val="A6A6A6" w:themeColor="background1" w:themeShade="A6"/>
          <w:sz w:val="20"/>
          <w:szCs w:val="20"/>
        </w:rPr>
        <w:t>12</w:t>
      </w:r>
      <w:r w:rsidRPr="0063151F">
        <w:rPr>
          <w:b/>
          <w:bCs/>
          <w:color w:val="A6A6A6" w:themeColor="background1" w:themeShade="A6"/>
          <w:sz w:val="20"/>
          <w:szCs w:val="20"/>
        </w:rPr>
        <w:fldChar w:fldCharType="end"/>
      </w:r>
      <w:r w:rsidRPr="0063151F">
        <w:rPr>
          <w:b/>
          <w:bCs/>
          <w:color w:val="A6A6A6" w:themeColor="background1" w:themeShade="A6"/>
          <w:sz w:val="20"/>
          <w:szCs w:val="20"/>
        </w:rPr>
        <w:t> : Code permettant de boucler notre programme afin de réduire l’image jusqu’à la longueur voulue</w:t>
      </w:r>
    </w:p>
    <w:p w14:paraId="7E9281E7" w14:textId="534B46BE" w:rsidR="00B26924" w:rsidRDefault="00B26924">
      <w:r>
        <w:br w:type="page"/>
      </w:r>
    </w:p>
    <w:p w14:paraId="7116B42C" w14:textId="77777777" w:rsidR="00EE39B0" w:rsidRDefault="00A440E7" w:rsidP="00A440E7">
      <w:pPr>
        <w:pStyle w:val="Titre2"/>
      </w:pPr>
      <w:bookmarkStart w:id="13" w:name="_Toc126510206"/>
      <w:r>
        <w:t>1.6 Analyse de la complexité et du temps d’exécution de l’algorithme</w:t>
      </w:r>
      <w:bookmarkEnd w:id="13"/>
    </w:p>
    <w:p w14:paraId="0224D2D5" w14:textId="6BB1288E" w:rsidR="00EE39B0" w:rsidRDefault="00EE39B0" w:rsidP="00EE39B0">
      <w:pPr>
        <w:ind w:firstLine="720"/>
        <w:jc w:val="both"/>
      </w:pPr>
      <w:r>
        <w:t xml:space="preserve">Ce code en Matlab utilise une boucle </w:t>
      </w:r>
      <w:r w:rsidRPr="00EE39B0">
        <w:rPr>
          <w:b/>
          <w:bCs/>
        </w:rPr>
        <w:t>while</w:t>
      </w:r>
      <w:r>
        <w:t xml:space="preserve"> pour exécuter un certain nombre d'itérations (ici 100) défini par la variable « </w:t>
      </w:r>
      <w:r w:rsidRPr="00EE39B0">
        <w:rPr>
          <w:b/>
          <w:bCs/>
        </w:rPr>
        <w:t>nbIterations</w:t>
      </w:r>
      <w:r>
        <w:t> ». À chaque itération, l'image « </w:t>
      </w:r>
      <w:r w:rsidRPr="00EE39B0">
        <w:rPr>
          <w:b/>
          <w:bCs/>
        </w:rPr>
        <w:t>banc.png</w:t>
      </w:r>
      <w:r>
        <w:t> » est lue (la qualité de l’image est mieux sauvegardée au format .png qu’au format .jpg qui compresse l’image), convertie en niveaux de gris s'il s'agit d'une image en couleur, puis le gradient de l'image en niveaux de gris est calculé.</w:t>
      </w:r>
    </w:p>
    <w:p w14:paraId="59B8DC1E" w14:textId="77777777" w:rsidR="00EE39B0" w:rsidRDefault="00EE39B0" w:rsidP="00EE39B0"/>
    <w:p w14:paraId="23E14138" w14:textId="1CDB0F8D" w:rsidR="00EE39B0" w:rsidRDefault="00EE39B0" w:rsidP="00EE39B0">
      <w:pPr>
        <w:ind w:firstLine="720"/>
        <w:jc w:val="both"/>
      </w:pPr>
      <w:r>
        <w:t>Ensuite, des variables « </w:t>
      </w:r>
      <w:r w:rsidRPr="00EE39B0">
        <w:rPr>
          <w:b/>
          <w:bCs/>
        </w:rPr>
        <w:t>source_nodes_idx </w:t>
      </w:r>
      <w:r>
        <w:t>», « </w:t>
      </w:r>
      <w:r w:rsidRPr="00EE39B0">
        <w:rPr>
          <w:b/>
          <w:bCs/>
        </w:rPr>
        <w:t>destination_nodes_idx</w:t>
      </w:r>
      <w:r>
        <w:t> » et « </w:t>
      </w:r>
      <w:r w:rsidRPr="00EE39B0">
        <w:rPr>
          <w:b/>
          <w:bCs/>
        </w:rPr>
        <w:t>weights</w:t>
      </w:r>
      <w:r>
        <w:t> » sont initialisées. Deux boucles for sont ensuite utilisées pour remplir ces variables en fonction de la taille de l'image (hauteur et largeur). Les valeurs des variables dépendent du gradient de l'image et sont utilisées pour créer un graphe (digraph) appelé « </w:t>
      </w:r>
      <w:r w:rsidRPr="00EE39B0">
        <w:rPr>
          <w:b/>
          <w:bCs/>
        </w:rPr>
        <w:t>G</w:t>
      </w:r>
      <w:r>
        <w:t> ».</w:t>
      </w:r>
    </w:p>
    <w:p w14:paraId="138FD56B" w14:textId="77777777" w:rsidR="00EE39B0" w:rsidRDefault="00EE39B0" w:rsidP="00EE39B0">
      <w:pPr>
        <w:jc w:val="both"/>
      </w:pPr>
    </w:p>
    <w:p w14:paraId="0FFB15B5" w14:textId="77777777" w:rsidR="00EE39B0" w:rsidRDefault="00EE39B0" w:rsidP="00EE39B0">
      <w:pPr>
        <w:ind w:firstLine="720"/>
        <w:jc w:val="both"/>
      </w:pPr>
      <w:r>
        <w:t>La complexité de ce code dépend de la taille de l'image. La lecture et la conversion de l'image en niveaux de gris sont relativement rapides et n'ont pas une grande influence sur la complexité totale. Le calcul de la norme L</w:t>
      </w:r>
      <w:r w:rsidRPr="00EE39B0">
        <w:rPr>
          <w:vertAlign w:val="subscript"/>
        </w:rPr>
        <w:t>1</w:t>
      </w:r>
      <w:r>
        <w:t xml:space="preserve"> du gradient peut prendre un peu plus de temps, mais reste gérable pour des images de taille raisonnable.</w:t>
      </w:r>
    </w:p>
    <w:p w14:paraId="2E7C7E32" w14:textId="77777777" w:rsidR="00EE39B0" w:rsidRDefault="00EE39B0" w:rsidP="00EE39B0">
      <w:pPr>
        <w:jc w:val="both"/>
      </w:pPr>
    </w:p>
    <w:p w14:paraId="79021BE7" w14:textId="6FC05CE4" w:rsidR="00EE39B0" w:rsidRDefault="00EE39B0" w:rsidP="00EE39B0">
      <w:pPr>
        <w:ind w:firstLine="720"/>
        <w:jc w:val="both"/>
      </w:pPr>
      <w:r>
        <w:t>Les boucles for utilisées pour remplir les variables « </w:t>
      </w:r>
      <w:r w:rsidRPr="00EE39B0">
        <w:rPr>
          <w:b/>
          <w:bCs/>
        </w:rPr>
        <w:t>source_nodes_idx</w:t>
      </w:r>
      <w:r>
        <w:t> », « </w:t>
      </w:r>
      <w:r w:rsidRPr="00EE39B0">
        <w:rPr>
          <w:b/>
          <w:bCs/>
        </w:rPr>
        <w:t>destination_nodes_idx</w:t>
      </w:r>
      <w:r>
        <w:t> » et « </w:t>
      </w:r>
      <w:r w:rsidRPr="00EE39B0">
        <w:rPr>
          <w:b/>
          <w:bCs/>
        </w:rPr>
        <w:t>weights</w:t>
      </w:r>
      <w:r>
        <w:t> » ont une complexité en O(n²), où n est la taille de l'image (hauteur x largeur). En conséquence, plus l'image est grande, plus ce processus sera long. La création du graphe avec la fonction digraph a également une complexité en O(n²), de sorte que la complexité totale de ce code est en O(n²).</w:t>
      </w:r>
      <w:r w:rsidR="00C04446">
        <w:t xml:space="preserve"> </w:t>
      </w:r>
      <w:r w:rsidR="00C04446" w:rsidRPr="00C04446">
        <w:t>En résumé, la complexité de ce code dépend de la taille de l'image et est de l'ordre de n</w:t>
      </w:r>
      <w:r w:rsidR="00C04446">
        <w:t>²</w:t>
      </w:r>
      <w:r w:rsidR="00C04446" w:rsidRPr="00C04446">
        <w:t>.</w:t>
      </w:r>
    </w:p>
    <w:p w14:paraId="60F561A8" w14:textId="72872A5B" w:rsidR="00EE39B0" w:rsidRDefault="00EE39B0" w:rsidP="00EE39B0">
      <w:pPr>
        <w:jc w:val="both"/>
      </w:pPr>
    </w:p>
    <w:p w14:paraId="4670E20A" w14:textId="20A85C0A" w:rsidR="00C04446" w:rsidRDefault="00C04446" w:rsidP="00EE39B0">
      <w:pPr>
        <w:jc w:val="both"/>
      </w:pPr>
      <w:r>
        <w:tab/>
        <w:t xml:space="preserve">De plus, nous avons remarqué que la partition binaire </w:t>
      </w:r>
      <w:r w:rsidRPr="00C04446">
        <w:t>pren</w:t>
      </w:r>
      <w:r>
        <w:t>d</w:t>
      </w:r>
      <w:r w:rsidRPr="00C04446">
        <w:t xml:space="preserve"> du temps à s'exécuter</w:t>
      </w:r>
      <w:r>
        <w:t xml:space="preserve"> (la majorité du temps d’exécution)</w:t>
      </w:r>
      <w:r w:rsidRPr="00C04446">
        <w:t xml:space="preserve">. En effet, dans chaque itération de la boucle for, la fonction </w:t>
      </w:r>
      <w:r w:rsidRPr="00C04446">
        <w:rPr>
          <w:b/>
          <w:bCs/>
        </w:rPr>
        <w:t>ismember</w:t>
      </w:r>
      <w:r w:rsidRPr="00C04446">
        <w:t xml:space="preserve"> est appelée pour vérifier si l'élément i est présent dans l'un des deux ensembles </w:t>
      </w:r>
      <w:r w:rsidRPr="00C04446">
        <w:rPr>
          <w:b/>
          <w:bCs/>
        </w:rPr>
        <w:t>cs</w:t>
      </w:r>
      <w:r w:rsidRPr="00C04446">
        <w:t xml:space="preserve"> ou </w:t>
      </w:r>
      <w:r w:rsidRPr="00C04446">
        <w:rPr>
          <w:b/>
          <w:bCs/>
        </w:rPr>
        <w:t>ct</w:t>
      </w:r>
      <w:r w:rsidRPr="00C04446">
        <w:t xml:space="preserve">. Si les tailles de ces ensembles sont très grandes, il peut prendre beaucoup de temps pour parcourir l'ensemble entier et trouver la correspondance. La complexité de la fonction </w:t>
      </w:r>
      <w:r w:rsidRPr="00C04446">
        <w:rPr>
          <w:b/>
          <w:bCs/>
        </w:rPr>
        <w:t>ismember</w:t>
      </w:r>
      <w:r w:rsidRPr="00C04446">
        <w:t xml:space="preserve"> est en général en O(n) où n est la taille de l'ensemble, donc la complexité totale pour cette partie du code peut être en O(n</w:t>
      </w:r>
      <w:r>
        <w:t>²</w:t>
      </w:r>
      <w:r w:rsidRPr="00C04446">
        <w:t>).</w:t>
      </w:r>
    </w:p>
    <w:p w14:paraId="1822344C" w14:textId="3EFB04D6" w:rsidR="00A440E7" w:rsidRDefault="00A440E7" w:rsidP="00EE39B0">
      <w:pPr>
        <w:ind w:firstLine="720"/>
        <w:jc w:val="both"/>
        <w:rPr>
          <w:b/>
        </w:rPr>
      </w:pPr>
      <w:r>
        <w:br w:type="page"/>
      </w:r>
    </w:p>
    <w:p w14:paraId="09E5DB8A" w14:textId="66C57432" w:rsidR="0063151F" w:rsidRDefault="00B26924" w:rsidP="00B26924">
      <w:pPr>
        <w:pStyle w:val="Titre2"/>
      </w:pPr>
      <w:bookmarkStart w:id="14" w:name="_Toc126510207"/>
      <w:r>
        <w:t>1.</w:t>
      </w:r>
      <w:r w:rsidR="00A440E7">
        <w:t>7</w:t>
      </w:r>
      <w:r>
        <w:t xml:space="preserve"> Analyse des résultats obtenus</w:t>
      </w:r>
      <w:bookmarkEnd w:id="14"/>
    </w:p>
    <w:p w14:paraId="3D2FA590" w14:textId="67427CE9" w:rsidR="00EE39B0" w:rsidRDefault="00EE39B0" w:rsidP="00EE39B0">
      <w:pPr>
        <w:pStyle w:val="Titre3"/>
        <w:spacing w:before="0"/>
      </w:pPr>
      <w:bookmarkStart w:id="15" w:name="_Toc126510208"/>
      <w:r>
        <w:t>1.7.1 Le banc</w:t>
      </w:r>
      <w:bookmarkEnd w:id="15"/>
    </w:p>
    <w:p w14:paraId="2B6ADA59" w14:textId="48FA1620" w:rsidR="00F328DB" w:rsidRDefault="00F328DB" w:rsidP="00F328DB">
      <w:pPr>
        <w:ind w:firstLine="720"/>
        <w:jc w:val="both"/>
        <w:rPr>
          <w:noProof/>
        </w:rPr>
      </w:pPr>
      <w:r>
        <w:t>Initialement, nous avons cette image RGB de ce banc qui mesure 604 pixels en largeur et 290 pixels en hauteur :</w:t>
      </w:r>
      <w:r w:rsidRPr="00F328DB">
        <w:rPr>
          <w:noProof/>
        </w:rPr>
        <w:t xml:space="preserve"> </w:t>
      </w:r>
    </w:p>
    <w:p w14:paraId="45A650FB" w14:textId="77777777" w:rsidR="00F328DB" w:rsidRDefault="00F328DB" w:rsidP="00F328DB">
      <w:pPr>
        <w:keepNext/>
        <w:jc w:val="both"/>
      </w:pPr>
      <w:r>
        <w:rPr>
          <w:noProof/>
        </w:rPr>
        <w:drawing>
          <wp:inline distT="0" distB="0" distL="0" distR="0" wp14:anchorId="44ED954A" wp14:editId="357854F4">
            <wp:extent cx="5733415" cy="2748915"/>
            <wp:effectExtent l="0" t="0" r="635" b="0"/>
            <wp:docPr id="22" name="Image 22" descr="Une image contenant herbe, banc, extérieur, en bo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herbe, banc, extérieur, en boi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748915"/>
                    </a:xfrm>
                    <a:prstGeom prst="rect">
                      <a:avLst/>
                    </a:prstGeom>
                    <a:noFill/>
                    <a:ln>
                      <a:noFill/>
                    </a:ln>
                  </pic:spPr>
                </pic:pic>
              </a:graphicData>
            </a:graphic>
          </wp:inline>
        </w:drawing>
      </w:r>
    </w:p>
    <w:p w14:paraId="75493244" w14:textId="77299F2E" w:rsidR="00F328DB" w:rsidRDefault="00F328DB" w:rsidP="00F328DB">
      <w:pPr>
        <w:pStyle w:val="Lgende"/>
        <w:jc w:val="center"/>
        <w:rPr>
          <w:b/>
          <w:bCs/>
          <w:color w:val="A6A6A6" w:themeColor="background1" w:themeShade="A6"/>
          <w:sz w:val="20"/>
          <w:szCs w:val="20"/>
        </w:rPr>
      </w:pPr>
      <w:r w:rsidRPr="00F328DB">
        <w:rPr>
          <w:b/>
          <w:bCs/>
          <w:color w:val="A6A6A6" w:themeColor="background1" w:themeShade="A6"/>
          <w:sz w:val="20"/>
          <w:szCs w:val="20"/>
        </w:rPr>
        <w:t xml:space="preserve">Figure </w:t>
      </w:r>
      <w:r w:rsidRPr="00F328DB">
        <w:rPr>
          <w:b/>
          <w:bCs/>
          <w:color w:val="A6A6A6" w:themeColor="background1" w:themeShade="A6"/>
          <w:sz w:val="20"/>
          <w:szCs w:val="20"/>
        </w:rPr>
        <w:fldChar w:fldCharType="begin"/>
      </w:r>
      <w:r w:rsidRPr="00F328DB">
        <w:rPr>
          <w:b/>
          <w:bCs/>
          <w:color w:val="A6A6A6" w:themeColor="background1" w:themeShade="A6"/>
          <w:sz w:val="20"/>
          <w:szCs w:val="20"/>
        </w:rPr>
        <w:instrText xml:space="preserve"> SEQ Figure \* ARABIC </w:instrText>
      </w:r>
      <w:r w:rsidRPr="00F328DB">
        <w:rPr>
          <w:b/>
          <w:bCs/>
          <w:color w:val="A6A6A6" w:themeColor="background1" w:themeShade="A6"/>
          <w:sz w:val="20"/>
          <w:szCs w:val="20"/>
        </w:rPr>
        <w:fldChar w:fldCharType="separate"/>
      </w:r>
      <w:r w:rsidR="0054337C">
        <w:rPr>
          <w:b/>
          <w:bCs/>
          <w:noProof/>
          <w:color w:val="A6A6A6" w:themeColor="background1" w:themeShade="A6"/>
          <w:sz w:val="20"/>
          <w:szCs w:val="20"/>
        </w:rPr>
        <w:t>13</w:t>
      </w:r>
      <w:r w:rsidRPr="00F328DB">
        <w:rPr>
          <w:b/>
          <w:bCs/>
          <w:color w:val="A6A6A6" w:themeColor="background1" w:themeShade="A6"/>
          <w:sz w:val="20"/>
          <w:szCs w:val="20"/>
        </w:rPr>
        <w:fldChar w:fldCharType="end"/>
      </w:r>
      <w:r w:rsidRPr="00F328DB">
        <w:rPr>
          <w:b/>
          <w:bCs/>
          <w:color w:val="A6A6A6" w:themeColor="background1" w:themeShade="A6"/>
          <w:sz w:val="20"/>
          <w:szCs w:val="20"/>
        </w:rPr>
        <w:t> : Image initial du banc à traiter</w:t>
      </w:r>
    </w:p>
    <w:p w14:paraId="7BB9E917" w14:textId="209DA283" w:rsidR="00F328DB" w:rsidRDefault="00F328DB" w:rsidP="00F328DB"/>
    <w:p w14:paraId="5A7032E3" w14:textId="77777777" w:rsidR="00EE39B0" w:rsidRDefault="00EE39B0" w:rsidP="00F328DB"/>
    <w:p w14:paraId="6640EFD5" w14:textId="514672D6" w:rsidR="00F328DB" w:rsidRDefault="00F328DB" w:rsidP="00F328DB">
      <w:pPr>
        <w:ind w:firstLine="720"/>
        <w:jc w:val="both"/>
      </w:pPr>
      <w:r>
        <w:t>Nous avons réalisé une modification dans notre programme afin d’afficher par des lignes noires les frontières qui normalement devraient être supprimées. Voici donc une image du banc en niveau de gris après avoir appliquée 10 fois notre algorithme :</w:t>
      </w:r>
    </w:p>
    <w:p w14:paraId="688E0D8D" w14:textId="77777777" w:rsidR="00F328DB" w:rsidRDefault="00F328DB" w:rsidP="00F328DB">
      <w:pPr>
        <w:keepNext/>
      </w:pPr>
      <w:r>
        <w:rPr>
          <w:noProof/>
        </w:rPr>
        <w:drawing>
          <wp:inline distT="0" distB="0" distL="0" distR="0" wp14:anchorId="270F5185" wp14:editId="1CE18827">
            <wp:extent cx="5733415" cy="2752725"/>
            <wp:effectExtent l="0" t="0" r="635" b="9525"/>
            <wp:docPr id="23" name="Image 23" descr="Une image contenant extérieur, herbe, clôtur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extérieur, herbe, clôture, noir&#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752725"/>
                    </a:xfrm>
                    <a:prstGeom prst="rect">
                      <a:avLst/>
                    </a:prstGeom>
                    <a:noFill/>
                    <a:ln>
                      <a:noFill/>
                    </a:ln>
                  </pic:spPr>
                </pic:pic>
              </a:graphicData>
            </a:graphic>
          </wp:inline>
        </w:drawing>
      </w:r>
    </w:p>
    <w:p w14:paraId="1C528E27" w14:textId="2D4F1157" w:rsidR="00F328DB" w:rsidRPr="00F328DB" w:rsidRDefault="00F328DB" w:rsidP="00F328DB">
      <w:pPr>
        <w:pStyle w:val="Lgende"/>
        <w:jc w:val="center"/>
        <w:rPr>
          <w:b/>
          <w:bCs/>
          <w:color w:val="A6A6A6" w:themeColor="background1" w:themeShade="A6"/>
          <w:sz w:val="20"/>
          <w:szCs w:val="20"/>
        </w:rPr>
      </w:pPr>
      <w:r w:rsidRPr="00F328DB">
        <w:rPr>
          <w:b/>
          <w:bCs/>
          <w:color w:val="A6A6A6" w:themeColor="background1" w:themeShade="A6"/>
          <w:sz w:val="20"/>
          <w:szCs w:val="20"/>
        </w:rPr>
        <w:t xml:space="preserve">Figure </w:t>
      </w:r>
      <w:r w:rsidRPr="00F328DB">
        <w:rPr>
          <w:b/>
          <w:bCs/>
          <w:color w:val="A6A6A6" w:themeColor="background1" w:themeShade="A6"/>
          <w:sz w:val="20"/>
          <w:szCs w:val="20"/>
        </w:rPr>
        <w:fldChar w:fldCharType="begin"/>
      </w:r>
      <w:r w:rsidRPr="00F328DB">
        <w:rPr>
          <w:b/>
          <w:bCs/>
          <w:color w:val="A6A6A6" w:themeColor="background1" w:themeShade="A6"/>
          <w:sz w:val="20"/>
          <w:szCs w:val="20"/>
        </w:rPr>
        <w:instrText xml:space="preserve"> SEQ Figure \* ARABIC </w:instrText>
      </w:r>
      <w:r w:rsidRPr="00F328DB">
        <w:rPr>
          <w:b/>
          <w:bCs/>
          <w:color w:val="A6A6A6" w:themeColor="background1" w:themeShade="A6"/>
          <w:sz w:val="20"/>
          <w:szCs w:val="20"/>
        </w:rPr>
        <w:fldChar w:fldCharType="separate"/>
      </w:r>
      <w:r w:rsidR="0054337C">
        <w:rPr>
          <w:b/>
          <w:bCs/>
          <w:noProof/>
          <w:color w:val="A6A6A6" w:themeColor="background1" w:themeShade="A6"/>
          <w:sz w:val="20"/>
          <w:szCs w:val="20"/>
        </w:rPr>
        <w:t>14</w:t>
      </w:r>
      <w:r w:rsidRPr="00F328DB">
        <w:rPr>
          <w:b/>
          <w:bCs/>
          <w:color w:val="A6A6A6" w:themeColor="background1" w:themeShade="A6"/>
          <w:sz w:val="20"/>
          <w:szCs w:val="20"/>
        </w:rPr>
        <w:fldChar w:fldCharType="end"/>
      </w:r>
      <w:r w:rsidRPr="00F328DB">
        <w:rPr>
          <w:b/>
          <w:bCs/>
          <w:color w:val="A6A6A6" w:themeColor="background1" w:themeShade="A6"/>
          <w:sz w:val="20"/>
          <w:szCs w:val="20"/>
        </w:rPr>
        <w:t> : Image du banc en niveau de gris après 10 itérations</w:t>
      </w:r>
    </w:p>
    <w:p w14:paraId="064EC1D4" w14:textId="1D5D0A41" w:rsidR="003D3AB3" w:rsidRDefault="00F328DB" w:rsidP="00F328DB">
      <w:pPr>
        <w:jc w:val="both"/>
      </w:pPr>
      <w:r>
        <w:tab/>
        <w:t>Comme nous pouvons le voir, une grande partie des lignes se situent sur les bords ou au niveau du milieu du banc car se sont les éléments les moins importants présents sur l’image.</w:t>
      </w:r>
      <w:r>
        <w:br/>
      </w:r>
    </w:p>
    <w:p w14:paraId="4BB4129B" w14:textId="0EC2517E" w:rsidR="003D3AB3" w:rsidRDefault="003D3AB3" w:rsidP="003D3AB3">
      <w:pPr>
        <w:ind w:firstLine="720"/>
        <w:jc w:val="both"/>
      </w:pPr>
      <w:r>
        <w:t xml:space="preserve">Voici maintenant l’image du banc après 70 itérations soit 70 fois où nous avons appliqué notre algorithme : </w:t>
      </w:r>
    </w:p>
    <w:p w14:paraId="17ADE0F0" w14:textId="77777777" w:rsidR="003D3AB3" w:rsidRDefault="003D3AB3" w:rsidP="003D3AB3">
      <w:pPr>
        <w:keepNext/>
        <w:jc w:val="center"/>
      </w:pPr>
      <w:r>
        <w:rPr>
          <w:noProof/>
        </w:rPr>
        <w:drawing>
          <wp:inline distT="0" distB="0" distL="0" distR="0" wp14:anchorId="5F741C50" wp14:editId="2848C794">
            <wp:extent cx="5733415" cy="2753360"/>
            <wp:effectExtent l="0" t="0" r="635" b="8890"/>
            <wp:docPr id="25" name="Image 25" descr="Une image contenant clôture, extérieur, port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clôture, extérieur, portail&#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753360"/>
                    </a:xfrm>
                    <a:prstGeom prst="rect">
                      <a:avLst/>
                    </a:prstGeom>
                    <a:noFill/>
                    <a:ln>
                      <a:noFill/>
                    </a:ln>
                  </pic:spPr>
                </pic:pic>
              </a:graphicData>
            </a:graphic>
          </wp:inline>
        </w:drawing>
      </w:r>
    </w:p>
    <w:p w14:paraId="2D9D3B19" w14:textId="48BF7611" w:rsidR="003D3AB3" w:rsidRPr="003D3AB3" w:rsidRDefault="003D3AB3" w:rsidP="003D3AB3">
      <w:pPr>
        <w:pStyle w:val="Lgende"/>
        <w:jc w:val="center"/>
        <w:rPr>
          <w:b/>
          <w:bCs/>
          <w:color w:val="A6A6A6" w:themeColor="background1" w:themeShade="A6"/>
          <w:sz w:val="20"/>
          <w:szCs w:val="20"/>
        </w:rPr>
      </w:pPr>
      <w:r w:rsidRPr="003D3AB3">
        <w:rPr>
          <w:b/>
          <w:bCs/>
          <w:color w:val="A6A6A6" w:themeColor="background1" w:themeShade="A6"/>
          <w:sz w:val="20"/>
          <w:szCs w:val="20"/>
        </w:rPr>
        <w:t xml:space="preserve">Figure </w:t>
      </w:r>
      <w:r w:rsidRPr="003D3AB3">
        <w:rPr>
          <w:b/>
          <w:bCs/>
          <w:color w:val="A6A6A6" w:themeColor="background1" w:themeShade="A6"/>
          <w:sz w:val="20"/>
          <w:szCs w:val="20"/>
        </w:rPr>
        <w:fldChar w:fldCharType="begin"/>
      </w:r>
      <w:r w:rsidRPr="003D3AB3">
        <w:rPr>
          <w:b/>
          <w:bCs/>
          <w:color w:val="A6A6A6" w:themeColor="background1" w:themeShade="A6"/>
          <w:sz w:val="20"/>
          <w:szCs w:val="20"/>
        </w:rPr>
        <w:instrText xml:space="preserve"> SEQ Figure \* ARABIC </w:instrText>
      </w:r>
      <w:r w:rsidRPr="003D3AB3">
        <w:rPr>
          <w:b/>
          <w:bCs/>
          <w:color w:val="A6A6A6" w:themeColor="background1" w:themeShade="A6"/>
          <w:sz w:val="20"/>
          <w:szCs w:val="20"/>
        </w:rPr>
        <w:fldChar w:fldCharType="separate"/>
      </w:r>
      <w:r w:rsidR="0054337C">
        <w:rPr>
          <w:b/>
          <w:bCs/>
          <w:noProof/>
          <w:color w:val="A6A6A6" w:themeColor="background1" w:themeShade="A6"/>
          <w:sz w:val="20"/>
          <w:szCs w:val="20"/>
        </w:rPr>
        <w:t>15</w:t>
      </w:r>
      <w:r w:rsidRPr="003D3AB3">
        <w:rPr>
          <w:b/>
          <w:bCs/>
          <w:color w:val="A6A6A6" w:themeColor="background1" w:themeShade="A6"/>
          <w:sz w:val="20"/>
          <w:szCs w:val="20"/>
        </w:rPr>
        <w:fldChar w:fldCharType="end"/>
      </w:r>
      <w:r w:rsidRPr="003D3AB3">
        <w:rPr>
          <w:b/>
          <w:bCs/>
          <w:color w:val="A6A6A6" w:themeColor="background1" w:themeShade="A6"/>
          <w:sz w:val="20"/>
          <w:szCs w:val="20"/>
        </w:rPr>
        <w:t xml:space="preserve"> : Image du banc en niveau de gris après </w:t>
      </w:r>
      <w:r>
        <w:rPr>
          <w:b/>
          <w:bCs/>
          <w:color w:val="A6A6A6" w:themeColor="background1" w:themeShade="A6"/>
          <w:sz w:val="20"/>
          <w:szCs w:val="20"/>
        </w:rPr>
        <w:t>7</w:t>
      </w:r>
      <w:r w:rsidRPr="003D3AB3">
        <w:rPr>
          <w:b/>
          <w:bCs/>
          <w:color w:val="A6A6A6" w:themeColor="background1" w:themeShade="A6"/>
          <w:sz w:val="20"/>
          <w:szCs w:val="20"/>
        </w:rPr>
        <w:t>0 itérations</w:t>
      </w:r>
    </w:p>
    <w:p w14:paraId="795581FD" w14:textId="7E24C461" w:rsidR="00F328DB" w:rsidRDefault="003D3AB3" w:rsidP="003D3AB3">
      <w:pPr>
        <w:ind w:firstLine="720"/>
        <w:jc w:val="both"/>
      </w:pPr>
      <w:r>
        <w:t xml:space="preserve">Nous voyons maintenant que les lignes noirs qui correspond à la frontière entre S et T pour une itération semblent être sur la totalité de l’image </w:t>
      </w:r>
    </w:p>
    <w:p w14:paraId="2E411A25" w14:textId="0BDC914A" w:rsidR="00F328DB" w:rsidRDefault="00F328DB" w:rsidP="00F328DB">
      <w:pPr>
        <w:jc w:val="both"/>
      </w:pPr>
    </w:p>
    <w:p w14:paraId="27BE79AF" w14:textId="155F26A6" w:rsidR="003D3AB3" w:rsidRDefault="003D3AB3" w:rsidP="00F328DB">
      <w:pPr>
        <w:jc w:val="both"/>
      </w:pPr>
    </w:p>
    <w:p w14:paraId="7E5A6945" w14:textId="77777777" w:rsidR="00EE39B0" w:rsidRDefault="00EE39B0" w:rsidP="00F328DB">
      <w:pPr>
        <w:jc w:val="both"/>
      </w:pPr>
    </w:p>
    <w:p w14:paraId="5CAA02B8" w14:textId="59312D5E" w:rsidR="003D3AB3" w:rsidRDefault="003D3AB3" w:rsidP="003D3AB3">
      <w:pPr>
        <w:ind w:firstLine="720"/>
        <w:jc w:val="both"/>
      </w:pPr>
      <w:r>
        <w:t xml:space="preserve">Voici donc le banc après 10 itérations de notre algorithme. Cette fois-ci nous supprimons réellement les pixels. Comme nous pouvons le voir, cela ne semble pas être visible à l’œil nu, trop peu de pixels ont été supprimé : </w:t>
      </w:r>
    </w:p>
    <w:p w14:paraId="5C3A04B6" w14:textId="1770473F" w:rsidR="003D3AB3" w:rsidRDefault="00B223D2" w:rsidP="003D3AB3">
      <w:pPr>
        <w:keepNext/>
        <w:jc w:val="both"/>
      </w:pPr>
      <w:r>
        <w:rPr>
          <w:noProof/>
        </w:rPr>
        <w:drawing>
          <wp:inline distT="0" distB="0" distL="0" distR="0" wp14:anchorId="0234997A" wp14:editId="68C98E98">
            <wp:extent cx="5659755" cy="276415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9755" cy="2764155"/>
                    </a:xfrm>
                    <a:prstGeom prst="rect">
                      <a:avLst/>
                    </a:prstGeom>
                    <a:noFill/>
                    <a:ln>
                      <a:noFill/>
                    </a:ln>
                  </pic:spPr>
                </pic:pic>
              </a:graphicData>
            </a:graphic>
          </wp:inline>
        </w:drawing>
      </w:r>
    </w:p>
    <w:p w14:paraId="6F340371" w14:textId="077DD2C7" w:rsidR="00F328DB" w:rsidRDefault="003D3AB3" w:rsidP="003D3AB3">
      <w:pPr>
        <w:pStyle w:val="Lgende"/>
        <w:jc w:val="center"/>
        <w:rPr>
          <w:b/>
          <w:bCs/>
          <w:color w:val="A6A6A6" w:themeColor="background1" w:themeShade="A6"/>
          <w:sz w:val="20"/>
          <w:szCs w:val="20"/>
        </w:rPr>
      </w:pPr>
      <w:r w:rsidRPr="003D3AB3">
        <w:rPr>
          <w:b/>
          <w:bCs/>
          <w:color w:val="A6A6A6" w:themeColor="background1" w:themeShade="A6"/>
          <w:sz w:val="20"/>
          <w:szCs w:val="20"/>
        </w:rPr>
        <w:t xml:space="preserve">Figure </w:t>
      </w:r>
      <w:r w:rsidRPr="003D3AB3">
        <w:rPr>
          <w:b/>
          <w:bCs/>
          <w:color w:val="A6A6A6" w:themeColor="background1" w:themeShade="A6"/>
          <w:sz w:val="20"/>
          <w:szCs w:val="20"/>
        </w:rPr>
        <w:fldChar w:fldCharType="begin"/>
      </w:r>
      <w:r w:rsidRPr="003D3AB3">
        <w:rPr>
          <w:b/>
          <w:bCs/>
          <w:color w:val="A6A6A6" w:themeColor="background1" w:themeShade="A6"/>
          <w:sz w:val="20"/>
          <w:szCs w:val="20"/>
        </w:rPr>
        <w:instrText xml:space="preserve"> SEQ Figure \* ARABIC </w:instrText>
      </w:r>
      <w:r w:rsidRPr="003D3AB3">
        <w:rPr>
          <w:b/>
          <w:bCs/>
          <w:color w:val="A6A6A6" w:themeColor="background1" w:themeShade="A6"/>
          <w:sz w:val="20"/>
          <w:szCs w:val="20"/>
        </w:rPr>
        <w:fldChar w:fldCharType="separate"/>
      </w:r>
      <w:r w:rsidR="0054337C">
        <w:rPr>
          <w:b/>
          <w:bCs/>
          <w:noProof/>
          <w:color w:val="A6A6A6" w:themeColor="background1" w:themeShade="A6"/>
          <w:sz w:val="20"/>
          <w:szCs w:val="20"/>
        </w:rPr>
        <w:t>16</w:t>
      </w:r>
      <w:r w:rsidRPr="003D3AB3">
        <w:rPr>
          <w:b/>
          <w:bCs/>
          <w:color w:val="A6A6A6" w:themeColor="background1" w:themeShade="A6"/>
          <w:sz w:val="20"/>
          <w:szCs w:val="20"/>
        </w:rPr>
        <w:fldChar w:fldCharType="end"/>
      </w:r>
      <w:r w:rsidRPr="003D3AB3">
        <w:rPr>
          <w:b/>
          <w:bCs/>
          <w:color w:val="A6A6A6" w:themeColor="background1" w:themeShade="A6"/>
          <w:sz w:val="20"/>
          <w:szCs w:val="20"/>
        </w:rPr>
        <w:t> : Image du banc en niveau de gris après 10 itérations</w:t>
      </w:r>
    </w:p>
    <w:p w14:paraId="0030330A" w14:textId="77777777" w:rsidR="00B223D2" w:rsidRDefault="00B223D2">
      <w:r>
        <w:br w:type="page"/>
      </w:r>
    </w:p>
    <w:p w14:paraId="54402B87" w14:textId="4331BD0A" w:rsidR="00B223D2" w:rsidRDefault="00B223D2" w:rsidP="00B223D2">
      <w:pPr>
        <w:keepNext/>
        <w:jc w:val="center"/>
      </w:pPr>
      <w:r>
        <w:rPr>
          <w:noProof/>
        </w:rPr>
        <w:drawing>
          <wp:inline distT="0" distB="0" distL="0" distR="0" wp14:anchorId="7BF7AAA0" wp14:editId="62ADDE30">
            <wp:extent cx="5084445" cy="2764155"/>
            <wp:effectExtent l="0" t="0" r="1905" b="0"/>
            <wp:docPr id="29" name="Image 29" descr="Une image contenant banc, extérieur, herbe, par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banc, extérieur, herbe, parc&#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4445" cy="2764155"/>
                    </a:xfrm>
                    <a:prstGeom prst="rect">
                      <a:avLst/>
                    </a:prstGeom>
                    <a:noFill/>
                    <a:ln>
                      <a:noFill/>
                    </a:ln>
                  </pic:spPr>
                </pic:pic>
              </a:graphicData>
            </a:graphic>
          </wp:inline>
        </w:drawing>
      </w:r>
    </w:p>
    <w:p w14:paraId="3CD2BB13" w14:textId="1A32BDF4" w:rsidR="00B223D2" w:rsidRDefault="00B223D2" w:rsidP="00B223D2">
      <w:pPr>
        <w:pStyle w:val="Lgende"/>
        <w:jc w:val="center"/>
        <w:rPr>
          <w:b/>
          <w:bCs/>
          <w:color w:val="A6A6A6" w:themeColor="background1" w:themeShade="A6"/>
          <w:sz w:val="20"/>
          <w:szCs w:val="20"/>
        </w:rPr>
      </w:pPr>
      <w:r w:rsidRPr="00B223D2">
        <w:rPr>
          <w:b/>
          <w:bCs/>
          <w:color w:val="A6A6A6" w:themeColor="background1" w:themeShade="A6"/>
          <w:sz w:val="20"/>
          <w:szCs w:val="20"/>
        </w:rPr>
        <w:t xml:space="preserve">Figure </w:t>
      </w:r>
      <w:r w:rsidRPr="00B223D2">
        <w:rPr>
          <w:b/>
          <w:bCs/>
          <w:color w:val="A6A6A6" w:themeColor="background1" w:themeShade="A6"/>
          <w:sz w:val="20"/>
          <w:szCs w:val="20"/>
        </w:rPr>
        <w:fldChar w:fldCharType="begin"/>
      </w:r>
      <w:r w:rsidRPr="00B223D2">
        <w:rPr>
          <w:b/>
          <w:bCs/>
          <w:color w:val="A6A6A6" w:themeColor="background1" w:themeShade="A6"/>
          <w:sz w:val="20"/>
          <w:szCs w:val="20"/>
        </w:rPr>
        <w:instrText xml:space="preserve"> SEQ Figure \* ARABIC </w:instrText>
      </w:r>
      <w:r w:rsidRPr="00B223D2">
        <w:rPr>
          <w:b/>
          <w:bCs/>
          <w:color w:val="A6A6A6" w:themeColor="background1" w:themeShade="A6"/>
          <w:sz w:val="20"/>
          <w:szCs w:val="20"/>
        </w:rPr>
        <w:fldChar w:fldCharType="separate"/>
      </w:r>
      <w:r w:rsidR="0054337C">
        <w:rPr>
          <w:b/>
          <w:bCs/>
          <w:noProof/>
          <w:color w:val="A6A6A6" w:themeColor="background1" w:themeShade="A6"/>
          <w:sz w:val="20"/>
          <w:szCs w:val="20"/>
        </w:rPr>
        <w:t>17</w:t>
      </w:r>
      <w:r w:rsidRPr="00B223D2">
        <w:rPr>
          <w:b/>
          <w:bCs/>
          <w:color w:val="A6A6A6" w:themeColor="background1" w:themeShade="A6"/>
          <w:sz w:val="20"/>
          <w:szCs w:val="20"/>
        </w:rPr>
        <w:fldChar w:fldCharType="end"/>
      </w:r>
      <w:r w:rsidRPr="00B223D2">
        <w:rPr>
          <w:b/>
          <w:bCs/>
          <w:color w:val="A6A6A6" w:themeColor="background1" w:themeShade="A6"/>
          <w:sz w:val="20"/>
          <w:szCs w:val="20"/>
        </w:rPr>
        <w:t xml:space="preserve"> : Image du banc en niveau de gris après </w:t>
      </w:r>
      <w:r>
        <w:rPr>
          <w:b/>
          <w:bCs/>
          <w:color w:val="A6A6A6" w:themeColor="background1" w:themeShade="A6"/>
          <w:sz w:val="20"/>
          <w:szCs w:val="20"/>
        </w:rPr>
        <w:t>70</w:t>
      </w:r>
      <w:r w:rsidRPr="00B223D2">
        <w:rPr>
          <w:b/>
          <w:bCs/>
          <w:color w:val="A6A6A6" w:themeColor="background1" w:themeShade="A6"/>
          <w:sz w:val="20"/>
          <w:szCs w:val="20"/>
        </w:rPr>
        <w:t xml:space="preserve"> itérations</w:t>
      </w:r>
    </w:p>
    <w:p w14:paraId="3D8B16D2" w14:textId="6D857A65" w:rsidR="00581164" w:rsidRDefault="00581164" w:rsidP="00581164"/>
    <w:p w14:paraId="34B5581F" w14:textId="77777777" w:rsidR="00EE39B0" w:rsidRDefault="00EE39B0" w:rsidP="00581164"/>
    <w:p w14:paraId="1622D544" w14:textId="77777777" w:rsidR="00581164" w:rsidRDefault="00581164" w:rsidP="00581164">
      <w:pPr>
        <w:keepNext/>
        <w:jc w:val="center"/>
      </w:pPr>
      <w:r>
        <w:rPr>
          <w:noProof/>
        </w:rPr>
        <w:drawing>
          <wp:inline distT="0" distB="0" distL="0" distR="0" wp14:anchorId="7F9D2BA7" wp14:editId="47686587">
            <wp:extent cx="4800600" cy="2762250"/>
            <wp:effectExtent l="0" t="0" r="0" b="0"/>
            <wp:docPr id="31" name="Image 31" descr="Une image contenant banc, extérieur, herbe, par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banc, extérieur, herbe, parc&#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2762250"/>
                    </a:xfrm>
                    <a:prstGeom prst="rect">
                      <a:avLst/>
                    </a:prstGeom>
                    <a:noFill/>
                    <a:ln>
                      <a:noFill/>
                    </a:ln>
                  </pic:spPr>
                </pic:pic>
              </a:graphicData>
            </a:graphic>
          </wp:inline>
        </w:drawing>
      </w:r>
    </w:p>
    <w:p w14:paraId="2F54C81A" w14:textId="4E5374DF" w:rsidR="00581164" w:rsidRPr="00581164" w:rsidRDefault="00581164" w:rsidP="00581164">
      <w:pPr>
        <w:pStyle w:val="Lgende"/>
        <w:jc w:val="center"/>
        <w:rPr>
          <w:b/>
          <w:bCs/>
          <w:color w:val="A6A6A6" w:themeColor="background1" w:themeShade="A6"/>
          <w:sz w:val="20"/>
          <w:szCs w:val="20"/>
        </w:rPr>
      </w:pPr>
      <w:r w:rsidRPr="00581164">
        <w:rPr>
          <w:b/>
          <w:bCs/>
          <w:color w:val="A6A6A6" w:themeColor="background1" w:themeShade="A6"/>
          <w:sz w:val="20"/>
          <w:szCs w:val="20"/>
        </w:rPr>
        <w:t xml:space="preserve">Figure </w:t>
      </w:r>
      <w:r w:rsidRPr="00581164">
        <w:rPr>
          <w:b/>
          <w:bCs/>
          <w:color w:val="A6A6A6" w:themeColor="background1" w:themeShade="A6"/>
          <w:sz w:val="20"/>
          <w:szCs w:val="20"/>
        </w:rPr>
        <w:fldChar w:fldCharType="begin"/>
      </w:r>
      <w:r w:rsidRPr="00581164">
        <w:rPr>
          <w:b/>
          <w:bCs/>
          <w:color w:val="A6A6A6" w:themeColor="background1" w:themeShade="A6"/>
          <w:sz w:val="20"/>
          <w:szCs w:val="20"/>
        </w:rPr>
        <w:instrText xml:space="preserve"> SEQ Figure \* ARABIC </w:instrText>
      </w:r>
      <w:r w:rsidRPr="00581164">
        <w:rPr>
          <w:b/>
          <w:bCs/>
          <w:color w:val="A6A6A6" w:themeColor="background1" w:themeShade="A6"/>
          <w:sz w:val="20"/>
          <w:szCs w:val="20"/>
        </w:rPr>
        <w:fldChar w:fldCharType="separate"/>
      </w:r>
      <w:r w:rsidR="0054337C">
        <w:rPr>
          <w:b/>
          <w:bCs/>
          <w:noProof/>
          <w:color w:val="A6A6A6" w:themeColor="background1" w:themeShade="A6"/>
          <w:sz w:val="20"/>
          <w:szCs w:val="20"/>
        </w:rPr>
        <w:t>18</w:t>
      </w:r>
      <w:r w:rsidRPr="00581164">
        <w:rPr>
          <w:b/>
          <w:bCs/>
          <w:color w:val="A6A6A6" w:themeColor="background1" w:themeShade="A6"/>
          <w:sz w:val="20"/>
          <w:szCs w:val="20"/>
        </w:rPr>
        <w:fldChar w:fldCharType="end"/>
      </w:r>
      <w:r w:rsidRPr="00581164">
        <w:rPr>
          <w:b/>
          <w:bCs/>
          <w:color w:val="A6A6A6" w:themeColor="background1" w:themeShade="A6"/>
          <w:sz w:val="20"/>
          <w:szCs w:val="20"/>
        </w:rPr>
        <w:t> : Image du banc en niveau de gris après 100 itérations</w:t>
      </w:r>
    </w:p>
    <w:p w14:paraId="0FD85922" w14:textId="77777777" w:rsidR="00581164" w:rsidRDefault="00581164" w:rsidP="00581164"/>
    <w:p w14:paraId="7AEC2698" w14:textId="071D73A9" w:rsidR="00581164" w:rsidRPr="00581164" w:rsidRDefault="00581164" w:rsidP="00581164">
      <w:pPr>
        <w:ind w:firstLine="720"/>
        <w:jc w:val="both"/>
      </w:pPr>
      <w:r>
        <w:t>Après 100 itérations, la taille de l’image n’est plus que de 504 par 290. Nous remarquons que l’espace à gauche et à droite du banc a été réduit et que les pieds du banc restent inchangés ou presque. La prochaine cible de l’algorithme sera principalement le milieu du banc.</w:t>
      </w:r>
    </w:p>
    <w:p w14:paraId="15D5CD3F" w14:textId="77777777" w:rsidR="00581164" w:rsidRDefault="00581164" w:rsidP="00581164">
      <w:pPr>
        <w:keepNext/>
        <w:jc w:val="center"/>
      </w:pPr>
      <w:r>
        <w:rPr>
          <w:noProof/>
        </w:rPr>
        <w:drawing>
          <wp:inline distT="0" distB="0" distL="0" distR="0" wp14:anchorId="2F3B89B9" wp14:editId="1A1F57E6">
            <wp:extent cx="3848100" cy="2762250"/>
            <wp:effectExtent l="0" t="0" r="0" b="0"/>
            <wp:docPr id="30" name="Image 30" descr="Une image contenant banc, extérieur, herbe, par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banc, extérieur, herbe, parc&#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8100" cy="2762250"/>
                    </a:xfrm>
                    <a:prstGeom prst="rect">
                      <a:avLst/>
                    </a:prstGeom>
                    <a:noFill/>
                    <a:ln>
                      <a:noFill/>
                    </a:ln>
                  </pic:spPr>
                </pic:pic>
              </a:graphicData>
            </a:graphic>
          </wp:inline>
        </w:drawing>
      </w:r>
    </w:p>
    <w:p w14:paraId="462F99B1" w14:textId="1EE110E4" w:rsidR="00581164" w:rsidRPr="00581164" w:rsidRDefault="00581164" w:rsidP="00581164">
      <w:pPr>
        <w:pStyle w:val="Lgende"/>
        <w:jc w:val="center"/>
        <w:rPr>
          <w:b/>
          <w:bCs/>
          <w:color w:val="A6A6A6" w:themeColor="background1" w:themeShade="A6"/>
          <w:sz w:val="20"/>
          <w:szCs w:val="20"/>
        </w:rPr>
      </w:pPr>
      <w:r w:rsidRPr="00581164">
        <w:rPr>
          <w:b/>
          <w:bCs/>
          <w:color w:val="A6A6A6" w:themeColor="background1" w:themeShade="A6"/>
          <w:sz w:val="20"/>
          <w:szCs w:val="20"/>
        </w:rPr>
        <w:t xml:space="preserve">Figure </w:t>
      </w:r>
      <w:r w:rsidRPr="00581164">
        <w:rPr>
          <w:b/>
          <w:bCs/>
          <w:color w:val="A6A6A6" w:themeColor="background1" w:themeShade="A6"/>
          <w:sz w:val="20"/>
          <w:szCs w:val="20"/>
        </w:rPr>
        <w:fldChar w:fldCharType="begin"/>
      </w:r>
      <w:r w:rsidRPr="00581164">
        <w:rPr>
          <w:b/>
          <w:bCs/>
          <w:color w:val="A6A6A6" w:themeColor="background1" w:themeShade="A6"/>
          <w:sz w:val="20"/>
          <w:szCs w:val="20"/>
        </w:rPr>
        <w:instrText xml:space="preserve"> SEQ Figure \* ARABIC </w:instrText>
      </w:r>
      <w:r w:rsidRPr="00581164">
        <w:rPr>
          <w:b/>
          <w:bCs/>
          <w:color w:val="A6A6A6" w:themeColor="background1" w:themeShade="A6"/>
          <w:sz w:val="20"/>
          <w:szCs w:val="20"/>
        </w:rPr>
        <w:fldChar w:fldCharType="separate"/>
      </w:r>
      <w:r w:rsidR="0054337C">
        <w:rPr>
          <w:b/>
          <w:bCs/>
          <w:noProof/>
          <w:color w:val="A6A6A6" w:themeColor="background1" w:themeShade="A6"/>
          <w:sz w:val="20"/>
          <w:szCs w:val="20"/>
        </w:rPr>
        <w:t>19</w:t>
      </w:r>
      <w:r w:rsidRPr="00581164">
        <w:rPr>
          <w:b/>
          <w:bCs/>
          <w:color w:val="A6A6A6" w:themeColor="background1" w:themeShade="A6"/>
          <w:sz w:val="20"/>
          <w:szCs w:val="20"/>
        </w:rPr>
        <w:fldChar w:fldCharType="end"/>
      </w:r>
      <w:r w:rsidRPr="00581164">
        <w:rPr>
          <w:b/>
          <w:bCs/>
          <w:color w:val="A6A6A6" w:themeColor="background1" w:themeShade="A6"/>
          <w:sz w:val="20"/>
          <w:szCs w:val="20"/>
        </w:rPr>
        <w:t> : Image du banc en niveau de gris après 200 itérations</w:t>
      </w:r>
    </w:p>
    <w:p w14:paraId="683FB9DD" w14:textId="131EE752" w:rsidR="00EE39B0" w:rsidRDefault="00EE39B0" w:rsidP="00581164">
      <w:pPr>
        <w:jc w:val="center"/>
      </w:pPr>
    </w:p>
    <w:p w14:paraId="239D0317" w14:textId="77777777" w:rsidR="00E53438" w:rsidRDefault="00E53438" w:rsidP="00581164">
      <w:pPr>
        <w:jc w:val="center"/>
      </w:pPr>
    </w:p>
    <w:p w14:paraId="67E857D4" w14:textId="77777777" w:rsidR="00EE39B0" w:rsidRDefault="00EE39B0" w:rsidP="00EE39B0">
      <w:pPr>
        <w:keepNext/>
        <w:jc w:val="center"/>
      </w:pPr>
      <w:r>
        <w:rPr>
          <w:noProof/>
        </w:rPr>
        <w:drawing>
          <wp:inline distT="0" distB="0" distL="0" distR="0" wp14:anchorId="5E1591BA" wp14:editId="4D434FDA">
            <wp:extent cx="2895600" cy="276479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5600" cy="2764790"/>
                    </a:xfrm>
                    <a:prstGeom prst="rect">
                      <a:avLst/>
                    </a:prstGeom>
                    <a:noFill/>
                    <a:ln>
                      <a:noFill/>
                    </a:ln>
                  </pic:spPr>
                </pic:pic>
              </a:graphicData>
            </a:graphic>
          </wp:inline>
        </w:drawing>
      </w:r>
    </w:p>
    <w:p w14:paraId="577E4518" w14:textId="012B6F97" w:rsidR="00EE39B0" w:rsidRPr="00EE39B0" w:rsidRDefault="00EE39B0" w:rsidP="00EE39B0">
      <w:pPr>
        <w:pStyle w:val="Lgende"/>
        <w:jc w:val="center"/>
        <w:rPr>
          <w:b/>
          <w:bCs/>
          <w:color w:val="A6A6A6" w:themeColor="background1" w:themeShade="A6"/>
          <w:sz w:val="20"/>
          <w:szCs w:val="20"/>
        </w:rPr>
      </w:pPr>
      <w:r w:rsidRPr="00EE39B0">
        <w:rPr>
          <w:b/>
          <w:bCs/>
          <w:color w:val="A6A6A6" w:themeColor="background1" w:themeShade="A6"/>
          <w:sz w:val="20"/>
          <w:szCs w:val="20"/>
        </w:rPr>
        <w:t xml:space="preserve">Figure </w:t>
      </w:r>
      <w:r w:rsidRPr="00EE39B0">
        <w:rPr>
          <w:b/>
          <w:bCs/>
          <w:color w:val="A6A6A6" w:themeColor="background1" w:themeShade="A6"/>
          <w:sz w:val="20"/>
          <w:szCs w:val="20"/>
        </w:rPr>
        <w:fldChar w:fldCharType="begin"/>
      </w:r>
      <w:r w:rsidRPr="00EE39B0">
        <w:rPr>
          <w:b/>
          <w:bCs/>
          <w:color w:val="A6A6A6" w:themeColor="background1" w:themeShade="A6"/>
          <w:sz w:val="20"/>
          <w:szCs w:val="20"/>
        </w:rPr>
        <w:instrText xml:space="preserve"> SEQ Figure \* ARABIC </w:instrText>
      </w:r>
      <w:r w:rsidRPr="00EE39B0">
        <w:rPr>
          <w:b/>
          <w:bCs/>
          <w:color w:val="A6A6A6" w:themeColor="background1" w:themeShade="A6"/>
          <w:sz w:val="20"/>
          <w:szCs w:val="20"/>
        </w:rPr>
        <w:fldChar w:fldCharType="separate"/>
      </w:r>
      <w:r w:rsidR="0054337C">
        <w:rPr>
          <w:b/>
          <w:bCs/>
          <w:noProof/>
          <w:color w:val="A6A6A6" w:themeColor="background1" w:themeShade="A6"/>
          <w:sz w:val="20"/>
          <w:szCs w:val="20"/>
        </w:rPr>
        <w:t>20</w:t>
      </w:r>
      <w:r w:rsidRPr="00EE39B0">
        <w:rPr>
          <w:b/>
          <w:bCs/>
          <w:color w:val="A6A6A6" w:themeColor="background1" w:themeShade="A6"/>
          <w:sz w:val="20"/>
          <w:szCs w:val="20"/>
        </w:rPr>
        <w:fldChar w:fldCharType="end"/>
      </w:r>
      <w:r w:rsidRPr="00EE39B0">
        <w:rPr>
          <w:b/>
          <w:bCs/>
          <w:color w:val="A6A6A6" w:themeColor="background1" w:themeShade="A6"/>
          <w:sz w:val="20"/>
          <w:szCs w:val="20"/>
        </w:rPr>
        <w:t xml:space="preserve"> : Image du banc en niveau de gris après </w:t>
      </w:r>
      <w:r>
        <w:rPr>
          <w:b/>
          <w:bCs/>
          <w:color w:val="A6A6A6" w:themeColor="background1" w:themeShade="A6"/>
          <w:sz w:val="20"/>
          <w:szCs w:val="20"/>
        </w:rPr>
        <w:t>3</w:t>
      </w:r>
      <w:r w:rsidRPr="00EE39B0">
        <w:rPr>
          <w:b/>
          <w:bCs/>
          <w:color w:val="A6A6A6" w:themeColor="background1" w:themeShade="A6"/>
          <w:sz w:val="20"/>
          <w:szCs w:val="20"/>
        </w:rPr>
        <w:t>00 itérations</w:t>
      </w:r>
    </w:p>
    <w:p w14:paraId="78B5331E" w14:textId="77777777" w:rsidR="00E53438" w:rsidRDefault="00E53438" w:rsidP="00581164">
      <w:pPr>
        <w:jc w:val="center"/>
      </w:pPr>
    </w:p>
    <w:p w14:paraId="71703C34" w14:textId="67FF0025" w:rsidR="00E53438" w:rsidRPr="00581164" w:rsidRDefault="00E53438" w:rsidP="00E53438">
      <w:pPr>
        <w:ind w:firstLine="720"/>
        <w:jc w:val="both"/>
      </w:pPr>
      <w:r>
        <w:t>Après 300 itérations, la taille de l’image n’est plus que de 304 par 290. Nous remarquons les pieds du banc se sont globalement rétrécis mais reste de taille conséquente. Globalement, l’image reste de bonne qualité sans trop d’aberrations visibles.</w:t>
      </w:r>
    </w:p>
    <w:p w14:paraId="51B1ADC6" w14:textId="598C5C13" w:rsidR="00BB5CD0" w:rsidRDefault="00EE39B0" w:rsidP="00581164">
      <w:pPr>
        <w:jc w:val="center"/>
      </w:pPr>
      <w:r>
        <w:t xml:space="preserve"> </w:t>
      </w:r>
      <w:r w:rsidR="00BB5CD0">
        <w:br w:type="page"/>
      </w:r>
    </w:p>
    <w:p w14:paraId="4C6634FE" w14:textId="77777777" w:rsidR="00E53438" w:rsidRDefault="00E53438" w:rsidP="00E53438">
      <w:pPr>
        <w:keepNext/>
        <w:jc w:val="center"/>
      </w:pPr>
      <w:r>
        <w:rPr>
          <w:noProof/>
        </w:rPr>
        <w:drawing>
          <wp:inline distT="0" distB="0" distL="0" distR="0" wp14:anchorId="3A0EB6CB" wp14:editId="26B9E084">
            <wp:extent cx="1946275" cy="2764155"/>
            <wp:effectExtent l="0" t="0" r="0" b="0"/>
            <wp:docPr id="33" name="Image 33" descr="Une image contenant banc, extérieur, herbe, en bo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Une image contenant banc, extérieur, herbe, en bois&#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6275" cy="2764155"/>
                    </a:xfrm>
                    <a:prstGeom prst="rect">
                      <a:avLst/>
                    </a:prstGeom>
                    <a:noFill/>
                    <a:ln>
                      <a:noFill/>
                    </a:ln>
                  </pic:spPr>
                </pic:pic>
              </a:graphicData>
            </a:graphic>
          </wp:inline>
        </w:drawing>
      </w:r>
    </w:p>
    <w:p w14:paraId="2C3B8CC2" w14:textId="47143CD3" w:rsidR="00BB5CD0" w:rsidRDefault="00E53438" w:rsidP="00E53438">
      <w:pPr>
        <w:pStyle w:val="Lgende"/>
        <w:jc w:val="center"/>
        <w:rPr>
          <w:b/>
          <w:bCs/>
          <w:color w:val="A6A6A6" w:themeColor="background1" w:themeShade="A6"/>
          <w:sz w:val="20"/>
          <w:szCs w:val="20"/>
        </w:rPr>
      </w:pPr>
      <w:r w:rsidRPr="00E53438">
        <w:rPr>
          <w:b/>
          <w:bCs/>
          <w:color w:val="A6A6A6" w:themeColor="background1" w:themeShade="A6"/>
          <w:sz w:val="20"/>
          <w:szCs w:val="20"/>
        </w:rPr>
        <w:t xml:space="preserve">Figure </w:t>
      </w:r>
      <w:r w:rsidRPr="00E53438">
        <w:rPr>
          <w:b/>
          <w:bCs/>
          <w:color w:val="A6A6A6" w:themeColor="background1" w:themeShade="A6"/>
          <w:sz w:val="20"/>
          <w:szCs w:val="20"/>
        </w:rPr>
        <w:fldChar w:fldCharType="begin"/>
      </w:r>
      <w:r w:rsidRPr="00E53438">
        <w:rPr>
          <w:b/>
          <w:bCs/>
          <w:color w:val="A6A6A6" w:themeColor="background1" w:themeShade="A6"/>
          <w:sz w:val="20"/>
          <w:szCs w:val="20"/>
        </w:rPr>
        <w:instrText xml:space="preserve"> SEQ Figure \* ARABIC </w:instrText>
      </w:r>
      <w:r w:rsidRPr="00E53438">
        <w:rPr>
          <w:b/>
          <w:bCs/>
          <w:color w:val="A6A6A6" w:themeColor="background1" w:themeShade="A6"/>
          <w:sz w:val="20"/>
          <w:szCs w:val="20"/>
        </w:rPr>
        <w:fldChar w:fldCharType="separate"/>
      </w:r>
      <w:r w:rsidR="0054337C">
        <w:rPr>
          <w:b/>
          <w:bCs/>
          <w:noProof/>
          <w:color w:val="A6A6A6" w:themeColor="background1" w:themeShade="A6"/>
          <w:sz w:val="20"/>
          <w:szCs w:val="20"/>
        </w:rPr>
        <w:t>21</w:t>
      </w:r>
      <w:r w:rsidRPr="00E53438">
        <w:rPr>
          <w:b/>
          <w:bCs/>
          <w:color w:val="A6A6A6" w:themeColor="background1" w:themeShade="A6"/>
          <w:sz w:val="20"/>
          <w:szCs w:val="20"/>
        </w:rPr>
        <w:fldChar w:fldCharType="end"/>
      </w:r>
      <w:r w:rsidRPr="00E53438">
        <w:rPr>
          <w:b/>
          <w:bCs/>
          <w:color w:val="A6A6A6" w:themeColor="background1" w:themeShade="A6"/>
          <w:sz w:val="20"/>
          <w:szCs w:val="20"/>
        </w:rPr>
        <w:t xml:space="preserve"> : Image du banc en niveau de gris après 400 itérations </w:t>
      </w:r>
    </w:p>
    <w:p w14:paraId="190369EA" w14:textId="3302E8E3" w:rsidR="00E53438" w:rsidRDefault="00E53438" w:rsidP="00E53438"/>
    <w:p w14:paraId="2249CFF4" w14:textId="77777777" w:rsidR="00E53438" w:rsidRDefault="00E53438" w:rsidP="00E53438">
      <w:pPr>
        <w:keepNext/>
        <w:jc w:val="center"/>
      </w:pPr>
      <w:r>
        <w:rPr>
          <w:noProof/>
        </w:rPr>
        <w:drawing>
          <wp:inline distT="0" distB="0" distL="0" distR="0" wp14:anchorId="4A1F15FB" wp14:editId="64A34D50">
            <wp:extent cx="990600" cy="276415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0600" cy="2764155"/>
                    </a:xfrm>
                    <a:prstGeom prst="rect">
                      <a:avLst/>
                    </a:prstGeom>
                    <a:noFill/>
                    <a:ln>
                      <a:noFill/>
                    </a:ln>
                  </pic:spPr>
                </pic:pic>
              </a:graphicData>
            </a:graphic>
          </wp:inline>
        </w:drawing>
      </w:r>
    </w:p>
    <w:p w14:paraId="11AD0CC2" w14:textId="3E5DD5C9" w:rsidR="00E53438" w:rsidRDefault="00E53438" w:rsidP="00E53438">
      <w:pPr>
        <w:pStyle w:val="Lgende"/>
        <w:jc w:val="center"/>
        <w:rPr>
          <w:b/>
          <w:bCs/>
          <w:color w:val="A6A6A6" w:themeColor="background1" w:themeShade="A6"/>
          <w:sz w:val="20"/>
          <w:szCs w:val="20"/>
        </w:rPr>
      </w:pPr>
      <w:r w:rsidRPr="00E53438">
        <w:rPr>
          <w:b/>
          <w:bCs/>
          <w:color w:val="A6A6A6" w:themeColor="background1" w:themeShade="A6"/>
          <w:sz w:val="20"/>
          <w:szCs w:val="20"/>
        </w:rPr>
        <w:t xml:space="preserve">Figure </w:t>
      </w:r>
      <w:r w:rsidRPr="00E53438">
        <w:rPr>
          <w:b/>
          <w:bCs/>
          <w:color w:val="A6A6A6" w:themeColor="background1" w:themeShade="A6"/>
          <w:sz w:val="20"/>
          <w:szCs w:val="20"/>
        </w:rPr>
        <w:fldChar w:fldCharType="begin"/>
      </w:r>
      <w:r w:rsidRPr="00E53438">
        <w:rPr>
          <w:b/>
          <w:bCs/>
          <w:color w:val="A6A6A6" w:themeColor="background1" w:themeShade="A6"/>
          <w:sz w:val="20"/>
          <w:szCs w:val="20"/>
        </w:rPr>
        <w:instrText xml:space="preserve"> SEQ Figure \* ARABIC </w:instrText>
      </w:r>
      <w:r w:rsidRPr="00E53438">
        <w:rPr>
          <w:b/>
          <w:bCs/>
          <w:color w:val="A6A6A6" w:themeColor="background1" w:themeShade="A6"/>
          <w:sz w:val="20"/>
          <w:szCs w:val="20"/>
        </w:rPr>
        <w:fldChar w:fldCharType="separate"/>
      </w:r>
      <w:r w:rsidR="0054337C">
        <w:rPr>
          <w:b/>
          <w:bCs/>
          <w:noProof/>
          <w:color w:val="A6A6A6" w:themeColor="background1" w:themeShade="A6"/>
          <w:sz w:val="20"/>
          <w:szCs w:val="20"/>
        </w:rPr>
        <w:t>22</w:t>
      </w:r>
      <w:r w:rsidRPr="00E53438">
        <w:rPr>
          <w:b/>
          <w:bCs/>
          <w:color w:val="A6A6A6" w:themeColor="background1" w:themeShade="A6"/>
          <w:sz w:val="20"/>
          <w:szCs w:val="20"/>
        </w:rPr>
        <w:fldChar w:fldCharType="end"/>
      </w:r>
      <w:r w:rsidRPr="00E53438">
        <w:rPr>
          <w:b/>
          <w:bCs/>
          <w:color w:val="A6A6A6" w:themeColor="background1" w:themeShade="A6"/>
          <w:sz w:val="20"/>
          <w:szCs w:val="20"/>
        </w:rPr>
        <w:t> : Image du banc en niveau de gris après 500 itérations</w:t>
      </w:r>
    </w:p>
    <w:p w14:paraId="016D49BD" w14:textId="58B29301" w:rsidR="00E53438" w:rsidRDefault="00E53438" w:rsidP="00E53438"/>
    <w:p w14:paraId="3C3AFCCA" w14:textId="274E74C6" w:rsidR="00A147F7" w:rsidRDefault="00E53438" w:rsidP="00E53438">
      <w:pPr>
        <w:ind w:firstLine="720"/>
        <w:jc w:val="both"/>
      </w:pPr>
      <w:r>
        <w:t>Après 500 itérations, la taille de l’image n’est plus que de 104 par 290. Nous remarquons des aberrations fortement visibles. Le banc a plutôt l’allure d’une chaise.</w:t>
      </w:r>
    </w:p>
    <w:p w14:paraId="07E29B3D" w14:textId="77777777" w:rsidR="00A147F7" w:rsidRDefault="00A147F7">
      <w:r>
        <w:br w:type="page"/>
      </w:r>
    </w:p>
    <w:p w14:paraId="59AB9A62" w14:textId="65068254" w:rsidR="00E53438" w:rsidRDefault="00A147F7" w:rsidP="00A147F7">
      <w:pPr>
        <w:pStyle w:val="Titre3"/>
      </w:pPr>
      <w:bookmarkStart w:id="16" w:name="_Toc126510209"/>
      <w:r>
        <w:t>1.7.2 La plage</w:t>
      </w:r>
      <w:bookmarkEnd w:id="16"/>
    </w:p>
    <w:p w14:paraId="3C112AB0" w14:textId="40282747" w:rsidR="00A147F7" w:rsidRDefault="00A147F7" w:rsidP="00A147F7">
      <w:pPr>
        <w:ind w:firstLine="720"/>
        <w:jc w:val="both"/>
        <w:rPr>
          <w:noProof/>
        </w:rPr>
      </w:pPr>
      <w:r>
        <w:t>Initialement, nous avons cette image RGB de ce banc qui mesure 307 pixels en largeur et 230 pixels en hauteur :</w:t>
      </w:r>
      <w:r w:rsidRPr="00F328DB">
        <w:rPr>
          <w:noProof/>
        </w:rPr>
        <w:t xml:space="preserve"> </w:t>
      </w:r>
    </w:p>
    <w:p w14:paraId="5233E9E9" w14:textId="77777777" w:rsidR="00A147F7" w:rsidRDefault="00A147F7" w:rsidP="00A147F7">
      <w:pPr>
        <w:keepNext/>
        <w:jc w:val="center"/>
      </w:pPr>
      <w:r>
        <w:rPr>
          <w:noProof/>
        </w:rPr>
        <w:drawing>
          <wp:inline distT="0" distB="0" distL="0" distR="0" wp14:anchorId="4E0CCF77" wp14:editId="4B0D2FDE">
            <wp:extent cx="3900170" cy="2923540"/>
            <wp:effectExtent l="0" t="0" r="5080" b="0"/>
            <wp:docPr id="35" name="Image 35" descr="Une image contenant extérieur, plage, eau, riv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extérieur, plage, eau, riv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0170" cy="2923540"/>
                    </a:xfrm>
                    <a:prstGeom prst="rect">
                      <a:avLst/>
                    </a:prstGeom>
                    <a:noFill/>
                    <a:ln>
                      <a:noFill/>
                    </a:ln>
                  </pic:spPr>
                </pic:pic>
              </a:graphicData>
            </a:graphic>
          </wp:inline>
        </w:drawing>
      </w:r>
    </w:p>
    <w:p w14:paraId="5F77A5EF" w14:textId="37AEC631" w:rsidR="00A147F7" w:rsidRPr="00A147F7" w:rsidRDefault="00A147F7" w:rsidP="00A147F7">
      <w:pPr>
        <w:pStyle w:val="Lgende"/>
        <w:jc w:val="center"/>
        <w:rPr>
          <w:b/>
          <w:bCs/>
          <w:noProof/>
          <w:color w:val="A6A6A6" w:themeColor="background1" w:themeShade="A6"/>
          <w:sz w:val="20"/>
          <w:szCs w:val="20"/>
        </w:rPr>
      </w:pPr>
      <w:r w:rsidRPr="00A147F7">
        <w:rPr>
          <w:b/>
          <w:bCs/>
          <w:color w:val="A6A6A6" w:themeColor="background1" w:themeShade="A6"/>
          <w:sz w:val="20"/>
          <w:szCs w:val="20"/>
        </w:rPr>
        <w:t xml:space="preserve">Figure </w:t>
      </w:r>
      <w:r w:rsidRPr="00A147F7">
        <w:rPr>
          <w:b/>
          <w:bCs/>
          <w:color w:val="A6A6A6" w:themeColor="background1" w:themeShade="A6"/>
          <w:sz w:val="20"/>
          <w:szCs w:val="20"/>
        </w:rPr>
        <w:fldChar w:fldCharType="begin"/>
      </w:r>
      <w:r w:rsidRPr="00A147F7">
        <w:rPr>
          <w:b/>
          <w:bCs/>
          <w:color w:val="A6A6A6" w:themeColor="background1" w:themeShade="A6"/>
          <w:sz w:val="20"/>
          <w:szCs w:val="20"/>
        </w:rPr>
        <w:instrText xml:space="preserve"> SEQ Figure \* ARABIC </w:instrText>
      </w:r>
      <w:r w:rsidRPr="00A147F7">
        <w:rPr>
          <w:b/>
          <w:bCs/>
          <w:color w:val="A6A6A6" w:themeColor="background1" w:themeShade="A6"/>
          <w:sz w:val="20"/>
          <w:szCs w:val="20"/>
        </w:rPr>
        <w:fldChar w:fldCharType="separate"/>
      </w:r>
      <w:r w:rsidR="0054337C">
        <w:rPr>
          <w:b/>
          <w:bCs/>
          <w:noProof/>
          <w:color w:val="A6A6A6" w:themeColor="background1" w:themeShade="A6"/>
          <w:sz w:val="20"/>
          <w:szCs w:val="20"/>
        </w:rPr>
        <w:t>23</w:t>
      </w:r>
      <w:r w:rsidRPr="00A147F7">
        <w:rPr>
          <w:b/>
          <w:bCs/>
          <w:color w:val="A6A6A6" w:themeColor="background1" w:themeShade="A6"/>
          <w:sz w:val="20"/>
          <w:szCs w:val="20"/>
        </w:rPr>
        <w:fldChar w:fldCharType="end"/>
      </w:r>
      <w:r w:rsidRPr="00A147F7">
        <w:rPr>
          <w:b/>
          <w:bCs/>
          <w:color w:val="A6A6A6" w:themeColor="background1" w:themeShade="A6"/>
          <w:sz w:val="20"/>
          <w:szCs w:val="20"/>
        </w:rPr>
        <w:t> : Image initial de la plage à traiter</w:t>
      </w:r>
    </w:p>
    <w:p w14:paraId="45C2B046" w14:textId="0DFB19F5" w:rsidR="00A147F7" w:rsidRDefault="00A147F7" w:rsidP="00A147F7"/>
    <w:p w14:paraId="751F96EE" w14:textId="77777777" w:rsidR="00F00098" w:rsidRPr="00A147F7" w:rsidRDefault="00F00098" w:rsidP="00A147F7"/>
    <w:p w14:paraId="47D436B1" w14:textId="2C960865" w:rsidR="00ED3C56" w:rsidRDefault="00ED3C56" w:rsidP="00ED3C56">
      <w:pPr>
        <w:ind w:firstLine="720"/>
        <w:jc w:val="both"/>
      </w:pPr>
      <w:r>
        <w:t>Nous avons réalisé une modification dans notre programme afin d’afficher par des lignes noires les frontières qui normalement devraient être supprimées. Voici donc une image du banc en niveau de gris après avoir appliquée 50 fois notre algorithme :</w:t>
      </w:r>
    </w:p>
    <w:p w14:paraId="18687842" w14:textId="77777777" w:rsidR="00ED3C56" w:rsidRDefault="00ED3C56" w:rsidP="00ED3C56">
      <w:pPr>
        <w:keepNext/>
        <w:jc w:val="center"/>
      </w:pPr>
      <w:r>
        <w:rPr>
          <w:noProof/>
        </w:rPr>
        <w:drawing>
          <wp:inline distT="0" distB="0" distL="0" distR="0" wp14:anchorId="361B8E44" wp14:editId="124A482A">
            <wp:extent cx="2923540" cy="2188845"/>
            <wp:effectExtent l="0" t="0" r="0" b="1905"/>
            <wp:docPr id="36" name="Image 36" descr="Une image contenant extérieur, debout, clôture,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extérieur, debout, clôture, câble&#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3540" cy="2188845"/>
                    </a:xfrm>
                    <a:prstGeom prst="rect">
                      <a:avLst/>
                    </a:prstGeom>
                    <a:noFill/>
                    <a:ln>
                      <a:noFill/>
                    </a:ln>
                  </pic:spPr>
                </pic:pic>
              </a:graphicData>
            </a:graphic>
          </wp:inline>
        </w:drawing>
      </w:r>
    </w:p>
    <w:p w14:paraId="194EEF33" w14:textId="10A5F751" w:rsidR="00ED3C56" w:rsidRPr="00ED3C56" w:rsidRDefault="00ED3C56" w:rsidP="00ED3C56">
      <w:pPr>
        <w:pStyle w:val="Lgende"/>
        <w:jc w:val="center"/>
        <w:rPr>
          <w:b/>
          <w:bCs/>
          <w:color w:val="A6A6A6" w:themeColor="background1" w:themeShade="A6"/>
          <w:sz w:val="20"/>
          <w:szCs w:val="20"/>
        </w:rPr>
      </w:pPr>
      <w:r w:rsidRPr="00ED3C56">
        <w:rPr>
          <w:b/>
          <w:bCs/>
          <w:color w:val="A6A6A6" w:themeColor="background1" w:themeShade="A6"/>
          <w:sz w:val="20"/>
          <w:szCs w:val="20"/>
        </w:rPr>
        <w:t xml:space="preserve">Figure </w:t>
      </w:r>
      <w:r w:rsidRPr="00ED3C56">
        <w:rPr>
          <w:b/>
          <w:bCs/>
          <w:color w:val="A6A6A6" w:themeColor="background1" w:themeShade="A6"/>
          <w:sz w:val="20"/>
          <w:szCs w:val="20"/>
        </w:rPr>
        <w:fldChar w:fldCharType="begin"/>
      </w:r>
      <w:r w:rsidRPr="00ED3C56">
        <w:rPr>
          <w:b/>
          <w:bCs/>
          <w:color w:val="A6A6A6" w:themeColor="background1" w:themeShade="A6"/>
          <w:sz w:val="20"/>
          <w:szCs w:val="20"/>
        </w:rPr>
        <w:instrText xml:space="preserve"> SEQ Figure \* ARABIC </w:instrText>
      </w:r>
      <w:r w:rsidRPr="00ED3C56">
        <w:rPr>
          <w:b/>
          <w:bCs/>
          <w:color w:val="A6A6A6" w:themeColor="background1" w:themeShade="A6"/>
          <w:sz w:val="20"/>
          <w:szCs w:val="20"/>
        </w:rPr>
        <w:fldChar w:fldCharType="separate"/>
      </w:r>
      <w:r w:rsidR="0054337C">
        <w:rPr>
          <w:b/>
          <w:bCs/>
          <w:noProof/>
          <w:color w:val="A6A6A6" w:themeColor="background1" w:themeShade="A6"/>
          <w:sz w:val="20"/>
          <w:szCs w:val="20"/>
        </w:rPr>
        <w:t>24</w:t>
      </w:r>
      <w:r w:rsidRPr="00ED3C56">
        <w:rPr>
          <w:b/>
          <w:bCs/>
          <w:color w:val="A6A6A6" w:themeColor="background1" w:themeShade="A6"/>
          <w:sz w:val="20"/>
          <w:szCs w:val="20"/>
        </w:rPr>
        <w:fldChar w:fldCharType="end"/>
      </w:r>
      <w:r w:rsidRPr="00ED3C56">
        <w:rPr>
          <w:b/>
          <w:bCs/>
          <w:color w:val="A6A6A6" w:themeColor="background1" w:themeShade="A6"/>
          <w:sz w:val="20"/>
          <w:szCs w:val="20"/>
        </w:rPr>
        <w:t> : Image de la plage en niveau de gris après 50 itérations</w:t>
      </w:r>
    </w:p>
    <w:p w14:paraId="55BE61CF" w14:textId="5E7E16A1" w:rsidR="00ED3C56" w:rsidRDefault="00ED3C56">
      <w:r>
        <w:br w:type="page"/>
      </w:r>
    </w:p>
    <w:p w14:paraId="47008068" w14:textId="52CFBBAE" w:rsidR="00ED3C56" w:rsidRDefault="00ED3C56" w:rsidP="00ED3C56">
      <w:pPr>
        <w:ind w:firstLine="720"/>
        <w:jc w:val="both"/>
      </w:pPr>
      <w:r>
        <w:t xml:space="preserve">Voici maintenant l’image du banc après 50 itérations soit 50 fois où nous avons appliqué notre algorithme : </w:t>
      </w:r>
    </w:p>
    <w:p w14:paraId="48A78AAF" w14:textId="77777777" w:rsidR="00ED3C56" w:rsidRDefault="00ED3C56" w:rsidP="00ED3C56">
      <w:pPr>
        <w:keepNext/>
        <w:jc w:val="center"/>
      </w:pPr>
      <w:r>
        <w:rPr>
          <w:noProof/>
        </w:rPr>
        <w:drawing>
          <wp:inline distT="0" distB="0" distL="0" distR="0" wp14:anchorId="7B3CB2EB" wp14:editId="4148DB2A">
            <wp:extent cx="2445385" cy="2188845"/>
            <wp:effectExtent l="0" t="0" r="0" b="1905"/>
            <wp:docPr id="37" name="Image 37" descr="Une image contenant extérieur, plage, eau, terra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extérieur, plage, eau, terrain&#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5385" cy="2188845"/>
                    </a:xfrm>
                    <a:prstGeom prst="rect">
                      <a:avLst/>
                    </a:prstGeom>
                    <a:noFill/>
                    <a:ln>
                      <a:noFill/>
                    </a:ln>
                  </pic:spPr>
                </pic:pic>
              </a:graphicData>
            </a:graphic>
          </wp:inline>
        </w:drawing>
      </w:r>
    </w:p>
    <w:p w14:paraId="5E803749" w14:textId="33A53002" w:rsidR="00ED3C56" w:rsidRPr="00ED3C56" w:rsidRDefault="00ED3C56" w:rsidP="00ED3C56">
      <w:pPr>
        <w:pStyle w:val="Lgende"/>
        <w:jc w:val="center"/>
        <w:rPr>
          <w:b/>
          <w:bCs/>
          <w:color w:val="A6A6A6" w:themeColor="background1" w:themeShade="A6"/>
          <w:sz w:val="20"/>
          <w:szCs w:val="20"/>
        </w:rPr>
      </w:pPr>
      <w:r w:rsidRPr="00ED3C56">
        <w:rPr>
          <w:b/>
          <w:bCs/>
          <w:color w:val="A6A6A6" w:themeColor="background1" w:themeShade="A6"/>
          <w:sz w:val="20"/>
          <w:szCs w:val="20"/>
        </w:rPr>
        <w:t xml:space="preserve">Figure </w:t>
      </w:r>
      <w:r w:rsidRPr="00ED3C56">
        <w:rPr>
          <w:b/>
          <w:bCs/>
          <w:color w:val="A6A6A6" w:themeColor="background1" w:themeShade="A6"/>
          <w:sz w:val="20"/>
          <w:szCs w:val="20"/>
        </w:rPr>
        <w:fldChar w:fldCharType="begin"/>
      </w:r>
      <w:r w:rsidRPr="00ED3C56">
        <w:rPr>
          <w:b/>
          <w:bCs/>
          <w:color w:val="A6A6A6" w:themeColor="background1" w:themeShade="A6"/>
          <w:sz w:val="20"/>
          <w:szCs w:val="20"/>
        </w:rPr>
        <w:instrText xml:space="preserve"> SEQ Figure \* ARABIC </w:instrText>
      </w:r>
      <w:r w:rsidRPr="00ED3C56">
        <w:rPr>
          <w:b/>
          <w:bCs/>
          <w:color w:val="A6A6A6" w:themeColor="background1" w:themeShade="A6"/>
          <w:sz w:val="20"/>
          <w:szCs w:val="20"/>
        </w:rPr>
        <w:fldChar w:fldCharType="separate"/>
      </w:r>
      <w:r w:rsidR="0054337C">
        <w:rPr>
          <w:b/>
          <w:bCs/>
          <w:noProof/>
          <w:color w:val="A6A6A6" w:themeColor="background1" w:themeShade="A6"/>
          <w:sz w:val="20"/>
          <w:szCs w:val="20"/>
        </w:rPr>
        <w:t>25</w:t>
      </w:r>
      <w:r w:rsidRPr="00ED3C56">
        <w:rPr>
          <w:b/>
          <w:bCs/>
          <w:color w:val="A6A6A6" w:themeColor="background1" w:themeShade="A6"/>
          <w:sz w:val="20"/>
          <w:szCs w:val="20"/>
        </w:rPr>
        <w:fldChar w:fldCharType="end"/>
      </w:r>
      <w:r w:rsidRPr="00ED3C56">
        <w:rPr>
          <w:b/>
          <w:bCs/>
          <w:color w:val="A6A6A6" w:themeColor="background1" w:themeShade="A6"/>
          <w:sz w:val="20"/>
          <w:szCs w:val="20"/>
        </w:rPr>
        <w:t> : Image de la plage en niveau de gris après 50 itérations</w:t>
      </w:r>
    </w:p>
    <w:p w14:paraId="3158F199" w14:textId="77777777" w:rsidR="00ED3C56" w:rsidRDefault="00ED3C56" w:rsidP="00ED3C56">
      <w:pPr>
        <w:jc w:val="center"/>
      </w:pPr>
    </w:p>
    <w:p w14:paraId="473BF71E" w14:textId="77777777" w:rsidR="00ED3C56" w:rsidRDefault="00ED3C56" w:rsidP="00ED3C56">
      <w:pPr>
        <w:keepNext/>
        <w:jc w:val="center"/>
      </w:pPr>
      <w:r>
        <w:rPr>
          <w:noProof/>
        </w:rPr>
        <w:drawing>
          <wp:inline distT="0" distB="0" distL="0" distR="0" wp14:anchorId="1133835A" wp14:editId="48EEBCFC">
            <wp:extent cx="1974215" cy="2188845"/>
            <wp:effectExtent l="0" t="0" r="6985" b="1905"/>
            <wp:docPr id="38" name="Image 38" descr="Une image contenant extérieur, plage, terrain, 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extérieur, plage, terrain, eau&#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74215" cy="2188845"/>
                    </a:xfrm>
                    <a:prstGeom prst="rect">
                      <a:avLst/>
                    </a:prstGeom>
                    <a:noFill/>
                    <a:ln>
                      <a:noFill/>
                    </a:ln>
                  </pic:spPr>
                </pic:pic>
              </a:graphicData>
            </a:graphic>
          </wp:inline>
        </w:drawing>
      </w:r>
    </w:p>
    <w:p w14:paraId="62842006" w14:textId="2B3E4A42" w:rsidR="00ED3C56" w:rsidRPr="00ED3C56" w:rsidRDefault="00ED3C56" w:rsidP="00ED3C56">
      <w:pPr>
        <w:pStyle w:val="Lgende"/>
        <w:jc w:val="center"/>
        <w:rPr>
          <w:b/>
          <w:bCs/>
          <w:color w:val="A6A6A6" w:themeColor="background1" w:themeShade="A6"/>
          <w:sz w:val="20"/>
          <w:szCs w:val="20"/>
        </w:rPr>
      </w:pPr>
      <w:r w:rsidRPr="00ED3C56">
        <w:rPr>
          <w:b/>
          <w:bCs/>
          <w:color w:val="A6A6A6" w:themeColor="background1" w:themeShade="A6"/>
          <w:sz w:val="20"/>
          <w:szCs w:val="20"/>
        </w:rPr>
        <w:t xml:space="preserve">Figure </w:t>
      </w:r>
      <w:r w:rsidRPr="00ED3C56">
        <w:rPr>
          <w:b/>
          <w:bCs/>
          <w:color w:val="A6A6A6" w:themeColor="background1" w:themeShade="A6"/>
          <w:sz w:val="20"/>
          <w:szCs w:val="20"/>
        </w:rPr>
        <w:fldChar w:fldCharType="begin"/>
      </w:r>
      <w:r w:rsidRPr="00ED3C56">
        <w:rPr>
          <w:b/>
          <w:bCs/>
          <w:color w:val="A6A6A6" w:themeColor="background1" w:themeShade="A6"/>
          <w:sz w:val="20"/>
          <w:szCs w:val="20"/>
        </w:rPr>
        <w:instrText xml:space="preserve"> SEQ Figure \* ARABIC </w:instrText>
      </w:r>
      <w:r w:rsidRPr="00ED3C56">
        <w:rPr>
          <w:b/>
          <w:bCs/>
          <w:color w:val="A6A6A6" w:themeColor="background1" w:themeShade="A6"/>
          <w:sz w:val="20"/>
          <w:szCs w:val="20"/>
        </w:rPr>
        <w:fldChar w:fldCharType="separate"/>
      </w:r>
      <w:r w:rsidR="0054337C">
        <w:rPr>
          <w:b/>
          <w:bCs/>
          <w:noProof/>
          <w:color w:val="A6A6A6" w:themeColor="background1" w:themeShade="A6"/>
          <w:sz w:val="20"/>
          <w:szCs w:val="20"/>
        </w:rPr>
        <w:t>26</w:t>
      </w:r>
      <w:r w:rsidRPr="00ED3C56">
        <w:rPr>
          <w:b/>
          <w:bCs/>
          <w:color w:val="A6A6A6" w:themeColor="background1" w:themeShade="A6"/>
          <w:sz w:val="20"/>
          <w:szCs w:val="20"/>
        </w:rPr>
        <w:fldChar w:fldCharType="end"/>
      </w:r>
      <w:r w:rsidRPr="00ED3C56">
        <w:rPr>
          <w:b/>
          <w:bCs/>
          <w:color w:val="A6A6A6" w:themeColor="background1" w:themeShade="A6"/>
          <w:sz w:val="20"/>
          <w:szCs w:val="20"/>
        </w:rPr>
        <w:t xml:space="preserve"> : Image de la plage en niveau de gris après </w:t>
      </w:r>
      <w:r>
        <w:rPr>
          <w:b/>
          <w:bCs/>
          <w:color w:val="A6A6A6" w:themeColor="background1" w:themeShade="A6"/>
          <w:sz w:val="20"/>
          <w:szCs w:val="20"/>
        </w:rPr>
        <w:t>10</w:t>
      </w:r>
      <w:r w:rsidRPr="00ED3C56">
        <w:rPr>
          <w:b/>
          <w:bCs/>
          <w:color w:val="A6A6A6" w:themeColor="background1" w:themeShade="A6"/>
          <w:sz w:val="20"/>
          <w:szCs w:val="20"/>
        </w:rPr>
        <w:t>0 itérations</w:t>
      </w:r>
    </w:p>
    <w:p w14:paraId="2ADBE606" w14:textId="77777777" w:rsidR="00ED3C56" w:rsidRDefault="00ED3C56" w:rsidP="00ED3C56">
      <w:pPr>
        <w:jc w:val="center"/>
      </w:pPr>
      <w:r>
        <w:t xml:space="preserve"> </w:t>
      </w:r>
    </w:p>
    <w:p w14:paraId="25473C61" w14:textId="77777777" w:rsidR="00ED3C56" w:rsidRDefault="00ED3C56" w:rsidP="00ED3C56">
      <w:pPr>
        <w:keepNext/>
        <w:jc w:val="center"/>
      </w:pPr>
      <w:r>
        <w:rPr>
          <w:noProof/>
        </w:rPr>
        <w:drawing>
          <wp:inline distT="0" distB="0" distL="0" distR="0" wp14:anchorId="24943A19" wp14:editId="6D5D23F1">
            <wp:extent cx="1018540" cy="2188845"/>
            <wp:effectExtent l="0" t="0" r="0" b="1905"/>
            <wp:docPr id="39" name="Image 39" descr="Une image contenant extérieur, herb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extérieur, herbe&#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8540" cy="2188845"/>
                    </a:xfrm>
                    <a:prstGeom prst="rect">
                      <a:avLst/>
                    </a:prstGeom>
                    <a:noFill/>
                    <a:ln>
                      <a:noFill/>
                    </a:ln>
                  </pic:spPr>
                </pic:pic>
              </a:graphicData>
            </a:graphic>
          </wp:inline>
        </w:drawing>
      </w:r>
    </w:p>
    <w:p w14:paraId="38E4184D" w14:textId="3111C65F" w:rsidR="00ED3C56" w:rsidRPr="00ED3C56" w:rsidRDefault="00ED3C56" w:rsidP="00ED3C56">
      <w:pPr>
        <w:pStyle w:val="Lgende"/>
        <w:jc w:val="center"/>
        <w:rPr>
          <w:b/>
          <w:bCs/>
          <w:color w:val="A6A6A6" w:themeColor="background1" w:themeShade="A6"/>
          <w:sz w:val="20"/>
          <w:szCs w:val="20"/>
        </w:rPr>
      </w:pPr>
      <w:r w:rsidRPr="00ED3C56">
        <w:rPr>
          <w:b/>
          <w:bCs/>
          <w:color w:val="A6A6A6" w:themeColor="background1" w:themeShade="A6"/>
          <w:sz w:val="20"/>
          <w:szCs w:val="20"/>
        </w:rPr>
        <w:t xml:space="preserve">Figure </w:t>
      </w:r>
      <w:r w:rsidRPr="00ED3C56">
        <w:rPr>
          <w:b/>
          <w:bCs/>
          <w:color w:val="A6A6A6" w:themeColor="background1" w:themeShade="A6"/>
          <w:sz w:val="20"/>
          <w:szCs w:val="20"/>
        </w:rPr>
        <w:fldChar w:fldCharType="begin"/>
      </w:r>
      <w:r w:rsidRPr="00ED3C56">
        <w:rPr>
          <w:b/>
          <w:bCs/>
          <w:color w:val="A6A6A6" w:themeColor="background1" w:themeShade="A6"/>
          <w:sz w:val="20"/>
          <w:szCs w:val="20"/>
        </w:rPr>
        <w:instrText xml:space="preserve"> SEQ Figure \* ARABIC </w:instrText>
      </w:r>
      <w:r w:rsidRPr="00ED3C56">
        <w:rPr>
          <w:b/>
          <w:bCs/>
          <w:color w:val="A6A6A6" w:themeColor="background1" w:themeShade="A6"/>
          <w:sz w:val="20"/>
          <w:szCs w:val="20"/>
        </w:rPr>
        <w:fldChar w:fldCharType="separate"/>
      </w:r>
      <w:r w:rsidR="0054337C">
        <w:rPr>
          <w:b/>
          <w:bCs/>
          <w:noProof/>
          <w:color w:val="A6A6A6" w:themeColor="background1" w:themeShade="A6"/>
          <w:sz w:val="20"/>
          <w:szCs w:val="20"/>
        </w:rPr>
        <w:t>27</w:t>
      </w:r>
      <w:r w:rsidRPr="00ED3C56">
        <w:rPr>
          <w:b/>
          <w:bCs/>
          <w:color w:val="A6A6A6" w:themeColor="background1" w:themeShade="A6"/>
          <w:sz w:val="20"/>
          <w:szCs w:val="20"/>
        </w:rPr>
        <w:fldChar w:fldCharType="end"/>
      </w:r>
      <w:r w:rsidRPr="00ED3C56">
        <w:rPr>
          <w:b/>
          <w:bCs/>
          <w:color w:val="A6A6A6" w:themeColor="background1" w:themeShade="A6"/>
          <w:sz w:val="20"/>
          <w:szCs w:val="20"/>
        </w:rPr>
        <w:t> : Image de la plage en niveau de gris après 200 itérations</w:t>
      </w:r>
    </w:p>
    <w:p w14:paraId="3EAA4E40" w14:textId="77777777" w:rsidR="00ED3C56" w:rsidRDefault="00ED3C56" w:rsidP="00ED3C56">
      <w:pPr>
        <w:jc w:val="center"/>
      </w:pPr>
    </w:p>
    <w:p w14:paraId="661A083E" w14:textId="77777777" w:rsidR="00ED3C56" w:rsidRDefault="00ED3C56" w:rsidP="00ED3C56">
      <w:pPr>
        <w:jc w:val="center"/>
      </w:pPr>
    </w:p>
    <w:p w14:paraId="1B36FF83" w14:textId="77777777" w:rsidR="00ED3C56" w:rsidRDefault="00ED3C56" w:rsidP="00ED3C56">
      <w:pPr>
        <w:jc w:val="center"/>
      </w:pPr>
    </w:p>
    <w:p w14:paraId="37765E2B" w14:textId="77777777" w:rsidR="00ED3C56" w:rsidRDefault="00ED3C56" w:rsidP="00ED3C56">
      <w:pPr>
        <w:keepNext/>
        <w:jc w:val="center"/>
      </w:pPr>
      <w:r>
        <w:rPr>
          <w:noProof/>
        </w:rPr>
        <w:drawing>
          <wp:inline distT="0" distB="0" distL="0" distR="0" wp14:anchorId="6DE8424E" wp14:editId="38C0D639">
            <wp:extent cx="540385" cy="2188845"/>
            <wp:effectExtent l="0" t="0" r="0" b="1905"/>
            <wp:docPr id="40" name="Image 40" descr="Une image contenant extérieur, mammifè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Une image contenant extérieur, mammifère&#10;&#10;Description générée automatiqu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385" cy="2188845"/>
                    </a:xfrm>
                    <a:prstGeom prst="rect">
                      <a:avLst/>
                    </a:prstGeom>
                    <a:noFill/>
                    <a:ln>
                      <a:noFill/>
                    </a:ln>
                  </pic:spPr>
                </pic:pic>
              </a:graphicData>
            </a:graphic>
          </wp:inline>
        </w:drawing>
      </w:r>
    </w:p>
    <w:p w14:paraId="5307726F" w14:textId="6D8C0EAF" w:rsidR="00ED3C56" w:rsidRPr="00ED3C56" w:rsidRDefault="00ED3C56" w:rsidP="00ED3C56">
      <w:pPr>
        <w:pStyle w:val="Lgende"/>
        <w:jc w:val="center"/>
        <w:rPr>
          <w:b/>
          <w:bCs/>
          <w:color w:val="A6A6A6" w:themeColor="background1" w:themeShade="A6"/>
          <w:sz w:val="20"/>
          <w:szCs w:val="20"/>
        </w:rPr>
      </w:pPr>
      <w:r w:rsidRPr="00ED3C56">
        <w:rPr>
          <w:b/>
          <w:bCs/>
          <w:color w:val="A6A6A6" w:themeColor="background1" w:themeShade="A6"/>
          <w:sz w:val="20"/>
          <w:szCs w:val="20"/>
        </w:rPr>
        <w:t xml:space="preserve">Figure </w:t>
      </w:r>
      <w:r w:rsidRPr="00ED3C56">
        <w:rPr>
          <w:b/>
          <w:bCs/>
          <w:color w:val="A6A6A6" w:themeColor="background1" w:themeShade="A6"/>
          <w:sz w:val="20"/>
          <w:szCs w:val="20"/>
        </w:rPr>
        <w:fldChar w:fldCharType="begin"/>
      </w:r>
      <w:r w:rsidRPr="00ED3C56">
        <w:rPr>
          <w:b/>
          <w:bCs/>
          <w:color w:val="A6A6A6" w:themeColor="background1" w:themeShade="A6"/>
          <w:sz w:val="20"/>
          <w:szCs w:val="20"/>
        </w:rPr>
        <w:instrText xml:space="preserve"> SEQ Figure \* ARABIC </w:instrText>
      </w:r>
      <w:r w:rsidRPr="00ED3C56">
        <w:rPr>
          <w:b/>
          <w:bCs/>
          <w:color w:val="A6A6A6" w:themeColor="background1" w:themeShade="A6"/>
          <w:sz w:val="20"/>
          <w:szCs w:val="20"/>
        </w:rPr>
        <w:fldChar w:fldCharType="separate"/>
      </w:r>
      <w:r w:rsidR="0054337C">
        <w:rPr>
          <w:b/>
          <w:bCs/>
          <w:noProof/>
          <w:color w:val="A6A6A6" w:themeColor="background1" w:themeShade="A6"/>
          <w:sz w:val="20"/>
          <w:szCs w:val="20"/>
        </w:rPr>
        <w:t>28</w:t>
      </w:r>
      <w:r w:rsidRPr="00ED3C56">
        <w:rPr>
          <w:b/>
          <w:bCs/>
          <w:color w:val="A6A6A6" w:themeColor="background1" w:themeShade="A6"/>
          <w:sz w:val="20"/>
          <w:szCs w:val="20"/>
        </w:rPr>
        <w:fldChar w:fldCharType="end"/>
      </w:r>
      <w:r w:rsidRPr="00ED3C56">
        <w:rPr>
          <w:b/>
          <w:bCs/>
          <w:color w:val="A6A6A6" w:themeColor="background1" w:themeShade="A6"/>
          <w:sz w:val="20"/>
          <w:szCs w:val="20"/>
        </w:rPr>
        <w:t> : Image de la plage en niveau de gris après 2</w:t>
      </w:r>
      <w:r>
        <w:rPr>
          <w:b/>
          <w:bCs/>
          <w:color w:val="A6A6A6" w:themeColor="background1" w:themeShade="A6"/>
          <w:sz w:val="20"/>
          <w:szCs w:val="20"/>
        </w:rPr>
        <w:t>5</w:t>
      </w:r>
      <w:r w:rsidRPr="00ED3C56">
        <w:rPr>
          <w:b/>
          <w:bCs/>
          <w:color w:val="A6A6A6" w:themeColor="background1" w:themeShade="A6"/>
          <w:sz w:val="20"/>
          <w:szCs w:val="20"/>
        </w:rPr>
        <w:t>0 itérations</w:t>
      </w:r>
    </w:p>
    <w:p w14:paraId="527C0200" w14:textId="77777777" w:rsidR="00ED3C56" w:rsidRDefault="00ED3C56" w:rsidP="00ED3C56"/>
    <w:p w14:paraId="763AA600" w14:textId="7FB9E481" w:rsidR="00DB404B" w:rsidRDefault="00ED3C56" w:rsidP="00ED3C56">
      <w:pPr>
        <w:ind w:firstLine="720"/>
        <w:jc w:val="both"/>
      </w:pPr>
      <w:r>
        <w:t>Nous remarquons qu’après chacune des différentes itérations, nous retrouvons toujours l’oiseau ainsi que la jeune fille. Cependant, le pied droit de la jeune fille a été supprimé (comme nous avons vu en cours). Cela est particulièrement flagrant après 200 itérations.</w:t>
      </w:r>
      <w:r w:rsidR="00DB404B">
        <w:br w:type="page"/>
      </w:r>
    </w:p>
    <w:p w14:paraId="21F4256A" w14:textId="7D05C48C" w:rsidR="00A147F7" w:rsidRDefault="00DB404B" w:rsidP="00DB404B">
      <w:pPr>
        <w:pStyle w:val="Titre3"/>
      </w:pPr>
      <w:bookmarkStart w:id="17" w:name="_Toc126510210"/>
      <w:r>
        <w:t>1.7.3 L’oiseau</w:t>
      </w:r>
      <w:bookmarkEnd w:id="17"/>
    </w:p>
    <w:p w14:paraId="615224DF" w14:textId="61135FF8" w:rsidR="008B3C60" w:rsidRDefault="008B3C60" w:rsidP="008B3C60">
      <w:pPr>
        <w:ind w:firstLine="720"/>
        <w:jc w:val="both"/>
      </w:pPr>
      <w:r>
        <w:t xml:space="preserve">L’oiseau étant intraitable dans les dimensions actuelles (1920 par 1080), nous avons décidé de le réduire au format 480 (1920/4) par 270 (1080/4). Voici l’image initial que nous avons traité : </w:t>
      </w:r>
    </w:p>
    <w:p w14:paraId="16AB9387" w14:textId="236A1EBB" w:rsidR="008B3C60" w:rsidRDefault="00F00098" w:rsidP="008B3C60">
      <w:pPr>
        <w:keepNext/>
        <w:jc w:val="center"/>
      </w:pPr>
      <w:r>
        <w:rPr>
          <w:noProof/>
        </w:rPr>
        <w:drawing>
          <wp:inline distT="0" distB="0" distL="0" distR="0" wp14:anchorId="1F926BE1" wp14:editId="7BAFD422">
            <wp:extent cx="3657600" cy="2057400"/>
            <wp:effectExtent l="0" t="0" r="0" b="0"/>
            <wp:docPr id="43" name="Image 43" descr="Une image contenant oiseau, arbre, extérieur, ass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oiseau, arbre, extérieur, assis&#10;&#10;Description générée automatiqu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inline>
        </w:drawing>
      </w:r>
    </w:p>
    <w:p w14:paraId="3F559518" w14:textId="05668709" w:rsidR="008B3C60" w:rsidRDefault="008B3C60" w:rsidP="008B3C60">
      <w:pPr>
        <w:pStyle w:val="Lgende"/>
        <w:jc w:val="center"/>
        <w:rPr>
          <w:b/>
          <w:bCs/>
          <w:color w:val="A6A6A6" w:themeColor="background1" w:themeShade="A6"/>
          <w:sz w:val="20"/>
          <w:szCs w:val="20"/>
        </w:rPr>
      </w:pPr>
      <w:r w:rsidRPr="008B3C60">
        <w:rPr>
          <w:b/>
          <w:bCs/>
          <w:color w:val="A6A6A6" w:themeColor="background1" w:themeShade="A6"/>
          <w:sz w:val="20"/>
          <w:szCs w:val="20"/>
        </w:rPr>
        <w:t xml:space="preserve">Figure </w:t>
      </w:r>
      <w:r w:rsidRPr="008B3C60">
        <w:rPr>
          <w:b/>
          <w:bCs/>
          <w:color w:val="A6A6A6" w:themeColor="background1" w:themeShade="A6"/>
          <w:sz w:val="20"/>
          <w:szCs w:val="20"/>
        </w:rPr>
        <w:fldChar w:fldCharType="begin"/>
      </w:r>
      <w:r w:rsidRPr="008B3C60">
        <w:rPr>
          <w:b/>
          <w:bCs/>
          <w:color w:val="A6A6A6" w:themeColor="background1" w:themeShade="A6"/>
          <w:sz w:val="20"/>
          <w:szCs w:val="20"/>
        </w:rPr>
        <w:instrText xml:space="preserve"> SEQ Figure \* ARABIC </w:instrText>
      </w:r>
      <w:r w:rsidRPr="008B3C60">
        <w:rPr>
          <w:b/>
          <w:bCs/>
          <w:color w:val="A6A6A6" w:themeColor="background1" w:themeShade="A6"/>
          <w:sz w:val="20"/>
          <w:szCs w:val="20"/>
        </w:rPr>
        <w:fldChar w:fldCharType="separate"/>
      </w:r>
      <w:r w:rsidR="0054337C">
        <w:rPr>
          <w:b/>
          <w:bCs/>
          <w:noProof/>
          <w:color w:val="A6A6A6" w:themeColor="background1" w:themeShade="A6"/>
          <w:sz w:val="20"/>
          <w:szCs w:val="20"/>
        </w:rPr>
        <w:t>29</w:t>
      </w:r>
      <w:r w:rsidRPr="008B3C60">
        <w:rPr>
          <w:b/>
          <w:bCs/>
          <w:color w:val="A6A6A6" w:themeColor="background1" w:themeShade="A6"/>
          <w:sz w:val="20"/>
          <w:szCs w:val="20"/>
        </w:rPr>
        <w:fldChar w:fldCharType="end"/>
      </w:r>
      <w:r w:rsidRPr="008B3C60">
        <w:rPr>
          <w:b/>
          <w:bCs/>
          <w:color w:val="A6A6A6" w:themeColor="background1" w:themeShade="A6"/>
          <w:sz w:val="20"/>
          <w:szCs w:val="20"/>
        </w:rPr>
        <w:t> : Image initial de l’oiseau à traiter</w:t>
      </w:r>
    </w:p>
    <w:p w14:paraId="56DD43ED" w14:textId="57EE1AE0" w:rsidR="0039143D" w:rsidRDefault="0039143D" w:rsidP="0039143D"/>
    <w:p w14:paraId="6489EB4C" w14:textId="77777777" w:rsidR="00F00098" w:rsidRDefault="00F00098" w:rsidP="0039143D"/>
    <w:p w14:paraId="5FCBDFE1" w14:textId="64933F6D" w:rsidR="0039143D" w:rsidRDefault="0039143D" w:rsidP="0039143D">
      <w:pPr>
        <w:ind w:firstLine="720"/>
        <w:jc w:val="both"/>
      </w:pPr>
      <w:r>
        <w:t>Nous avons réalisé une modification dans notre programme afin d’afficher par des lignes noires les frontières qui normalement devraient être supprimées. Voici donc une image du banc en niveau de gris après avoir appliquée 50 fois notre algorithme :</w:t>
      </w:r>
    </w:p>
    <w:p w14:paraId="0E8DE818" w14:textId="77777777" w:rsidR="00F00098" w:rsidRDefault="00F00098" w:rsidP="00F00098">
      <w:pPr>
        <w:keepNext/>
        <w:jc w:val="center"/>
      </w:pPr>
      <w:r>
        <w:rPr>
          <w:noProof/>
        </w:rPr>
        <w:drawing>
          <wp:inline distT="0" distB="0" distL="0" distR="0" wp14:anchorId="063AEDD4" wp14:editId="428D978B">
            <wp:extent cx="3657600" cy="2055876"/>
            <wp:effectExtent l="0" t="0" r="0" b="1905"/>
            <wp:docPr id="44" name="Image 44" descr="Une image contenant ois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oiseau&#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7600" cy="2055876"/>
                    </a:xfrm>
                    <a:prstGeom prst="rect">
                      <a:avLst/>
                    </a:prstGeom>
                    <a:noFill/>
                    <a:ln>
                      <a:noFill/>
                    </a:ln>
                  </pic:spPr>
                </pic:pic>
              </a:graphicData>
            </a:graphic>
          </wp:inline>
        </w:drawing>
      </w:r>
    </w:p>
    <w:p w14:paraId="7FF5191A" w14:textId="1484DE30" w:rsidR="00F00098" w:rsidRPr="00F00098" w:rsidRDefault="00F00098" w:rsidP="00F00098">
      <w:pPr>
        <w:pStyle w:val="Lgende"/>
        <w:jc w:val="center"/>
        <w:rPr>
          <w:b/>
          <w:bCs/>
          <w:color w:val="A6A6A6" w:themeColor="background1" w:themeShade="A6"/>
          <w:sz w:val="20"/>
          <w:szCs w:val="20"/>
        </w:rPr>
      </w:pPr>
      <w:r w:rsidRPr="00F00098">
        <w:rPr>
          <w:b/>
          <w:bCs/>
          <w:color w:val="A6A6A6" w:themeColor="background1" w:themeShade="A6"/>
          <w:sz w:val="20"/>
          <w:szCs w:val="20"/>
        </w:rPr>
        <w:t xml:space="preserve">Figure </w:t>
      </w:r>
      <w:r w:rsidRPr="00F00098">
        <w:rPr>
          <w:b/>
          <w:bCs/>
          <w:color w:val="A6A6A6" w:themeColor="background1" w:themeShade="A6"/>
          <w:sz w:val="20"/>
          <w:szCs w:val="20"/>
        </w:rPr>
        <w:fldChar w:fldCharType="begin"/>
      </w:r>
      <w:r w:rsidRPr="00F00098">
        <w:rPr>
          <w:b/>
          <w:bCs/>
          <w:color w:val="A6A6A6" w:themeColor="background1" w:themeShade="A6"/>
          <w:sz w:val="20"/>
          <w:szCs w:val="20"/>
        </w:rPr>
        <w:instrText xml:space="preserve"> SEQ Figure \* ARABIC </w:instrText>
      </w:r>
      <w:r w:rsidRPr="00F00098">
        <w:rPr>
          <w:b/>
          <w:bCs/>
          <w:color w:val="A6A6A6" w:themeColor="background1" w:themeShade="A6"/>
          <w:sz w:val="20"/>
          <w:szCs w:val="20"/>
        </w:rPr>
        <w:fldChar w:fldCharType="separate"/>
      </w:r>
      <w:r w:rsidR="0054337C">
        <w:rPr>
          <w:b/>
          <w:bCs/>
          <w:noProof/>
          <w:color w:val="A6A6A6" w:themeColor="background1" w:themeShade="A6"/>
          <w:sz w:val="20"/>
          <w:szCs w:val="20"/>
        </w:rPr>
        <w:t>30</w:t>
      </w:r>
      <w:r w:rsidRPr="00F00098">
        <w:rPr>
          <w:b/>
          <w:bCs/>
          <w:color w:val="A6A6A6" w:themeColor="background1" w:themeShade="A6"/>
          <w:sz w:val="20"/>
          <w:szCs w:val="20"/>
        </w:rPr>
        <w:fldChar w:fldCharType="end"/>
      </w:r>
      <w:r w:rsidRPr="00F00098">
        <w:rPr>
          <w:b/>
          <w:bCs/>
          <w:color w:val="A6A6A6" w:themeColor="background1" w:themeShade="A6"/>
          <w:sz w:val="20"/>
          <w:szCs w:val="20"/>
        </w:rPr>
        <w:t> : Image de l’oiseau en niveau de gris après 50 itérations</w:t>
      </w:r>
    </w:p>
    <w:p w14:paraId="36F49383" w14:textId="39EAECF1" w:rsidR="0039143D" w:rsidRDefault="0039143D" w:rsidP="0039143D"/>
    <w:p w14:paraId="0490B99D" w14:textId="3F2D6A44" w:rsidR="00EB5442" w:rsidRDefault="00EB5442" w:rsidP="0039143D"/>
    <w:p w14:paraId="4C528F50" w14:textId="1650DD63" w:rsidR="00EB5442" w:rsidRDefault="00EB5442" w:rsidP="0039143D"/>
    <w:p w14:paraId="3749D2F7" w14:textId="262F29D2" w:rsidR="00EB5442" w:rsidRDefault="00EB5442" w:rsidP="0039143D"/>
    <w:p w14:paraId="7A6419D4" w14:textId="6D3FD139" w:rsidR="00EB5442" w:rsidRDefault="00EB5442" w:rsidP="0039143D"/>
    <w:p w14:paraId="444A779C" w14:textId="77DB77E8" w:rsidR="00EB5442" w:rsidRDefault="00EB5442" w:rsidP="0039143D"/>
    <w:p w14:paraId="3993F020" w14:textId="7B6FC461" w:rsidR="00EB5442" w:rsidRDefault="00EB5442" w:rsidP="0039143D"/>
    <w:p w14:paraId="09CDA564" w14:textId="314EB363" w:rsidR="00EB5442" w:rsidRDefault="00EB5442" w:rsidP="0039143D"/>
    <w:p w14:paraId="3344B070" w14:textId="6D31797F" w:rsidR="00EB5442" w:rsidRDefault="00EB5442" w:rsidP="0039143D"/>
    <w:p w14:paraId="1E0F01E9" w14:textId="40C91C64" w:rsidR="00EB5442" w:rsidRDefault="00EB5442" w:rsidP="0039143D"/>
    <w:p w14:paraId="7E52EC82" w14:textId="4E4842AB" w:rsidR="00EB5442" w:rsidRDefault="00EB5442" w:rsidP="0039143D"/>
    <w:p w14:paraId="4532754F" w14:textId="1C03F108" w:rsidR="00EB5442" w:rsidRDefault="00EB5442" w:rsidP="0039143D"/>
    <w:p w14:paraId="5E4280B8" w14:textId="34F332C0" w:rsidR="004C2876" w:rsidRDefault="004C2876" w:rsidP="004C2876">
      <w:pPr>
        <w:ind w:firstLine="720"/>
        <w:jc w:val="both"/>
      </w:pPr>
      <w:r>
        <w:t xml:space="preserve">Voici maintenant l’image du banc après 50 itérations soit 50 fois où nous avons appliqué notre algorithme : </w:t>
      </w:r>
    </w:p>
    <w:p w14:paraId="02093583" w14:textId="77777777" w:rsidR="004C2876" w:rsidRDefault="004C2876" w:rsidP="004C2876">
      <w:pPr>
        <w:keepNext/>
        <w:jc w:val="center"/>
      </w:pPr>
      <w:r>
        <w:rPr>
          <w:noProof/>
        </w:rPr>
        <w:drawing>
          <wp:inline distT="0" distB="0" distL="0" distR="0" wp14:anchorId="0DAFCDEF" wp14:editId="16F6BFF8">
            <wp:extent cx="4093845" cy="2569845"/>
            <wp:effectExtent l="0" t="0" r="1905" b="1905"/>
            <wp:docPr id="45" name="Image 45" descr="Une image contenant oiseau, extérieur, assis, osci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oiseau, extérieur, assis, oscine&#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93845" cy="2569845"/>
                    </a:xfrm>
                    <a:prstGeom prst="rect">
                      <a:avLst/>
                    </a:prstGeom>
                    <a:noFill/>
                    <a:ln>
                      <a:noFill/>
                    </a:ln>
                  </pic:spPr>
                </pic:pic>
              </a:graphicData>
            </a:graphic>
          </wp:inline>
        </w:drawing>
      </w:r>
    </w:p>
    <w:p w14:paraId="36CB71C7" w14:textId="4712E69D" w:rsidR="00EB5442" w:rsidRDefault="004C2876" w:rsidP="004C2876">
      <w:pPr>
        <w:pStyle w:val="Lgende"/>
        <w:jc w:val="center"/>
        <w:rPr>
          <w:b/>
          <w:bCs/>
          <w:color w:val="A6A6A6" w:themeColor="background1" w:themeShade="A6"/>
          <w:sz w:val="20"/>
          <w:szCs w:val="20"/>
        </w:rPr>
      </w:pPr>
      <w:r w:rsidRPr="004C2876">
        <w:rPr>
          <w:b/>
          <w:bCs/>
          <w:color w:val="A6A6A6" w:themeColor="background1" w:themeShade="A6"/>
          <w:sz w:val="20"/>
          <w:szCs w:val="20"/>
        </w:rPr>
        <w:t xml:space="preserve">Figure </w:t>
      </w:r>
      <w:r w:rsidRPr="004C2876">
        <w:rPr>
          <w:b/>
          <w:bCs/>
          <w:color w:val="A6A6A6" w:themeColor="background1" w:themeShade="A6"/>
          <w:sz w:val="20"/>
          <w:szCs w:val="20"/>
        </w:rPr>
        <w:fldChar w:fldCharType="begin"/>
      </w:r>
      <w:r w:rsidRPr="004C2876">
        <w:rPr>
          <w:b/>
          <w:bCs/>
          <w:color w:val="A6A6A6" w:themeColor="background1" w:themeShade="A6"/>
          <w:sz w:val="20"/>
          <w:szCs w:val="20"/>
        </w:rPr>
        <w:instrText xml:space="preserve"> SEQ Figure \* ARABIC </w:instrText>
      </w:r>
      <w:r w:rsidRPr="004C2876">
        <w:rPr>
          <w:b/>
          <w:bCs/>
          <w:color w:val="A6A6A6" w:themeColor="background1" w:themeShade="A6"/>
          <w:sz w:val="20"/>
          <w:szCs w:val="20"/>
        </w:rPr>
        <w:fldChar w:fldCharType="separate"/>
      </w:r>
      <w:r w:rsidR="0054337C">
        <w:rPr>
          <w:b/>
          <w:bCs/>
          <w:noProof/>
          <w:color w:val="A6A6A6" w:themeColor="background1" w:themeShade="A6"/>
          <w:sz w:val="20"/>
          <w:szCs w:val="20"/>
        </w:rPr>
        <w:t>31</w:t>
      </w:r>
      <w:r w:rsidRPr="004C2876">
        <w:rPr>
          <w:b/>
          <w:bCs/>
          <w:color w:val="A6A6A6" w:themeColor="background1" w:themeShade="A6"/>
          <w:sz w:val="20"/>
          <w:szCs w:val="20"/>
        </w:rPr>
        <w:fldChar w:fldCharType="end"/>
      </w:r>
      <w:r w:rsidRPr="004C2876">
        <w:rPr>
          <w:b/>
          <w:bCs/>
          <w:color w:val="A6A6A6" w:themeColor="background1" w:themeShade="A6"/>
          <w:sz w:val="20"/>
          <w:szCs w:val="20"/>
        </w:rPr>
        <w:t> : Image de l’oiseau en niveau de gris après 50 itérations</w:t>
      </w:r>
    </w:p>
    <w:p w14:paraId="748B40A6" w14:textId="62D0F717" w:rsidR="004C2876" w:rsidRDefault="004C2876" w:rsidP="004C2876"/>
    <w:p w14:paraId="05A412BD" w14:textId="77777777" w:rsidR="00280B40" w:rsidRDefault="00280B40" w:rsidP="004C2876"/>
    <w:p w14:paraId="33DF3CEC" w14:textId="77777777" w:rsidR="00280B40" w:rsidRDefault="00280B40" w:rsidP="00280B40">
      <w:pPr>
        <w:keepNext/>
        <w:jc w:val="center"/>
      </w:pPr>
      <w:r>
        <w:rPr>
          <w:noProof/>
        </w:rPr>
        <w:drawing>
          <wp:inline distT="0" distB="0" distL="0" distR="0" wp14:anchorId="4E2EE874" wp14:editId="039DC71F">
            <wp:extent cx="3622675" cy="2569845"/>
            <wp:effectExtent l="0" t="0" r="0" b="1905"/>
            <wp:docPr id="47" name="Image 47" descr="Une image contenant oiseau, extérieur, oscin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oiseau, extérieur, oscine, noir&#10;&#10;Description générée automatique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22675" cy="2569845"/>
                    </a:xfrm>
                    <a:prstGeom prst="rect">
                      <a:avLst/>
                    </a:prstGeom>
                    <a:noFill/>
                    <a:ln>
                      <a:noFill/>
                    </a:ln>
                  </pic:spPr>
                </pic:pic>
              </a:graphicData>
            </a:graphic>
          </wp:inline>
        </w:drawing>
      </w:r>
    </w:p>
    <w:p w14:paraId="24F78126" w14:textId="1F9847FD" w:rsidR="004C2876" w:rsidRDefault="00280B40" w:rsidP="00280B40">
      <w:pPr>
        <w:pStyle w:val="Lgende"/>
        <w:jc w:val="center"/>
        <w:rPr>
          <w:b/>
          <w:bCs/>
          <w:color w:val="A6A6A6" w:themeColor="background1" w:themeShade="A6"/>
          <w:sz w:val="20"/>
          <w:szCs w:val="20"/>
        </w:rPr>
      </w:pPr>
      <w:r w:rsidRPr="00280B40">
        <w:rPr>
          <w:b/>
          <w:bCs/>
          <w:color w:val="A6A6A6" w:themeColor="background1" w:themeShade="A6"/>
          <w:sz w:val="20"/>
          <w:szCs w:val="20"/>
        </w:rPr>
        <w:t xml:space="preserve">Figure </w:t>
      </w:r>
      <w:r w:rsidRPr="00280B40">
        <w:rPr>
          <w:b/>
          <w:bCs/>
          <w:color w:val="A6A6A6" w:themeColor="background1" w:themeShade="A6"/>
          <w:sz w:val="20"/>
          <w:szCs w:val="20"/>
        </w:rPr>
        <w:fldChar w:fldCharType="begin"/>
      </w:r>
      <w:r w:rsidRPr="00280B40">
        <w:rPr>
          <w:b/>
          <w:bCs/>
          <w:color w:val="A6A6A6" w:themeColor="background1" w:themeShade="A6"/>
          <w:sz w:val="20"/>
          <w:szCs w:val="20"/>
        </w:rPr>
        <w:instrText xml:space="preserve"> SEQ Figure \* ARABIC </w:instrText>
      </w:r>
      <w:r w:rsidRPr="00280B40">
        <w:rPr>
          <w:b/>
          <w:bCs/>
          <w:color w:val="A6A6A6" w:themeColor="background1" w:themeShade="A6"/>
          <w:sz w:val="20"/>
          <w:szCs w:val="20"/>
        </w:rPr>
        <w:fldChar w:fldCharType="separate"/>
      </w:r>
      <w:r w:rsidR="0054337C">
        <w:rPr>
          <w:b/>
          <w:bCs/>
          <w:noProof/>
          <w:color w:val="A6A6A6" w:themeColor="background1" w:themeShade="A6"/>
          <w:sz w:val="20"/>
          <w:szCs w:val="20"/>
        </w:rPr>
        <w:t>32</w:t>
      </w:r>
      <w:r w:rsidRPr="00280B40">
        <w:rPr>
          <w:b/>
          <w:bCs/>
          <w:color w:val="A6A6A6" w:themeColor="background1" w:themeShade="A6"/>
          <w:sz w:val="20"/>
          <w:szCs w:val="20"/>
        </w:rPr>
        <w:fldChar w:fldCharType="end"/>
      </w:r>
      <w:r w:rsidRPr="00280B40">
        <w:rPr>
          <w:b/>
          <w:bCs/>
          <w:color w:val="A6A6A6" w:themeColor="background1" w:themeShade="A6"/>
          <w:sz w:val="20"/>
          <w:szCs w:val="20"/>
        </w:rPr>
        <w:t> : Image de l’oiseau en niveau de gris après 100 itérations</w:t>
      </w:r>
    </w:p>
    <w:p w14:paraId="6FA8F5A5" w14:textId="618267EA" w:rsidR="00E22844" w:rsidRDefault="00E22844">
      <w:r>
        <w:br w:type="page"/>
      </w:r>
    </w:p>
    <w:p w14:paraId="70D72BF7" w14:textId="77777777" w:rsidR="00347704" w:rsidRDefault="00347704" w:rsidP="00347704">
      <w:pPr>
        <w:keepNext/>
        <w:jc w:val="center"/>
      </w:pPr>
      <w:r>
        <w:rPr>
          <w:noProof/>
        </w:rPr>
        <w:drawing>
          <wp:inline distT="0" distB="0" distL="0" distR="0" wp14:anchorId="24DE866F" wp14:editId="631C32BC">
            <wp:extent cx="2667000" cy="2569845"/>
            <wp:effectExtent l="0" t="0" r="0" b="1905"/>
            <wp:docPr id="48" name="Image 48" descr="Une image contenant extérieur, oiseau, oscine, bran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extérieur, oiseau, oscine, branche&#10;&#10;Description générée automatique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0" cy="2569845"/>
                    </a:xfrm>
                    <a:prstGeom prst="rect">
                      <a:avLst/>
                    </a:prstGeom>
                    <a:noFill/>
                    <a:ln>
                      <a:noFill/>
                    </a:ln>
                  </pic:spPr>
                </pic:pic>
              </a:graphicData>
            </a:graphic>
          </wp:inline>
        </w:drawing>
      </w:r>
    </w:p>
    <w:p w14:paraId="0F904C60" w14:textId="7D8A4A15" w:rsidR="00C9292C" w:rsidRDefault="00347704" w:rsidP="00C9292C">
      <w:pPr>
        <w:pStyle w:val="Lgende"/>
        <w:jc w:val="center"/>
        <w:rPr>
          <w:b/>
          <w:bCs/>
          <w:color w:val="A6A6A6" w:themeColor="background1" w:themeShade="A6"/>
          <w:sz w:val="20"/>
          <w:szCs w:val="20"/>
        </w:rPr>
      </w:pPr>
      <w:r w:rsidRPr="00347704">
        <w:rPr>
          <w:b/>
          <w:bCs/>
          <w:color w:val="A6A6A6" w:themeColor="background1" w:themeShade="A6"/>
          <w:sz w:val="20"/>
          <w:szCs w:val="20"/>
        </w:rPr>
        <w:t xml:space="preserve">Figure </w:t>
      </w:r>
      <w:r w:rsidRPr="00347704">
        <w:rPr>
          <w:b/>
          <w:bCs/>
          <w:color w:val="A6A6A6" w:themeColor="background1" w:themeShade="A6"/>
          <w:sz w:val="20"/>
          <w:szCs w:val="20"/>
        </w:rPr>
        <w:fldChar w:fldCharType="begin"/>
      </w:r>
      <w:r w:rsidRPr="00347704">
        <w:rPr>
          <w:b/>
          <w:bCs/>
          <w:color w:val="A6A6A6" w:themeColor="background1" w:themeShade="A6"/>
          <w:sz w:val="20"/>
          <w:szCs w:val="20"/>
        </w:rPr>
        <w:instrText xml:space="preserve"> SEQ Figure \* ARABIC </w:instrText>
      </w:r>
      <w:r w:rsidRPr="00347704">
        <w:rPr>
          <w:b/>
          <w:bCs/>
          <w:color w:val="A6A6A6" w:themeColor="background1" w:themeShade="A6"/>
          <w:sz w:val="20"/>
          <w:szCs w:val="20"/>
        </w:rPr>
        <w:fldChar w:fldCharType="separate"/>
      </w:r>
      <w:r w:rsidR="0054337C">
        <w:rPr>
          <w:b/>
          <w:bCs/>
          <w:noProof/>
          <w:color w:val="A6A6A6" w:themeColor="background1" w:themeShade="A6"/>
          <w:sz w:val="20"/>
          <w:szCs w:val="20"/>
        </w:rPr>
        <w:t>33</w:t>
      </w:r>
      <w:r w:rsidRPr="00347704">
        <w:rPr>
          <w:b/>
          <w:bCs/>
          <w:color w:val="A6A6A6" w:themeColor="background1" w:themeShade="A6"/>
          <w:sz w:val="20"/>
          <w:szCs w:val="20"/>
        </w:rPr>
        <w:fldChar w:fldCharType="end"/>
      </w:r>
      <w:r w:rsidRPr="00347704">
        <w:rPr>
          <w:b/>
          <w:bCs/>
          <w:color w:val="A6A6A6" w:themeColor="background1" w:themeShade="A6"/>
          <w:sz w:val="20"/>
          <w:szCs w:val="20"/>
        </w:rPr>
        <w:t> : Image de l’oiseau en niveau de gris après 200 itérations</w:t>
      </w:r>
    </w:p>
    <w:p w14:paraId="06022846" w14:textId="77777777" w:rsidR="00C9292C" w:rsidRPr="00C9292C" w:rsidRDefault="00C9292C" w:rsidP="00C9292C">
      <w:pPr>
        <w:rPr>
          <w:sz w:val="14"/>
          <w:szCs w:val="14"/>
        </w:rPr>
      </w:pPr>
    </w:p>
    <w:p w14:paraId="19F3530F" w14:textId="77777777" w:rsidR="00C9292C" w:rsidRDefault="00C9292C" w:rsidP="00C9292C">
      <w:pPr>
        <w:keepNext/>
        <w:jc w:val="center"/>
      </w:pPr>
      <w:r>
        <w:rPr>
          <w:noProof/>
        </w:rPr>
        <w:drawing>
          <wp:inline distT="0" distB="0" distL="0" distR="0" wp14:anchorId="03FCE686" wp14:editId="2D878310">
            <wp:extent cx="1717675" cy="2569845"/>
            <wp:effectExtent l="0" t="0" r="0" b="1905"/>
            <wp:docPr id="49" name="Image 49" descr="Une image contenant oiseau, extérieur, oscine, bran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Une image contenant oiseau, extérieur, oscine, branche&#10;&#10;Description générée automatiqu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7675" cy="2569845"/>
                    </a:xfrm>
                    <a:prstGeom prst="rect">
                      <a:avLst/>
                    </a:prstGeom>
                    <a:noFill/>
                    <a:ln>
                      <a:noFill/>
                    </a:ln>
                  </pic:spPr>
                </pic:pic>
              </a:graphicData>
            </a:graphic>
          </wp:inline>
        </w:drawing>
      </w:r>
    </w:p>
    <w:p w14:paraId="5687973D" w14:textId="2A57A29E" w:rsidR="00C9292C" w:rsidRDefault="00C9292C" w:rsidP="00C9292C">
      <w:pPr>
        <w:pStyle w:val="Lgende"/>
        <w:jc w:val="center"/>
        <w:rPr>
          <w:b/>
          <w:bCs/>
          <w:color w:val="A6A6A6" w:themeColor="background1" w:themeShade="A6"/>
          <w:sz w:val="20"/>
          <w:szCs w:val="20"/>
        </w:rPr>
      </w:pPr>
      <w:r w:rsidRPr="00C9292C">
        <w:rPr>
          <w:b/>
          <w:bCs/>
          <w:color w:val="A6A6A6" w:themeColor="background1" w:themeShade="A6"/>
          <w:sz w:val="20"/>
          <w:szCs w:val="20"/>
        </w:rPr>
        <w:t xml:space="preserve">Figure </w:t>
      </w:r>
      <w:r w:rsidRPr="00C9292C">
        <w:rPr>
          <w:b/>
          <w:bCs/>
          <w:color w:val="A6A6A6" w:themeColor="background1" w:themeShade="A6"/>
          <w:sz w:val="20"/>
          <w:szCs w:val="20"/>
        </w:rPr>
        <w:fldChar w:fldCharType="begin"/>
      </w:r>
      <w:r w:rsidRPr="00C9292C">
        <w:rPr>
          <w:b/>
          <w:bCs/>
          <w:color w:val="A6A6A6" w:themeColor="background1" w:themeShade="A6"/>
          <w:sz w:val="20"/>
          <w:szCs w:val="20"/>
        </w:rPr>
        <w:instrText xml:space="preserve"> SEQ Figure \* ARABIC </w:instrText>
      </w:r>
      <w:r w:rsidRPr="00C9292C">
        <w:rPr>
          <w:b/>
          <w:bCs/>
          <w:color w:val="A6A6A6" w:themeColor="background1" w:themeShade="A6"/>
          <w:sz w:val="20"/>
          <w:szCs w:val="20"/>
        </w:rPr>
        <w:fldChar w:fldCharType="separate"/>
      </w:r>
      <w:r w:rsidR="0054337C">
        <w:rPr>
          <w:b/>
          <w:bCs/>
          <w:noProof/>
          <w:color w:val="A6A6A6" w:themeColor="background1" w:themeShade="A6"/>
          <w:sz w:val="20"/>
          <w:szCs w:val="20"/>
        </w:rPr>
        <w:t>34</w:t>
      </w:r>
      <w:r w:rsidRPr="00C9292C">
        <w:rPr>
          <w:b/>
          <w:bCs/>
          <w:color w:val="A6A6A6" w:themeColor="background1" w:themeShade="A6"/>
          <w:sz w:val="20"/>
          <w:szCs w:val="20"/>
        </w:rPr>
        <w:fldChar w:fldCharType="end"/>
      </w:r>
      <w:r w:rsidRPr="00C9292C">
        <w:rPr>
          <w:b/>
          <w:bCs/>
          <w:color w:val="A6A6A6" w:themeColor="background1" w:themeShade="A6"/>
          <w:sz w:val="20"/>
          <w:szCs w:val="20"/>
        </w:rPr>
        <w:t> : Image de l’oiseau en niveau de gris après 300 itérations</w:t>
      </w:r>
    </w:p>
    <w:p w14:paraId="0A48F5B7" w14:textId="77777777" w:rsidR="00C9292C" w:rsidRPr="00C9292C" w:rsidRDefault="00C9292C" w:rsidP="00C9292C">
      <w:pPr>
        <w:rPr>
          <w:sz w:val="16"/>
          <w:szCs w:val="16"/>
        </w:rPr>
      </w:pPr>
    </w:p>
    <w:p w14:paraId="11DBE0E3" w14:textId="77777777" w:rsidR="00C9292C" w:rsidRDefault="00C9292C" w:rsidP="00C9292C">
      <w:pPr>
        <w:keepNext/>
        <w:jc w:val="center"/>
      </w:pPr>
      <w:r>
        <w:rPr>
          <w:noProof/>
        </w:rPr>
        <w:drawing>
          <wp:inline distT="0" distB="0" distL="0" distR="0" wp14:anchorId="4C3A3276" wp14:editId="3E634E5F">
            <wp:extent cx="762000" cy="2569845"/>
            <wp:effectExtent l="0" t="0" r="0" b="1905"/>
            <wp:docPr id="51" name="Image 51" descr="Une image contenant regardant, fermer, fix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regardant, fermer, fixant&#10;&#10;Description générée automatiqu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0" cy="2569845"/>
                    </a:xfrm>
                    <a:prstGeom prst="rect">
                      <a:avLst/>
                    </a:prstGeom>
                    <a:noFill/>
                    <a:ln>
                      <a:noFill/>
                    </a:ln>
                  </pic:spPr>
                </pic:pic>
              </a:graphicData>
            </a:graphic>
          </wp:inline>
        </w:drawing>
      </w:r>
    </w:p>
    <w:p w14:paraId="49E742E3" w14:textId="6F14CC71" w:rsidR="00E22844" w:rsidRPr="00C9292C" w:rsidRDefault="00C9292C" w:rsidP="00C9292C">
      <w:pPr>
        <w:pStyle w:val="Lgende"/>
        <w:jc w:val="center"/>
        <w:rPr>
          <w:b/>
          <w:bCs/>
          <w:color w:val="A6A6A6" w:themeColor="background1" w:themeShade="A6"/>
          <w:sz w:val="20"/>
          <w:szCs w:val="20"/>
        </w:rPr>
      </w:pPr>
      <w:r w:rsidRPr="00C9292C">
        <w:rPr>
          <w:b/>
          <w:bCs/>
          <w:color w:val="A6A6A6" w:themeColor="background1" w:themeShade="A6"/>
          <w:sz w:val="20"/>
          <w:szCs w:val="20"/>
        </w:rPr>
        <w:t xml:space="preserve">Figure </w:t>
      </w:r>
      <w:r w:rsidRPr="00C9292C">
        <w:rPr>
          <w:b/>
          <w:bCs/>
          <w:color w:val="A6A6A6" w:themeColor="background1" w:themeShade="A6"/>
          <w:sz w:val="20"/>
          <w:szCs w:val="20"/>
        </w:rPr>
        <w:fldChar w:fldCharType="begin"/>
      </w:r>
      <w:r w:rsidRPr="00C9292C">
        <w:rPr>
          <w:b/>
          <w:bCs/>
          <w:color w:val="A6A6A6" w:themeColor="background1" w:themeShade="A6"/>
          <w:sz w:val="20"/>
          <w:szCs w:val="20"/>
        </w:rPr>
        <w:instrText xml:space="preserve"> SEQ Figure \* ARABIC </w:instrText>
      </w:r>
      <w:r w:rsidRPr="00C9292C">
        <w:rPr>
          <w:b/>
          <w:bCs/>
          <w:color w:val="A6A6A6" w:themeColor="background1" w:themeShade="A6"/>
          <w:sz w:val="20"/>
          <w:szCs w:val="20"/>
        </w:rPr>
        <w:fldChar w:fldCharType="separate"/>
      </w:r>
      <w:r w:rsidR="0054337C">
        <w:rPr>
          <w:b/>
          <w:bCs/>
          <w:noProof/>
          <w:color w:val="A6A6A6" w:themeColor="background1" w:themeShade="A6"/>
          <w:sz w:val="20"/>
          <w:szCs w:val="20"/>
        </w:rPr>
        <w:t>35</w:t>
      </w:r>
      <w:r w:rsidRPr="00C9292C">
        <w:rPr>
          <w:b/>
          <w:bCs/>
          <w:color w:val="A6A6A6" w:themeColor="background1" w:themeShade="A6"/>
          <w:sz w:val="20"/>
          <w:szCs w:val="20"/>
        </w:rPr>
        <w:fldChar w:fldCharType="end"/>
      </w:r>
      <w:r w:rsidRPr="00C9292C">
        <w:rPr>
          <w:b/>
          <w:bCs/>
          <w:color w:val="A6A6A6" w:themeColor="background1" w:themeShade="A6"/>
          <w:sz w:val="20"/>
          <w:szCs w:val="20"/>
        </w:rPr>
        <w:t> : Image de l’oiseau en niveau de gris après 400 itérations</w:t>
      </w:r>
      <w:r w:rsidR="00E22844">
        <w:br w:type="page"/>
      </w:r>
    </w:p>
    <w:p w14:paraId="4970C493" w14:textId="6B5167B8" w:rsidR="00347D88" w:rsidRDefault="00E22844" w:rsidP="00B17197">
      <w:pPr>
        <w:pStyle w:val="Titre1"/>
        <w:ind w:left="0" w:firstLine="0"/>
      </w:pPr>
      <w:bookmarkStart w:id="18" w:name="_Toc126510211"/>
      <w:r>
        <w:t>2. Seam carving amélioré</w:t>
      </w:r>
      <w:bookmarkEnd w:id="18"/>
    </w:p>
    <w:p w14:paraId="2D04DF07" w14:textId="6C88E217" w:rsidR="00B17197" w:rsidRPr="00B17197" w:rsidRDefault="00B17197" w:rsidP="00B17197">
      <w:pPr>
        <w:pStyle w:val="Titre2"/>
        <w:spacing w:before="0" w:after="0"/>
      </w:pPr>
      <w:bookmarkStart w:id="19" w:name="_Toc126510212"/>
      <w:r>
        <w:t>Introduction</w:t>
      </w:r>
      <w:bookmarkEnd w:id="19"/>
    </w:p>
    <w:p w14:paraId="6F19AE43" w14:textId="77777777" w:rsidR="00C9292C" w:rsidRDefault="00C9292C" w:rsidP="00C9292C">
      <w:pPr>
        <w:ind w:firstLine="720"/>
        <w:jc w:val="both"/>
      </w:pPr>
      <w:r w:rsidRPr="00C9292C">
        <w:t xml:space="preserve">L'algorithme de Chan-Vese est un modèle de segmentation d'images qui se concentre sur la séparation des différents objets dans une image en identifiant les différences de contraste entre les régions. Il utilise une méthode de minimisation d'énergie pour déterminer les bords des objets. Cette technique peut être utile pour éviter le traversal des objets d'intérêt dans l'image lors de la technique de seam carving. </w:t>
      </w:r>
    </w:p>
    <w:p w14:paraId="61485E7B" w14:textId="77777777" w:rsidR="00C9292C" w:rsidRDefault="00C9292C" w:rsidP="00C9292C">
      <w:pPr>
        <w:ind w:firstLine="720"/>
        <w:jc w:val="both"/>
      </w:pPr>
    </w:p>
    <w:p w14:paraId="6F6DA059" w14:textId="34ADAA17" w:rsidR="00B17197" w:rsidRDefault="00C9292C" w:rsidP="00B17197">
      <w:pPr>
        <w:ind w:firstLine="720"/>
        <w:jc w:val="both"/>
      </w:pPr>
      <w:r w:rsidRPr="00C9292C">
        <w:t>Le choix de Chan-Vese pour ce problème peut être justifié en raison de sa capacité à identifier les différences de contraste entre les régions dans une image, ce qui peut aider à séparer les objets d'intérêt des autres régions de l'image. Les paramètres peuvent être ajustés pour améliorer la performance du modèle. Les résultats peuvent être montrés sur un échantillon d'images choisi pour illustrer les avantages de cette technique de segmentation.</w:t>
      </w:r>
    </w:p>
    <w:p w14:paraId="06B06CC3" w14:textId="32305CAA" w:rsidR="00C9292C" w:rsidRDefault="00B17197" w:rsidP="00B17197">
      <w:pPr>
        <w:pStyle w:val="Titre2"/>
      </w:pPr>
      <w:bookmarkStart w:id="20" w:name="_Toc126510213"/>
      <w:r>
        <w:t xml:space="preserve">2.1 Choix des paramètres </w:t>
      </w:r>
      <m:oMath>
        <m:sSub>
          <m:sSubPr>
            <m:ctrlPr>
              <w:rPr>
                <w:rFonts w:ascii="Cambria Math" w:hAnsi="Cambria Math"/>
                <w:color w:val="auto"/>
                <w:sz w:val="22"/>
                <w:szCs w:val="22"/>
              </w:rPr>
            </m:ctrlPr>
          </m:sSubPr>
          <m:e>
            <m:r>
              <m:rPr>
                <m:sty m:val="b"/>
              </m:rPr>
              <w:rPr>
                <w:rFonts w:ascii="Cambria Math" w:hAnsi="Cambria Math"/>
              </w:rPr>
              <m:t>λ</m:t>
            </m:r>
          </m:e>
          <m:sub>
            <m:r>
              <m:rPr>
                <m:sty m:val="bi"/>
              </m:rPr>
              <w:rPr>
                <w:rFonts w:ascii="Cambria Math" w:hAnsi="Cambria Math"/>
              </w:rPr>
              <m:t>1</m:t>
            </m:r>
          </m:sub>
        </m:sSub>
      </m:oMath>
      <w:r>
        <w:t xml:space="preserve"> et </w:t>
      </w:r>
      <m:oMath>
        <m:sSub>
          <m:sSubPr>
            <m:ctrlPr>
              <w:rPr>
                <w:rFonts w:ascii="Cambria Math" w:hAnsi="Cambria Math"/>
                <w:color w:val="auto"/>
                <w:sz w:val="22"/>
                <w:szCs w:val="22"/>
              </w:rPr>
            </m:ctrlPr>
          </m:sSubPr>
          <m:e>
            <m:r>
              <m:rPr>
                <m:sty m:val="b"/>
              </m:rPr>
              <w:rPr>
                <w:rFonts w:ascii="Cambria Math" w:hAnsi="Cambria Math"/>
              </w:rPr>
              <m:t>λ</m:t>
            </m:r>
          </m:e>
          <m:sub>
            <m:r>
              <m:rPr>
                <m:sty m:val="bi"/>
              </m:rPr>
              <w:rPr>
                <w:rFonts w:ascii="Cambria Math" w:hAnsi="Cambria Math"/>
              </w:rPr>
              <m:t>2</m:t>
            </m:r>
          </m:sub>
        </m:sSub>
      </m:oMath>
      <w:bookmarkEnd w:id="20"/>
    </w:p>
    <w:p w14:paraId="3CB77A27" w14:textId="77777777" w:rsidR="00C9292C" w:rsidRDefault="00C9292C" w:rsidP="00C9292C">
      <w:pPr>
        <w:jc w:val="both"/>
      </w:pPr>
      <w:r>
        <w:t xml:space="preserve">Le modèle de Chan-Vese utilise deux paramètres principaux à savoir : </w:t>
      </w:r>
    </w:p>
    <w:p w14:paraId="6F3A2A8D" w14:textId="77777777" w:rsidR="00C9292C" w:rsidRDefault="00C9292C" w:rsidP="00C9292C">
      <w:pPr>
        <w:jc w:val="both"/>
      </w:pPr>
      <m:oMath>
        <m:r>
          <w:rPr>
            <w:rFonts w:ascii="Cambria Math" w:hAnsi="Cambria Math"/>
          </w:rPr>
          <m:t xml:space="preserve">- </m:t>
        </m:r>
        <m:sSub>
          <m:sSubPr>
            <m:ctrlPr>
              <w:rPr>
                <w:rFonts w:ascii="Cambria Math" w:hAnsi="Cambria Math"/>
              </w:rPr>
            </m:ctrlPr>
          </m:sSubPr>
          <m:e>
            <m:r>
              <m:rPr>
                <m:sty m:val="p"/>
              </m:rPr>
              <w:rPr>
                <w:rFonts w:ascii="Cambria Math" w:hAnsi="Cambria Math"/>
              </w:rPr>
              <m:t>λ</m:t>
            </m:r>
          </m:e>
          <m:sub>
            <m:r>
              <w:rPr>
                <w:rFonts w:ascii="Cambria Math" w:hAnsi="Cambria Math"/>
              </w:rPr>
              <m:t>1</m:t>
            </m:r>
          </m:sub>
        </m:sSub>
      </m:oMath>
      <w:r>
        <w:t xml:space="preserve"> qui représente le poids des pixels à l'intérieur de la région</w:t>
      </w:r>
    </w:p>
    <w:p w14:paraId="38672D7A" w14:textId="77777777" w:rsidR="00C9292C" w:rsidRDefault="00C9292C" w:rsidP="00C9292C">
      <w:pPr>
        <w:jc w:val="both"/>
      </w:pPr>
      <m:oMath>
        <m:r>
          <w:rPr>
            <w:rFonts w:ascii="Cambria Math" w:hAnsi="Cambria Math"/>
          </w:rPr>
          <m:t xml:space="preserve">- </m:t>
        </m:r>
        <m:sSub>
          <m:sSubPr>
            <m:ctrlPr>
              <w:rPr>
                <w:rFonts w:ascii="Cambria Math" w:hAnsi="Cambria Math"/>
              </w:rPr>
            </m:ctrlPr>
          </m:sSubPr>
          <m:e>
            <m:r>
              <m:rPr>
                <m:sty m:val="p"/>
              </m:rPr>
              <w:rPr>
                <w:rFonts w:ascii="Cambria Math" w:hAnsi="Cambria Math"/>
              </w:rPr>
              <m:t>λ</m:t>
            </m:r>
          </m:e>
          <m:sub>
            <m:r>
              <w:rPr>
                <w:rFonts w:ascii="Cambria Math" w:hAnsi="Cambria Math"/>
              </w:rPr>
              <m:t>2</m:t>
            </m:r>
          </m:sub>
        </m:sSub>
      </m:oMath>
      <w:r>
        <w:t xml:space="preserve"> qui représente le poids des pixels à l'extérieur de la région. </w:t>
      </w:r>
    </w:p>
    <w:p w14:paraId="1CFFE1B0" w14:textId="77777777" w:rsidR="00C9292C" w:rsidRDefault="00C9292C" w:rsidP="00C9292C">
      <w:pPr>
        <w:jc w:val="both"/>
      </w:pPr>
    </w:p>
    <w:p w14:paraId="65FD25C4" w14:textId="6DAA50EE" w:rsidR="00C9292C" w:rsidRDefault="00C9292C" w:rsidP="00C9292C">
      <w:pPr>
        <w:ind w:firstLine="720"/>
        <w:jc w:val="both"/>
      </w:pPr>
      <w:r>
        <w:t>Les valeurs de ces paramètres déterminent comment l'algorithme pondère les pixels à l'intérieur et à l'extérieur de la région dans le calcul de l'énergie.</w:t>
      </w:r>
    </w:p>
    <w:p w14:paraId="3BB0CAC0" w14:textId="77777777" w:rsidR="00C9292C" w:rsidRDefault="00C9292C" w:rsidP="00C9292C">
      <w:pPr>
        <w:jc w:val="both"/>
      </w:pPr>
    </w:p>
    <w:p w14:paraId="52FB60D0" w14:textId="72916E3D" w:rsidR="00784EAA" w:rsidRDefault="00C9292C" w:rsidP="00C9292C">
      <w:pPr>
        <w:ind w:firstLine="720"/>
        <w:jc w:val="both"/>
      </w:pPr>
      <w:r>
        <w:t xml:space="preserve">Comme notre objectif est de maximiser la distinction entre l'objet d'intérêt et le fond de l'image, une valeur élevée pour </w:t>
      </w:r>
      <m:oMath>
        <m:sSub>
          <m:sSubPr>
            <m:ctrlPr>
              <w:rPr>
                <w:rFonts w:ascii="Cambria Math" w:hAnsi="Cambria Math"/>
              </w:rPr>
            </m:ctrlPr>
          </m:sSubPr>
          <m:e>
            <m:r>
              <m:rPr>
                <m:sty m:val="p"/>
              </m:rPr>
              <w:rPr>
                <w:rFonts w:ascii="Cambria Math" w:hAnsi="Cambria Math"/>
              </w:rPr>
              <m:t>λ</m:t>
            </m:r>
          </m:e>
          <m:sub>
            <m:r>
              <w:rPr>
                <w:rFonts w:ascii="Cambria Math" w:hAnsi="Cambria Math"/>
              </w:rPr>
              <m:t>1</m:t>
            </m:r>
          </m:sub>
        </m:sSub>
      </m:oMath>
      <w:r>
        <w:t xml:space="preserve"> et une valeur faible pour </w:t>
      </w:r>
      <m:oMath>
        <m:sSub>
          <m:sSubPr>
            <m:ctrlPr>
              <w:rPr>
                <w:rFonts w:ascii="Cambria Math" w:hAnsi="Cambria Math"/>
              </w:rPr>
            </m:ctrlPr>
          </m:sSubPr>
          <m:e>
            <m:r>
              <m:rPr>
                <m:sty m:val="p"/>
              </m:rPr>
              <w:rPr>
                <w:rFonts w:ascii="Cambria Math" w:hAnsi="Cambria Math"/>
              </w:rPr>
              <m:t>λ</m:t>
            </m:r>
          </m:e>
          <m:sub>
            <m:r>
              <w:rPr>
                <w:rFonts w:ascii="Cambria Math" w:hAnsi="Cambria Math"/>
              </w:rPr>
              <m:t>2</m:t>
            </m:r>
          </m:sub>
        </m:sSub>
      </m:oMath>
      <w:r>
        <w:t xml:space="preserve"> doivent être choisies. En effet, </w:t>
      </w:r>
      <m:oMath>
        <m:sSub>
          <m:sSubPr>
            <m:ctrlPr>
              <w:rPr>
                <w:rFonts w:ascii="Cambria Math" w:hAnsi="Cambria Math"/>
              </w:rPr>
            </m:ctrlPr>
          </m:sSubPr>
          <m:e>
            <m:r>
              <m:rPr>
                <m:sty m:val="p"/>
              </m:rPr>
              <w:rPr>
                <w:rFonts w:ascii="Cambria Math" w:hAnsi="Cambria Math"/>
              </w:rPr>
              <m:t>λ</m:t>
            </m:r>
          </m:e>
          <m:sub>
            <m:r>
              <w:rPr>
                <w:rFonts w:ascii="Cambria Math" w:hAnsi="Cambria Math"/>
              </w:rPr>
              <m:t>1</m:t>
            </m:r>
          </m:sub>
        </m:sSub>
      </m:oMath>
      <w:r w:rsidRPr="00C9292C">
        <w:t xml:space="preserve"> représente la force de la contrainte pour préserver l'objet d'intérêt et </w:t>
      </w:r>
      <m:oMath>
        <m:sSub>
          <m:sSubPr>
            <m:ctrlPr>
              <w:rPr>
                <w:rFonts w:ascii="Cambria Math" w:hAnsi="Cambria Math"/>
              </w:rPr>
            </m:ctrlPr>
          </m:sSubPr>
          <m:e>
            <m:r>
              <m:rPr>
                <m:sty m:val="p"/>
              </m:rPr>
              <w:rPr>
                <w:rFonts w:ascii="Cambria Math" w:hAnsi="Cambria Math"/>
              </w:rPr>
              <m:t>λ</m:t>
            </m:r>
          </m:e>
          <m:sub>
            <m:r>
              <w:rPr>
                <w:rFonts w:ascii="Cambria Math" w:hAnsi="Cambria Math"/>
              </w:rPr>
              <m:t>2</m:t>
            </m:r>
          </m:sub>
        </m:sSub>
      </m:oMath>
      <w:r>
        <w:t xml:space="preserve"> </w:t>
      </w:r>
      <w:r w:rsidRPr="00C9292C">
        <w:t>représente la force de la contrainte pour éliminer les fonds ou les parties inutiles de l'image. Cependant, le choix exact des valeurs dépendra de chaque image et de son objet d'intérêt spécifique.</w:t>
      </w:r>
    </w:p>
    <w:p w14:paraId="503F0BAD" w14:textId="77777777" w:rsidR="00784EAA" w:rsidRDefault="00784EAA">
      <w:r>
        <w:br w:type="page"/>
      </w:r>
    </w:p>
    <w:p w14:paraId="731B1F6C" w14:textId="0145E6FA" w:rsidR="00C9292C" w:rsidRDefault="00784EAA" w:rsidP="00784EAA">
      <w:pPr>
        <w:pStyle w:val="Titre1"/>
        <w:ind w:left="0" w:firstLine="0"/>
      </w:pPr>
      <w:bookmarkStart w:id="21" w:name="_Toc126510214"/>
      <w:r>
        <w:t>3 Annexe</w:t>
      </w:r>
      <w:r w:rsidR="0055526A">
        <w:t xml:space="preserve"> (code Matlab)</w:t>
      </w:r>
      <w:bookmarkEnd w:id="21"/>
    </w:p>
    <w:p w14:paraId="333E77B5" w14:textId="77777777" w:rsidR="0055526A" w:rsidRPr="0054337C"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spacing w:after="300"/>
        <w:textAlignment w:val="baseline"/>
        <w:rPr>
          <w:color w:val="000000"/>
          <w:sz w:val="18"/>
          <w:szCs w:val="18"/>
        </w:rPr>
      </w:pPr>
      <w:r w:rsidRPr="0054337C">
        <w:rPr>
          <w:color w:val="000000"/>
          <w:sz w:val="18"/>
          <w:szCs w:val="18"/>
        </w:rPr>
        <w:t>nbIterations = 100;</w:t>
      </w:r>
    </w:p>
    <w:p w14:paraId="7E832D8C" w14:textId="77777777" w:rsidR="0055526A" w:rsidRPr="0054337C"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spacing w:after="300"/>
        <w:textAlignment w:val="baseline"/>
        <w:rPr>
          <w:color w:val="000000"/>
          <w:sz w:val="18"/>
          <w:szCs w:val="18"/>
        </w:rPr>
      </w:pPr>
      <w:r w:rsidRPr="0054337C">
        <w:rPr>
          <w:color w:val="000000"/>
          <w:sz w:val="18"/>
          <w:szCs w:val="18"/>
        </w:rPr>
        <w:t>compteurIteration = 0;</w:t>
      </w:r>
    </w:p>
    <w:p w14:paraId="0977490D" w14:textId="77777777" w:rsidR="0055526A" w:rsidRPr="0054337C"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spacing w:after="300"/>
        <w:textAlignment w:val="baseline"/>
        <w:rPr>
          <w:color w:val="000000"/>
          <w:sz w:val="18"/>
          <w:szCs w:val="18"/>
        </w:rPr>
      </w:pPr>
    </w:p>
    <w:p w14:paraId="403A2E7F"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keyword"/>
          <w:color w:val="0000FF"/>
          <w:sz w:val="18"/>
          <w:szCs w:val="18"/>
          <w:bdr w:val="none" w:sz="0" w:space="0" w:color="auto" w:frame="1"/>
          <w:lang w:val="en-US"/>
        </w:rPr>
        <w:t>while</w:t>
      </w:r>
      <w:r w:rsidRPr="0055526A">
        <w:rPr>
          <w:color w:val="000000"/>
          <w:sz w:val="18"/>
          <w:szCs w:val="18"/>
          <w:lang w:val="en-US"/>
        </w:rPr>
        <w:t xml:space="preserve"> (compteurIteration &lt; nbIterations)</w:t>
      </w:r>
    </w:p>
    <w:p w14:paraId="13168F83"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638C521B"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I = imread(</w:t>
      </w:r>
      <w:r w:rsidRPr="0055526A">
        <w:rPr>
          <w:rStyle w:val="string"/>
          <w:color w:val="A020F0"/>
          <w:sz w:val="18"/>
          <w:szCs w:val="18"/>
          <w:bdr w:val="none" w:sz="0" w:space="0" w:color="auto" w:frame="1"/>
          <w:lang w:val="en-US"/>
        </w:rPr>
        <w:t>'banc.png'</w:t>
      </w:r>
      <w:r w:rsidRPr="0055526A">
        <w:rPr>
          <w:color w:val="000000"/>
          <w:sz w:val="18"/>
          <w:szCs w:val="18"/>
          <w:lang w:val="en-US"/>
        </w:rPr>
        <w:t xml:space="preserve">); </w:t>
      </w:r>
      <w:r w:rsidRPr="0055526A">
        <w:rPr>
          <w:rStyle w:val="comment"/>
          <w:color w:val="228B22"/>
          <w:sz w:val="18"/>
          <w:szCs w:val="18"/>
          <w:bdr w:val="none" w:sz="0" w:space="0" w:color="auto" w:frame="1"/>
          <w:lang w:val="en-US"/>
        </w:rPr>
        <w:t>% Charger l'image</w:t>
      </w:r>
    </w:p>
    <w:p w14:paraId="1936B485"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 xml:space="preserve"> ndims(I) == 3</w:t>
      </w:r>
    </w:p>
    <w:p w14:paraId="62B81C9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color w:val="000000"/>
          <w:sz w:val="18"/>
          <w:szCs w:val="18"/>
        </w:rPr>
        <w:t xml:space="preserve">I = rgb2gray(I); </w:t>
      </w:r>
      <w:r>
        <w:rPr>
          <w:rStyle w:val="comment"/>
          <w:color w:val="228B22"/>
          <w:sz w:val="18"/>
          <w:szCs w:val="18"/>
          <w:bdr w:val="none" w:sz="0" w:space="0" w:color="auto" w:frame="1"/>
        </w:rPr>
        <w:t>% Convertir en niveaux de gris</w:t>
      </w:r>
    </w:p>
    <w:p w14:paraId="4C2CE71A"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rStyle w:val="keyword"/>
          <w:color w:val="0000FF"/>
          <w:sz w:val="18"/>
          <w:szCs w:val="18"/>
          <w:bdr w:val="none" w:sz="0" w:space="0" w:color="auto" w:frame="1"/>
          <w:lang w:val="en-US"/>
        </w:rPr>
        <w:t>end</w:t>
      </w:r>
    </w:p>
    <w:p w14:paraId="71AAB705"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D3C2E35"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[hauteur, largeur] = size(I);</w:t>
      </w:r>
    </w:p>
    <w:p w14:paraId="48C5769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rStyle w:val="comment"/>
          <w:color w:val="228B22"/>
          <w:sz w:val="18"/>
          <w:szCs w:val="18"/>
          <w:bdr w:val="none" w:sz="0" w:space="0" w:color="auto" w:frame="1"/>
        </w:rPr>
        <w:t>% Calcul de la norme L1 du gradient</w:t>
      </w:r>
    </w:p>
    <w:p w14:paraId="5A63D97F"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[gradientX,gradientY] = imgradientxy(I);</w:t>
      </w:r>
    </w:p>
    <w:p w14:paraId="439BB80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E1 = abs(gradientX) + abs(gradientY);</w:t>
      </w:r>
    </w:p>
    <w:p w14:paraId="47EFA4A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F8D93A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565815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21F0DF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 = [hauteur+((hauteur-1)*(largeur-1))*4+(2*(largeur-1))+hauteur];</w:t>
      </w:r>
    </w:p>
    <w:p w14:paraId="1C679B25"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 = [hauteur+((hauteur-1)*(largeur-1))*4+(2*(largeur-1))+hauteur];</w:t>
      </w:r>
    </w:p>
    <w:p w14:paraId="4DB788D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 = [hauteur+((hauteur-1)*(largeur-1))*4+(2*(largeur-1))+hauteur];</w:t>
      </w:r>
    </w:p>
    <w:p w14:paraId="1508CAD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D5A58D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1;</w:t>
      </w:r>
    </w:p>
    <w:p w14:paraId="5E0E4B6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0;</w:t>
      </w:r>
    </w:p>
    <w:p w14:paraId="656F837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21325E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33A2C9B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072067EB"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w:t>
      </w:r>
    </w:p>
    <w:p w14:paraId="013F59F9"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(boucle+1)+((colonne-1)*largeur);</w:t>
      </w:r>
    </w:p>
    <w:p w14:paraId="766B506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2000000;</w:t>
      </w:r>
    </w:p>
    <w:p w14:paraId="0DF7E93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7ABBB78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E7CA53D"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EDBDDE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1:hauteur-1</w:t>
      </w:r>
    </w:p>
    <w:p w14:paraId="33DD4229"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A3FE4CD"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 xml:space="preserve"> colonne &gt; 1</w:t>
      </w:r>
    </w:p>
    <w:p w14:paraId="1039785F"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boucle + 1;</w:t>
      </w:r>
    </w:p>
    <w:p w14:paraId="07CB9D9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968A15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E023C0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ligne = 1:largeur-1</w:t>
      </w:r>
    </w:p>
    <w:p w14:paraId="26C5C5F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C47698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boucle + 1;</w:t>
      </w:r>
    </w:p>
    <w:p w14:paraId="2AA7EB49"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6FA0C7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41BBF204"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w:t>
      </w:r>
    </w:p>
    <w:p w14:paraId="6240484F"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boucle+1;</w:t>
      </w:r>
    </w:p>
    <w:p w14:paraId="5722FC2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E1(colonne,ligne);</w:t>
      </w:r>
    </w:p>
    <w:p w14:paraId="742F5A5F"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7AAED4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535E169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boucle+1;</w:t>
      </w:r>
    </w:p>
    <w:p w14:paraId="5B9639A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w:t>
      </w:r>
    </w:p>
    <w:p w14:paraId="2D2DE95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2000000;</w:t>
      </w:r>
    </w:p>
    <w:p w14:paraId="555CD71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5B4613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5401C52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boucle+1+largeur;</w:t>
      </w:r>
    </w:p>
    <w:p w14:paraId="62F665E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w:t>
      </w:r>
    </w:p>
    <w:p w14:paraId="21AF3F5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2000000;</w:t>
      </w:r>
    </w:p>
    <w:p w14:paraId="5B1E5EFF"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72F4DC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2CC7AFC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boucle+1;</w:t>
      </w:r>
    </w:p>
    <w:p w14:paraId="03AF08A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boucle+largeur;</w:t>
      </w:r>
    </w:p>
    <w:p w14:paraId="6CEC0B0A"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color w:val="000000"/>
          <w:sz w:val="18"/>
          <w:szCs w:val="18"/>
          <w:lang w:val="en-US"/>
        </w:rPr>
        <w:t>weights(compteurBoucle) = 2000000;</w:t>
      </w:r>
    </w:p>
    <w:p w14:paraId="3670820F"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153A440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774FA9EF"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46373248"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boucle = boucle + 1;</w:t>
      </w:r>
    </w:p>
    <w:p w14:paraId="4E90C2C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228C54B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rStyle w:val="keyword"/>
          <w:color w:val="0000FF"/>
          <w:sz w:val="18"/>
          <w:szCs w:val="18"/>
          <w:bdr w:val="none" w:sz="0" w:space="0" w:color="auto" w:frame="1"/>
        </w:rPr>
        <w:t>for</w:t>
      </w:r>
      <w:r>
        <w:rPr>
          <w:color w:val="000000"/>
          <w:sz w:val="18"/>
          <w:szCs w:val="18"/>
        </w:rPr>
        <w:t xml:space="preserve"> ligne = 1:largeur-1</w:t>
      </w:r>
    </w:p>
    <w:p w14:paraId="7C9A817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E667B2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boucle + 1;</w:t>
      </w:r>
    </w:p>
    <w:p w14:paraId="4C8FE3A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71E79DB"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773592C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w:t>
      </w:r>
    </w:p>
    <w:p w14:paraId="5D4C124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boucle+1; </w:t>
      </w:r>
      <w:r>
        <w:rPr>
          <w:rStyle w:val="comment"/>
          <w:color w:val="228B22"/>
          <w:sz w:val="18"/>
          <w:szCs w:val="18"/>
          <w:bdr w:val="none" w:sz="0" w:space="0" w:color="auto" w:frame="1"/>
        </w:rPr>
        <w:t>% Peux etre (boucle-1+largeur)</w:t>
      </w:r>
    </w:p>
    <w:p w14:paraId="4A6582D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E1(hauteur,ligne);</w:t>
      </w:r>
    </w:p>
    <w:p w14:paraId="335A08B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00C2ED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0E6CCA7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boucle+1;</w:t>
      </w:r>
    </w:p>
    <w:p w14:paraId="7E9FF61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 </w:t>
      </w:r>
      <w:r>
        <w:rPr>
          <w:rStyle w:val="comment"/>
          <w:color w:val="228B22"/>
          <w:sz w:val="18"/>
          <w:szCs w:val="18"/>
          <w:bdr w:val="none" w:sz="0" w:space="0" w:color="auto" w:frame="1"/>
        </w:rPr>
        <w:t>% Peux etre (boucle-1+largeur)</w:t>
      </w:r>
    </w:p>
    <w:p w14:paraId="59B0DFC4"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2000000;</w:t>
      </w:r>
    </w:p>
    <w:p w14:paraId="71855584"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32E97B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D7E737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boucle = largeur * hauteur + 2;</w:t>
      </w:r>
    </w:p>
    <w:p w14:paraId="0721448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24D9DE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colonne = 1:hauteur</w:t>
      </w:r>
    </w:p>
    <w:p w14:paraId="16B01BC9"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compteurBoucle = compteurBoucle + 1;</w:t>
      </w:r>
    </w:p>
    <w:p w14:paraId="7D26B89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 = (1+largeur)+((colonne-1)*largeur);</w:t>
      </w:r>
    </w:p>
    <w:p w14:paraId="5183AEF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destination_nodes_idx(compteurBoucle) = boucle;</w:t>
      </w:r>
    </w:p>
    <w:p w14:paraId="43DC831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D9CD945"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source_nodes_idx(compteurBoucle);</w:t>
      </w:r>
    </w:p>
    <w:p w14:paraId="054831D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weights(compteurBoucle) = 2000000;</w:t>
      </w:r>
    </w:p>
    <w:p w14:paraId="3DABDB3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0506BBD5"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E6099D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G = digraph(source_nodes_idx, destination_nodes_idx, weights); </w:t>
      </w:r>
      <w:r>
        <w:rPr>
          <w:rStyle w:val="comment"/>
          <w:color w:val="228B22"/>
          <w:sz w:val="18"/>
          <w:szCs w:val="18"/>
          <w:bdr w:val="none" w:sz="0" w:space="0" w:color="auto" w:frame="1"/>
        </w:rPr>
        <w:t>% Construire un graphe à partir de l'im</w:t>
      </w:r>
    </w:p>
    <w:p w14:paraId="0AFAC78B"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color w:val="000000"/>
          <w:sz w:val="18"/>
          <w:szCs w:val="18"/>
          <w:lang w:val="en-US"/>
        </w:rPr>
        <w:t xml:space="preserve">[mf,~,cs,ct] = maxflow(G, 1, boucle, </w:t>
      </w:r>
      <w:r w:rsidRPr="0055526A">
        <w:rPr>
          <w:rStyle w:val="string"/>
          <w:color w:val="A020F0"/>
          <w:sz w:val="18"/>
          <w:szCs w:val="18"/>
          <w:bdr w:val="none" w:sz="0" w:space="0" w:color="auto" w:frame="1"/>
          <w:lang w:val="en-US"/>
        </w:rPr>
        <w:t>'searchtrees'</w:t>
      </w:r>
      <w:r w:rsidRPr="0055526A">
        <w:rPr>
          <w:color w:val="000000"/>
          <w:sz w:val="18"/>
          <w:szCs w:val="18"/>
          <w:lang w:val="en-US"/>
        </w:rPr>
        <w:t>);</w:t>
      </w:r>
    </w:p>
    <w:p w14:paraId="51C5CB7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rStyle w:val="comment"/>
          <w:color w:val="228B22"/>
          <w:sz w:val="18"/>
          <w:szCs w:val="18"/>
          <w:bdr w:val="none" w:sz="0" w:space="0" w:color="auto" w:frame="1"/>
        </w:rPr>
        <w:t>%mf</w:t>
      </w:r>
    </w:p>
    <w:p w14:paraId="2C1BF91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%cs</w:t>
      </w:r>
    </w:p>
    <w:p w14:paraId="482EAA5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%ct</w:t>
      </w:r>
    </w:p>
    <w:p w14:paraId="41488E3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7839A1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PARTITION BINAIRE</w:t>
      </w:r>
    </w:p>
    <w:p w14:paraId="2EBAFEE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 = numnodes(G);</w:t>
      </w:r>
    </w:p>
    <w:p w14:paraId="56D0E31D"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color w:val="000000"/>
          <w:sz w:val="18"/>
          <w:szCs w:val="18"/>
          <w:lang w:val="en-US"/>
        </w:rPr>
        <w:t>partition = zeros(n,1);</w:t>
      </w:r>
    </w:p>
    <w:p w14:paraId="26A5C686"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for</w:t>
      </w:r>
      <w:r w:rsidRPr="0055526A">
        <w:rPr>
          <w:color w:val="000000"/>
          <w:sz w:val="18"/>
          <w:szCs w:val="18"/>
          <w:lang w:val="en-US"/>
        </w:rPr>
        <w:t xml:space="preserve"> i = 1:n</w:t>
      </w:r>
    </w:p>
    <w:p w14:paraId="40BDC73D"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 xml:space="preserve"> ismember(i,cs)</w:t>
      </w:r>
    </w:p>
    <w:p w14:paraId="4B9150B7"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partition(i) = 1;</w:t>
      </w:r>
    </w:p>
    <w:p w14:paraId="20D2695A"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elseif</w:t>
      </w:r>
      <w:r w:rsidRPr="0055526A">
        <w:rPr>
          <w:color w:val="000000"/>
          <w:sz w:val="18"/>
          <w:szCs w:val="18"/>
          <w:lang w:val="en-US"/>
        </w:rPr>
        <w:t xml:space="preserve"> ismember(i,ct)</w:t>
      </w:r>
    </w:p>
    <w:p w14:paraId="4320789D"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partition(i) = 0;</w:t>
      </w:r>
    </w:p>
    <w:p w14:paraId="4FBFED7C"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rStyle w:val="keyword"/>
          <w:color w:val="0000FF"/>
          <w:sz w:val="18"/>
          <w:szCs w:val="18"/>
          <w:bdr w:val="none" w:sz="0" w:space="0" w:color="auto" w:frame="1"/>
        </w:rPr>
        <w:t>end</w:t>
      </w:r>
    </w:p>
    <w:p w14:paraId="11068EB5"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439D755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AAC7929"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5B0BD7D"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LES INDICES DE LA FRONTIERE</w:t>
      </w:r>
    </w:p>
    <w:p w14:paraId="3862229A"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color w:val="000000"/>
          <w:sz w:val="18"/>
          <w:szCs w:val="18"/>
          <w:lang w:val="en-US"/>
        </w:rPr>
        <w:t>indices = [];</w:t>
      </w:r>
    </w:p>
    <w:p w14:paraId="27D63EA5"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for</w:t>
      </w:r>
      <w:r w:rsidRPr="0055526A">
        <w:rPr>
          <w:color w:val="000000"/>
          <w:sz w:val="18"/>
          <w:szCs w:val="18"/>
          <w:lang w:val="en-US"/>
        </w:rPr>
        <w:t xml:space="preserve"> i = 1:n-1</w:t>
      </w:r>
    </w:p>
    <w:p w14:paraId="612E0B78"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 xml:space="preserve"> partition(i) ~= partition(i+1)</w:t>
      </w:r>
    </w:p>
    <w:p w14:paraId="3E7AD80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color w:val="000000"/>
          <w:sz w:val="18"/>
          <w:szCs w:val="18"/>
        </w:rPr>
        <w:t>indices = [indices, i];</w:t>
      </w:r>
    </w:p>
    <w:p w14:paraId="09BE71CB"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6A2025C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6E562380"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99CC80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comment"/>
          <w:color w:val="228B22"/>
          <w:sz w:val="18"/>
          <w:szCs w:val="18"/>
          <w:bdr w:val="none" w:sz="0" w:space="0" w:color="auto" w:frame="1"/>
        </w:rPr>
        <w:t>% LES INDICES FILTRES DE LA FRONTIERE</w:t>
      </w:r>
    </w:p>
    <w:p w14:paraId="0EB2AF5B"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longueurPartition = length(indices);</w:t>
      </w:r>
    </w:p>
    <w:p w14:paraId="77FDDE7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i = 1:longueurPartition</w:t>
      </w:r>
    </w:p>
    <w:p w14:paraId="614B9194"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j = 1:hauteur</w:t>
      </w:r>
    </w:p>
    <w:p w14:paraId="2B1CD6C6"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(i &lt; length(indices))</w:t>
      </w:r>
    </w:p>
    <w:p w14:paraId="0C683503"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 xml:space="preserve"> (indices(i) == (1+largeur*j))</w:t>
      </w:r>
    </w:p>
    <w:p w14:paraId="14C667B8"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indices(i) = [];</w:t>
      </w:r>
    </w:p>
    <w:p w14:paraId="1A85B717"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16CDBE8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6E1229D6"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49DBE1D0"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1372D822"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7DA5596"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rStyle w:val="comment"/>
          <w:color w:val="228B22"/>
          <w:sz w:val="18"/>
          <w:szCs w:val="18"/>
          <w:bdr w:val="none" w:sz="0" w:space="0" w:color="auto" w:frame="1"/>
        </w:rPr>
        <w:t>%LES INDICES FILTRES DE LA FRONTIERE PAR LIGNE</w:t>
      </w:r>
    </w:p>
    <w:p w14:paraId="4E122F09"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rStyle w:val="keyword"/>
          <w:color w:val="0000FF"/>
          <w:sz w:val="18"/>
          <w:szCs w:val="18"/>
          <w:bdr w:val="none" w:sz="0" w:space="0" w:color="auto" w:frame="1"/>
          <w:lang w:val="en-US"/>
        </w:rPr>
        <w:t>for</w:t>
      </w:r>
      <w:r w:rsidRPr="0055526A">
        <w:rPr>
          <w:color w:val="000000"/>
          <w:sz w:val="18"/>
          <w:szCs w:val="18"/>
          <w:lang w:val="en-US"/>
        </w:rPr>
        <w:t xml:space="preserve"> i = 1:length(indices)</w:t>
      </w:r>
    </w:p>
    <w:p w14:paraId="2AA35A6A"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(i &gt; 0)</w:t>
      </w:r>
    </w:p>
    <w:p w14:paraId="57D06ECC"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indices(i) = indices(i)-largeur*(i-1);</w:t>
      </w:r>
    </w:p>
    <w:p w14:paraId="72375D3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rStyle w:val="keyword"/>
          <w:color w:val="0000FF"/>
          <w:sz w:val="18"/>
          <w:szCs w:val="18"/>
          <w:bdr w:val="none" w:sz="0" w:space="0" w:color="auto" w:frame="1"/>
        </w:rPr>
        <w:t>end</w:t>
      </w:r>
    </w:p>
    <w:p w14:paraId="51006119"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1699CCA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54C2072"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newImage = uint8(zeros(hauteur,largeur-1,3));</w:t>
      </w:r>
    </w:p>
    <w:p w14:paraId="748574BA"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EDBF011"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i = 1:hauteur</w:t>
      </w:r>
    </w:p>
    <w:p w14:paraId="1695969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compteurSuppressionElement = 0;</w:t>
      </w:r>
    </w:p>
    <w:p w14:paraId="03BFE81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compteurBloquant = 0;</w:t>
      </w:r>
    </w:p>
    <w:p w14:paraId="74379923"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for</w:t>
      </w:r>
      <w:r>
        <w:rPr>
          <w:color w:val="000000"/>
          <w:sz w:val="18"/>
          <w:szCs w:val="18"/>
        </w:rPr>
        <w:t xml:space="preserve"> j = 1:largeur</w:t>
      </w:r>
    </w:p>
    <w:p w14:paraId="13FACB4E"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compteurSuppressionElement = compteurSuppressionElement + 1;</w:t>
      </w:r>
    </w:p>
    <w:p w14:paraId="17561EEB"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DECDDF5"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(compteurSuppressionElement ~= indices(i) &amp;&amp; compteurBloquant == 0)</w:t>
      </w:r>
    </w:p>
    <w:p w14:paraId="630BEFDF"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color w:val="000000"/>
          <w:sz w:val="18"/>
          <w:szCs w:val="18"/>
          <w:lang w:val="en-US"/>
        </w:rPr>
        <w:t>newImage(i,j,:) = I(i,j,:);</w:t>
      </w:r>
    </w:p>
    <w:p w14:paraId="5BFE1F1E"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3EFCAB53"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7E45586E"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if</w:t>
      </w:r>
      <w:r w:rsidRPr="0055526A">
        <w:rPr>
          <w:color w:val="000000"/>
          <w:sz w:val="18"/>
          <w:szCs w:val="18"/>
          <w:lang w:val="en-US"/>
        </w:rPr>
        <w:t>(compteurSuppressionElement == indices(i))</w:t>
      </w:r>
    </w:p>
    <w:p w14:paraId="455E6687"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sidRPr="0055526A">
        <w:rPr>
          <w:color w:val="000000"/>
          <w:sz w:val="18"/>
          <w:szCs w:val="18"/>
          <w:lang w:val="en-US"/>
        </w:rPr>
        <w:t xml:space="preserve">                </w:t>
      </w:r>
      <w:r>
        <w:rPr>
          <w:color w:val="000000"/>
          <w:sz w:val="18"/>
          <w:szCs w:val="18"/>
        </w:rPr>
        <w:t>compteurBloquant = 1;</w:t>
      </w:r>
    </w:p>
    <w:p w14:paraId="5190188B"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end</w:t>
      </w:r>
    </w:p>
    <w:p w14:paraId="200A5B9F"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869B568" w14:textId="77777777" w:rsid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w:t>
      </w:r>
      <w:r>
        <w:rPr>
          <w:rStyle w:val="keyword"/>
          <w:color w:val="0000FF"/>
          <w:sz w:val="18"/>
          <w:szCs w:val="18"/>
          <w:bdr w:val="none" w:sz="0" w:space="0" w:color="auto" w:frame="1"/>
        </w:rPr>
        <w:t>if</w:t>
      </w:r>
      <w:r>
        <w:rPr>
          <w:color w:val="000000"/>
          <w:sz w:val="18"/>
          <w:szCs w:val="18"/>
        </w:rPr>
        <w:t>(compteurSuppressionElement ~= indices(i) &amp;&amp; compteurBloquant == 1)</w:t>
      </w:r>
    </w:p>
    <w:p w14:paraId="1A613E09"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Pr>
          <w:color w:val="000000"/>
          <w:sz w:val="18"/>
          <w:szCs w:val="18"/>
        </w:rPr>
        <w:t xml:space="preserve">               </w:t>
      </w:r>
      <w:r w:rsidRPr="0055526A">
        <w:rPr>
          <w:color w:val="000000"/>
          <w:sz w:val="18"/>
          <w:szCs w:val="18"/>
          <w:lang w:val="en-US"/>
        </w:rPr>
        <w:t>newImage(i,j-1,:) = I(i,j,:);</w:t>
      </w:r>
    </w:p>
    <w:p w14:paraId="1F959E49"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49E62724"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1D787B0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keyword"/>
          <w:color w:val="0000FF"/>
          <w:sz w:val="18"/>
          <w:szCs w:val="18"/>
          <w:bdr w:val="none" w:sz="0" w:space="0" w:color="auto" w:frame="1"/>
          <w:lang w:val="en-US"/>
        </w:rPr>
        <w:t>end</w:t>
      </w:r>
    </w:p>
    <w:p w14:paraId="3213908F"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39D8475"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3CEF536C"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w:t>
      </w:r>
      <w:r w:rsidRPr="0055526A">
        <w:rPr>
          <w:rStyle w:val="comment"/>
          <w:color w:val="228B22"/>
          <w:sz w:val="18"/>
          <w:szCs w:val="18"/>
          <w:bdr w:val="none" w:sz="0" w:space="0" w:color="auto" w:frame="1"/>
          <w:lang w:val="en-US"/>
        </w:rPr>
        <w:t>%AFFICHAGE DES LIGNES NOIRS</w:t>
      </w:r>
    </w:p>
    <w:p w14:paraId="446024AF"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comment"/>
          <w:color w:val="228B22"/>
          <w:sz w:val="18"/>
          <w:szCs w:val="18"/>
          <w:bdr w:val="none" w:sz="0" w:space="0" w:color="auto" w:frame="1"/>
          <w:lang w:val="en-US"/>
        </w:rPr>
        <w:t>%      for i = 1:length(indices)</w:t>
      </w:r>
    </w:p>
    <w:p w14:paraId="376C2E3C"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comment"/>
          <w:color w:val="228B22"/>
          <w:sz w:val="18"/>
          <w:szCs w:val="18"/>
          <w:bdr w:val="none" w:sz="0" w:space="0" w:color="auto" w:frame="1"/>
          <w:lang w:val="en-US"/>
        </w:rPr>
        <w:t>%          x = i;</w:t>
      </w:r>
    </w:p>
    <w:p w14:paraId="4C367369"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comment"/>
          <w:color w:val="228B22"/>
          <w:sz w:val="18"/>
          <w:szCs w:val="18"/>
          <w:bdr w:val="none" w:sz="0" w:space="0" w:color="auto" w:frame="1"/>
          <w:lang w:val="en-US"/>
        </w:rPr>
        <w:t>%          y = indices(i)-largeur*(i-1);</w:t>
      </w:r>
    </w:p>
    <w:p w14:paraId="5FF66526"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comment"/>
          <w:color w:val="228B22"/>
          <w:sz w:val="18"/>
          <w:szCs w:val="18"/>
          <w:bdr w:val="none" w:sz="0" w:space="0" w:color="auto" w:frame="1"/>
          <w:lang w:val="en-US"/>
        </w:rPr>
        <w:t>%          I(x,y) = 0;</w:t>
      </w:r>
    </w:p>
    <w:p w14:paraId="0A935320"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comment"/>
          <w:color w:val="228B22"/>
          <w:sz w:val="18"/>
          <w:szCs w:val="18"/>
          <w:bdr w:val="none" w:sz="0" w:space="0" w:color="auto" w:frame="1"/>
          <w:lang w:val="en-US"/>
        </w:rPr>
        <w:t>%      end</w:t>
      </w:r>
    </w:p>
    <w:p w14:paraId="50E8B0D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9D412A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compteurIteration = compteurIteration + 1</w:t>
      </w:r>
    </w:p>
    <w:p w14:paraId="27DB4FA8"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imshow(newImage);</w:t>
      </w:r>
    </w:p>
    <w:p w14:paraId="238B971B"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color w:val="000000"/>
          <w:sz w:val="18"/>
          <w:szCs w:val="18"/>
          <w:lang w:val="en-US"/>
        </w:rPr>
        <w:t xml:space="preserve">    imwrite(newImage,</w:t>
      </w:r>
      <w:r w:rsidRPr="0055526A">
        <w:rPr>
          <w:rStyle w:val="string"/>
          <w:color w:val="A020F0"/>
          <w:sz w:val="18"/>
          <w:szCs w:val="18"/>
          <w:bdr w:val="none" w:sz="0" w:space="0" w:color="auto" w:frame="1"/>
          <w:lang w:val="en-US"/>
        </w:rPr>
        <w:t>'banc.png'</w:t>
      </w:r>
      <w:r w:rsidRPr="0055526A">
        <w:rPr>
          <w:color w:val="000000"/>
          <w:sz w:val="18"/>
          <w:szCs w:val="18"/>
          <w:lang w:val="en-US"/>
        </w:rPr>
        <w:t>);</w:t>
      </w:r>
    </w:p>
    <w:p w14:paraId="3D30ADB1"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p>
    <w:p w14:paraId="0F8432B3" w14:textId="77777777" w:rsidR="0055526A" w:rsidRPr="0055526A" w:rsidRDefault="0055526A" w:rsidP="0055526A">
      <w:pPr>
        <w:pStyle w:val="PrformatHTML"/>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lang w:val="en-US"/>
        </w:rPr>
      </w:pPr>
      <w:r w:rsidRPr="0055526A">
        <w:rPr>
          <w:rStyle w:val="keyword"/>
          <w:color w:val="0000FF"/>
          <w:sz w:val="18"/>
          <w:szCs w:val="18"/>
          <w:bdr w:val="none" w:sz="0" w:space="0" w:color="auto" w:frame="1"/>
          <w:lang w:val="en-US"/>
        </w:rPr>
        <w:t>end</w:t>
      </w:r>
    </w:p>
    <w:p w14:paraId="71CD9ECE" w14:textId="05F8F05A" w:rsidR="0055526A" w:rsidRPr="0055526A" w:rsidRDefault="0055526A" w:rsidP="0055526A">
      <w:pPr>
        <w:rPr>
          <w:lang w:val="en-US"/>
        </w:rPr>
      </w:pPr>
    </w:p>
    <w:sectPr w:rsidR="0055526A" w:rsidRPr="0055526A" w:rsidSect="004C7F65">
      <w:headerReference w:type="default" r:id="rId33"/>
      <w:footerReference w:type="default" r:id="rId34"/>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ACB32" w14:textId="77777777" w:rsidR="00B41686" w:rsidRDefault="00B41686" w:rsidP="006F26BA">
      <w:pPr>
        <w:spacing w:line="240" w:lineRule="auto"/>
      </w:pPr>
      <w:r>
        <w:separator/>
      </w:r>
    </w:p>
  </w:endnote>
  <w:endnote w:type="continuationSeparator" w:id="0">
    <w:p w14:paraId="5BC1DDD7" w14:textId="77777777" w:rsidR="00B41686" w:rsidRDefault="00B41686" w:rsidP="006F26BA">
      <w:pPr>
        <w:spacing w:line="240" w:lineRule="auto"/>
      </w:pPr>
      <w:r>
        <w:continuationSeparator/>
      </w:r>
    </w:p>
  </w:endnote>
  <w:endnote w:type="continuationNotice" w:id="1">
    <w:p w14:paraId="3C97CEF8" w14:textId="77777777" w:rsidR="00B41686" w:rsidRDefault="00B4168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60DBE" w14:textId="77777777" w:rsidR="00B41686" w:rsidRDefault="00B41686" w:rsidP="006F26BA">
      <w:pPr>
        <w:spacing w:line="240" w:lineRule="auto"/>
      </w:pPr>
      <w:bookmarkStart w:id="0" w:name="_Hlk94969513"/>
      <w:bookmarkEnd w:id="0"/>
      <w:r>
        <w:separator/>
      </w:r>
    </w:p>
  </w:footnote>
  <w:footnote w:type="continuationSeparator" w:id="0">
    <w:p w14:paraId="27251128" w14:textId="77777777" w:rsidR="00B41686" w:rsidRDefault="00B41686" w:rsidP="006F26BA">
      <w:pPr>
        <w:spacing w:line="240" w:lineRule="auto"/>
      </w:pPr>
      <w:r>
        <w:continuationSeparator/>
      </w:r>
    </w:p>
  </w:footnote>
  <w:footnote w:type="continuationNotice" w:id="1">
    <w:p w14:paraId="0499CB79" w14:textId="77777777" w:rsidR="00B41686" w:rsidRDefault="00B4168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6C2CBB"/>
    <w:multiLevelType w:val="multilevel"/>
    <w:tmpl w:val="868288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223C09"/>
    <w:multiLevelType w:val="hybridMultilevel"/>
    <w:tmpl w:val="C35C1C0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7"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387703"/>
    <w:multiLevelType w:val="hybridMultilevel"/>
    <w:tmpl w:val="BA38946C"/>
    <w:lvl w:ilvl="0" w:tplc="65143E8A">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6"/>
  </w:num>
  <w:num w:numId="2" w16cid:durableId="651982620">
    <w:abstractNumId w:val="7"/>
  </w:num>
  <w:num w:numId="3" w16cid:durableId="1926835671">
    <w:abstractNumId w:val="9"/>
  </w:num>
  <w:num w:numId="4" w16cid:durableId="1316715159">
    <w:abstractNumId w:val="10"/>
  </w:num>
  <w:num w:numId="5" w16cid:durableId="1985310039">
    <w:abstractNumId w:val="11"/>
  </w:num>
  <w:num w:numId="6" w16cid:durableId="1755054188">
    <w:abstractNumId w:val="2"/>
  </w:num>
  <w:num w:numId="7" w16cid:durableId="2101022305">
    <w:abstractNumId w:val="5"/>
  </w:num>
  <w:num w:numId="8" w16cid:durableId="1000348949">
    <w:abstractNumId w:val="1"/>
  </w:num>
  <w:num w:numId="9" w16cid:durableId="110131107">
    <w:abstractNumId w:val="0"/>
  </w:num>
  <w:num w:numId="10" w16cid:durableId="1904295905">
    <w:abstractNumId w:val="3"/>
  </w:num>
  <w:num w:numId="11" w16cid:durableId="695929554">
    <w:abstractNumId w:val="4"/>
  </w:num>
  <w:num w:numId="12" w16cid:durableId="1212496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1AC6"/>
    <w:rsid w:val="00004B35"/>
    <w:rsid w:val="0000703D"/>
    <w:rsid w:val="0001200C"/>
    <w:rsid w:val="00012AE9"/>
    <w:rsid w:val="00012DB2"/>
    <w:rsid w:val="000142A3"/>
    <w:rsid w:val="00014D89"/>
    <w:rsid w:val="0001593E"/>
    <w:rsid w:val="00017052"/>
    <w:rsid w:val="000176EA"/>
    <w:rsid w:val="00020353"/>
    <w:rsid w:val="00022A2F"/>
    <w:rsid w:val="00024780"/>
    <w:rsid w:val="0003577C"/>
    <w:rsid w:val="000363DF"/>
    <w:rsid w:val="0004164F"/>
    <w:rsid w:val="0005143E"/>
    <w:rsid w:val="000546AA"/>
    <w:rsid w:val="00055426"/>
    <w:rsid w:val="0006251F"/>
    <w:rsid w:val="00062A4A"/>
    <w:rsid w:val="0006358E"/>
    <w:rsid w:val="000644F1"/>
    <w:rsid w:val="00064FA9"/>
    <w:rsid w:val="000653BB"/>
    <w:rsid w:val="0006686F"/>
    <w:rsid w:val="00066CC8"/>
    <w:rsid w:val="000677C5"/>
    <w:rsid w:val="00071D5D"/>
    <w:rsid w:val="000725A9"/>
    <w:rsid w:val="0007266A"/>
    <w:rsid w:val="000743BA"/>
    <w:rsid w:val="0007469D"/>
    <w:rsid w:val="000764DA"/>
    <w:rsid w:val="000777B1"/>
    <w:rsid w:val="0008016B"/>
    <w:rsid w:val="00083678"/>
    <w:rsid w:val="0009131A"/>
    <w:rsid w:val="00095220"/>
    <w:rsid w:val="00097FBD"/>
    <w:rsid w:val="000A279D"/>
    <w:rsid w:val="000A43BF"/>
    <w:rsid w:val="000B07A2"/>
    <w:rsid w:val="000B0953"/>
    <w:rsid w:val="000B0E20"/>
    <w:rsid w:val="000B275C"/>
    <w:rsid w:val="000B2A5C"/>
    <w:rsid w:val="000B47F1"/>
    <w:rsid w:val="000B4DA1"/>
    <w:rsid w:val="000B5445"/>
    <w:rsid w:val="000B641C"/>
    <w:rsid w:val="000C15BE"/>
    <w:rsid w:val="000C3437"/>
    <w:rsid w:val="000C495E"/>
    <w:rsid w:val="000C598C"/>
    <w:rsid w:val="000C645E"/>
    <w:rsid w:val="000C6624"/>
    <w:rsid w:val="000C67C4"/>
    <w:rsid w:val="000D01D4"/>
    <w:rsid w:val="000D17A2"/>
    <w:rsid w:val="000D2DEC"/>
    <w:rsid w:val="000E2BC1"/>
    <w:rsid w:val="000F097E"/>
    <w:rsid w:val="000F2F49"/>
    <w:rsid w:val="000F4C94"/>
    <w:rsid w:val="000F4F00"/>
    <w:rsid w:val="000F5B48"/>
    <w:rsid w:val="0010043B"/>
    <w:rsid w:val="001004B8"/>
    <w:rsid w:val="00102F3F"/>
    <w:rsid w:val="0010466B"/>
    <w:rsid w:val="00104735"/>
    <w:rsid w:val="0010551D"/>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262B"/>
    <w:rsid w:val="00135E58"/>
    <w:rsid w:val="00137501"/>
    <w:rsid w:val="00140D14"/>
    <w:rsid w:val="00144F88"/>
    <w:rsid w:val="00145304"/>
    <w:rsid w:val="00145A4F"/>
    <w:rsid w:val="00146364"/>
    <w:rsid w:val="001474EA"/>
    <w:rsid w:val="0014757F"/>
    <w:rsid w:val="00147A00"/>
    <w:rsid w:val="00153E78"/>
    <w:rsid w:val="00154B64"/>
    <w:rsid w:val="00154D15"/>
    <w:rsid w:val="00160C9B"/>
    <w:rsid w:val="0016136D"/>
    <w:rsid w:val="00161824"/>
    <w:rsid w:val="0016387E"/>
    <w:rsid w:val="00163DF5"/>
    <w:rsid w:val="001641AB"/>
    <w:rsid w:val="001708DD"/>
    <w:rsid w:val="00171F78"/>
    <w:rsid w:val="0017309E"/>
    <w:rsid w:val="00174FD3"/>
    <w:rsid w:val="0017551E"/>
    <w:rsid w:val="001774B9"/>
    <w:rsid w:val="00180C0E"/>
    <w:rsid w:val="00181227"/>
    <w:rsid w:val="00181DE0"/>
    <w:rsid w:val="0018318C"/>
    <w:rsid w:val="00185123"/>
    <w:rsid w:val="00185477"/>
    <w:rsid w:val="00191121"/>
    <w:rsid w:val="00191403"/>
    <w:rsid w:val="0019247E"/>
    <w:rsid w:val="00193BC3"/>
    <w:rsid w:val="001946DB"/>
    <w:rsid w:val="00195D89"/>
    <w:rsid w:val="00197F16"/>
    <w:rsid w:val="001A1E10"/>
    <w:rsid w:val="001A48BC"/>
    <w:rsid w:val="001A5E89"/>
    <w:rsid w:val="001A6ED2"/>
    <w:rsid w:val="001B1B95"/>
    <w:rsid w:val="001B2AA5"/>
    <w:rsid w:val="001B3AF2"/>
    <w:rsid w:val="001B4F76"/>
    <w:rsid w:val="001B57CF"/>
    <w:rsid w:val="001C1072"/>
    <w:rsid w:val="001C20B7"/>
    <w:rsid w:val="001C2143"/>
    <w:rsid w:val="001C3AA9"/>
    <w:rsid w:val="001D0B5D"/>
    <w:rsid w:val="001D2322"/>
    <w:rsid w:val="001D2AAA"/>
    <w:rsid w:val="001D4EB6"/>
    <w:rsid w:val="001D5925"/>
    <w:rsid w:val="001D65E0"/>
    <w:rsid w:val="001D747C"/>
    <w:rsid w:val="001E2974"/>
    <w:rsid w:val="001E4525"/>
    <w:rsid w:val="001E67DE"/>
    <w:rsid w:val="001F11C0"/>
    <w:rsid w:val="001F13BF"/>
    <w:rsid w:val="001F3683"/>
    <w:rsid w:val="001F403B"/>
    <w:rsid w:val="001F5D39"/>
    <w:rsid w:val="001F6D1B"/>
    <w:rsid w:val="00200281"/>
    <w:rsid w:val="00202266"/>
    <w:rsid w:val="00202454"/>
    <w:rsid w:val="00202682"/>
    <w:rsid w:val="00202BC8"/>
    <w:rsid w:val="00202BCB"/>
    <w:rsid w:val="0020357D"/>
    <w:rsid w:val="00211317"/>
    <w:rsid w:val="00211802"/>
    <w:rsid w:val="00213368"/>
    <w:rsid w:val="00214675"/>
    <w:rsid w:val="00214DC9"/>
    <w:rsid w:val="00215F38"/>
    <w:rsid w:val="00216BDD"/>
    <w:rsid w:val="002227D3"/>
    <w:rsid w:val="00225B40"/>
    <w:rsid w:val="002264BE"/>
    <w:rsid w:val="0022793F"/>
    <w:rsid w:val="00230A69"/>
    <w:rsid w:val="00231DB8"/>
    <w:rsid w:val="00231DDC"/>
    <w:rsid w:val="00232C5B"/>
    <w:rsid w:val="00232FCA"/>
    <w:rsid w:val="0023434B"/>
    <w:rsid w:val="002427AB"/>
    <w:rsid w:val="00242C7A"/>
    <w:rsid w:val="00243414"/>
    <w:rsid w:val="002439FF"/>
    <w:rsid w:val="00243A85"/>
    <w:rsid w:val="00244B1B"/>
    <w:rsid w:val="00246211"/>
    <w:rsid w:val="0024691D"/>
    <w:rsid w:val="00246C53"/>
    <w:rsid w:val="0024750F"/>
    <w:rsid w:val="0025112E"/>
    <w:rsid w:val="00252E56"/>
    <w:rsid w:val="00253507"/>
    <w:rsid w:val="00257093"/>
    <w:rsid w:val="00257A55"/>
    <w:rsid w:val="0026158D"/>
    <w:rsid w:val="00267EA3"/>
    <w:rsid w:val="00272751"/>
    <w:rsid w:val="002739ED"/>
    <w:rsid w:val="00280B40"/>
    <w:rsid w:val="00282A1A"/>
    <w:rsid w:val="0028503A"/>
    <w:rsid w:val="00285570"/>
    <w:rsid w:val="00290B4A"/>
    <w:rsid w:val="002929C3"/>
    <w:rsid w:val="00292BF6"/>
    <w:rsid w:val="00294774"/>
    <w:rsid w:val="00295CF1"/>
    <w:rsid w:val="002A0530"/>
    <w:rsid w:val="002A0748"/>
    <w:rsid w:val="002A1B99"/>
    <w:rsid w:val="002A1C90"/>
    <w:rsid w:val="002A24CC"/>
    <w:rsid w:val="002A2D8A"/>
    <w:rsid w:val="002A6B1B"/>
    <w:rsid w:val="002B0D01"/>
    <w:rsid w:val="002B2491"/>
    <w:rsid w:val="002B42D0"/>
    <w:rsid w:val="002B53AE"/>
    <w:rsid w:val="002B58A7"/>
    <w:rsid w:val="002B5CB1"/>
    <w:rsid w:val="002B69F8"/>
    <w:rsid w:val="002C1C06"/>
    <w:rsid w:val="002C51AE"/>
    <w:rsid w:val="002C5BCF"/>
    <w:rsid w:val="002D0982"/>
    <w:rsid w:val="002D133F"/>
    <w:rsid w:val="002D146D"/>
    <w:rsid w:val="002D3B27"/>
    <w:rsid w:val="002E1031"/>
    <w:rsid w:val="002E1C7B"/>
    <w:rsid w:val="002E2E04"/>
    <w:rsid w:val="002E4656"/>
    <w:rsid w:val="002E4C92"/>
    <w:rsid w:val="002F13C6"/>
    <w:rsid w:val="002F17D6"/>
    <w:rsid w:val="002F1C9A"/>
    <w:rsid w:val="002F21C1"/>
    <w:rsid w:val="002F51E9"/>
    <w:rsid w:val="002F66D2"/>
    <w:rsid w:val="002F6E2E"/>
    <w:rsid w:val="002F7A8A"/>
    <w:rsid w:val="00300337"/>
    <w:rsid w:val="00300EBF"/>
    <w:rsid w:val="00301766"/>
    <w:rsid w:val="003043B6"/>
    <w:rsid w:val="003056AA"/>
    <w:rsid w:val="00310247"/>
    <w:rsid w:val="00314C12"/>
    <w:rsid w:val="00314CE0"/>
    <w:rsid w:val="00314EF1"/>
    <w:rsid w:val="00315824"/>
    <w:rsid w:val="00316CCE"/>
    <w:rsid w:val="003170DD"/>
    <w:rsid w:val="00317ADE"/>
    <w:rsid w:val="003331A4"/>
    <w:rsid w:val="003342C2"/>
    <w:rsid w:val="003360D6"/>
    <w:rsid w:val="0033679D"/>
    <w:rsid w:val="003402E4"/>
    <w:rsid w:val="00340E84"/>
    <w:rsid w:val="00341623"/>
    <w:rsid w:val="00342484"/>
    <w:rsid w:val="0034270A"/>
    <w:rsid w:val="0034461B"/>
    <w:rsid w:val="00347704"/>
    <w:rsid w:val="00347D88"/>
    <w:rsid w:val="003503A5"/>
    <w:rsid w:val="00351150"/>
    <w:rsid w:val="00351CFB"/>
    <w:rsid w:val="0035214E"/>
    <w:rsid w:val="003522FB"/>
    <w:rsid w:val="00353423"/>
    <w:rsid w:val="00355036"/>
    <w:rsid w:val="003560F4"/>
    <w:rsid w:val="00361387"/>
    <w:rsid w:val="00365331"/>
    <w:rsid w:val="00366292"/>
    <w:rsid w:val="003706F0"/>
    <w:rsid w:val="00373810"/>
    <w:rsid w:val="003828CC"/>
    <w:rsid w:val="00383FF0"/>
    <w:rsid w:val="00385CC5"/>
    <w:rsid w:val="00386820"/>
    <w:rsid w:val="00387C06"/>
    <w:rsid w:val="0039143D"/>
    <w:rsid w:val="00393AB7"/>
    <w:rsid w:val="003941DC"/>
    <w:rsid w:val="00394C1C"/>
    <w:rsid w:val="00396B25"/>
    <w:rsid w:val="00396D00"/>
    <w:rsid w:val="0039711D"/>
    <w:rsid w:val="003A08AD"/>
    <w:rsid w:val="003A2942"/>
    <w:rsid w:val="003A4CC7"/>
    <w:rsid w:val="003A78D5"/>
    <w:rsid w:val="003B16B8"/>
    <w:rsid w:val="003B24A5"/>
    <w:rsid w:val="003B6BC3"/>
    <w:rsid w:val="003B7F9E"/>
    <w:rsid w:val="003C25DA"/>
    <w:rsid w:val="003C29B0"/>
    <w:rsid w:val="003C2F4F"/>
    <w:rsid w:val="003C50DA"/>
    <w:rsid w:val="003C54EA"/>
    <w:rsid w:val="003C7E71"/>
    <w:rsid w:val="003D1C62"/>
    <w:rsid w:val="003D23BC"/>
    <w:rsid w:val="003D262C"/>
    <w:rsid w:val="003D2BF2"/>
    <w:rsid w:val="003D3AB3"/>
    <w:rsid w:val="003E085C"/>
    <w:rsid w:val="003E1E76"/>
    <w:rsid w:val="003E34E6"/>
    <w:rsid w:val="003E64AB"/>
    <w:rsid w:val="003F040B"/>
    <w:rsid w:val="003F2EC0"/>
    <w:rsid w:val="00400F90"/>
    <w:rsid w:val="00401E6D"/>
    <w:rsid w:val="004038E5"/>
    <w:rsid w:val="00407FB5"/>
    <w:rsid w:val="0041081F"/>
    <w:rsid w:val="00411AD0"/>
    <w:rsid w:val="004120B1"/>
    <w:rsid w:val="00412B4A"/>
    <w:rsid w:val="00413FBB"/>
    <w:rsid w:val="00415007"/>
    <w:rsid w:val="0041535F"/>
    <w:rsid w:val="00424059"/>
    <w:rsid w:val="00424A05"/>
    <w:rsid w:val="00425434"/>
    <w:rsid w:val="00430133"/>
    <w:rsid w:val="00431B24"/>
    <w:rsid w:val="00431FE2"/>
    <w:rsid w:val="004324D7"/>
    <w:rsid w:val="00435A37"/>
    <w:rsid w:val="00437293"/>
    <w:rsid w:val="0043776C"/>
    <w:rsid w:val="00437EA0"/>
    <w:rsid w:val="004414B1"/>
    <w:rsid w:val="004418E6"/>
    <w:rsid w:val="004445DE"/>
    <w:rsid w:val="00444D0B"/>
    <w:rsid w:val="00447E2F"/>
    <w:rsid w:val="004506B1"/>
    <w:rsid w:val="00452010"/>
    <w:rsid w:val="0045344A"/>
    <w:rsid w:val="00454766"/>
    <w:rsid w:val="00455279"/>
    <w:rsid w:val="004602AD"/>
    <w:rsid w:val="00460503"/>
    <w:rsid w:val="00460A55"/>
    <w:rsid w:val="00462422"/>
    <w:rsid w:val="00463CA2"/>
    <w:rsid w:val="004642F4"/>
    <w:rsid w:val="004661B8"/>
    <w:rsid w:val="00467F66"/>
    <w:rsid w:val="00470125"/>
    <w:rsid w:val="004718A0"/>
    <w:rsid w:val="0047471D"/>
    <w:rsid w:val="00475A52"/>
    <w:rsid w:val="00475EA6"/>
    <w:rsid w:val="0047708F"/>
    <w:rsid w:val="004771FA"/>
    <w:rsid w:val="004822A8"/>
    <w:rsid w:val="0048473C"/>
    <w:rsid w:val="00487FC2"/>
    <w:rsid w:val="004922E5"/>
    <w:rsid w:val="00493658"/>
    <w:rsid w:val="00493761"/>
    <w:rsid w:val="00495995"/>
    <w:rsid w:val="00495E1D"/>
    <w:rsid w:val="00496A55"/>
    <w:rsid w:val="0049763A"/>
    <w:rsid w:val="004977CF"/>
    <w:rsid w:val="004A01D3"/>
    <w:rsid w:val="004A203B"/>
    <w:rsid w:val="004A767D"/>
    <w:rsid w:val="004B0AD5"/>
    <w:rsid w:val="004B3312"/>
    <w:rsid w:val="004B35C5"/>
    <w:rsid w:val="004B3FDD"/>
    <w:rsid w:val="004B567F"/>
    <w:rsid w:val="004B5D12"/>
    <w:rsid w:val="004B69B7"/>
    <w:rsid w:val="004B6F31"/>
    <w:rsid w:val="004B73BA"/>
    <w:rsid w:val="004C03C6"/>
    <w:rsid w:val="004C0A07"/>
    <w:rsid w:val="004C2876"/>
    <w:rsid w:val="004C5203"/>
    <w:rsid w:val="004C6CAD"/>
    <w:rsid w:val="004C7F65"/>
    <w:rsid w:val="004D1600"/>
    <w:rsid w:val="004D3FDA"/>
    <w:rsid w:val="004D6AC5"/>
    <w:rsid w:val="004E08BF"/>
    <w:rsid w:val="004E12BC"/>
    <w:rsid w:val="004E2C3D"/>
    <w:rsid w:val="004F2657"/>
    <w:rsid w:val="004F5604"/>
    <w:rsid w:val="00503141"/>
    <w:rsid w:val="00504412"/>
    <w:rsid w:val="00504715"/>
    <w:rsid w:val="005052DF"/>
    <w:rsid w:val="00505D6F"/>
    <w:rsid w:val="005079FE"/>
    <w:rsid w:val="00507ED4"/>
    <w:rsid w:val="00507F47"/>
    <w:rsid w:val="005103E4"/>
    <w:rsid w:val="0051395E"/>
    <w:rsid w:val="00514813"/>
    <w:rsid w:val="005158BA"/>
    <w:rsid w:val="00517181"/>
    <w:rsid w:val="00517538"/>
    <w:rsid w:val="00517B40"/>
    <w:rsid w:val="00517DB3"/>
    <w:rsid w:val="005207AE"/>
    <w:rsid w:val="00521DF9"/>
    <w:rsid w:val="00531C81"/>
    <w:rsid w:val="005336C0"/>
    <w:rsid w:val="005354A2"/>
    <w:rsid w:val="00542BA0"/>
    <w:rsid w:val="00542BBF"/>
    <w:rsid w:val="0054337C"/>
    <w:rsid w:val="0054355B"/>
    <w:rsid w:val="00543A4F"/>
    <w:rsid w:val="005479EE"/>
    <w:rsid w:val="00550809"/>
    <w:rsid w:val="00552ECD"/>
    <w:rsid w:val="005548AB"/>
    <w:rsid w:val="0055526A"/>
    <w:rsid w:val="00557CE3"/>
    <w:rsid w:val="005613CA"/>
    <w:rsid w:val="00562868"/>
    <w:rsid w:val="00562D72"/>
    <w:rsid w:val="0056476E"/>
    <w:rsid w:val="00564DBA"/>
    <w:rsid w:val="0057010F"/>
    <w:rsid w:val="00575607"/>
    <w:rsid w:val="00577F30"/>
    <w:rsid w:val="00581164"/>
    <w:rsid w:val="00581260"/>
    <w:rsid w:val="005828DF"/>
    <w:rsid w:val="00583C9A"/>
    <w:rsid w:val="00585503"/>
    <w:rsid w:val="005862E1"/>
    <w:rsid w:val="00586878"/>
    <w:rsid w:val="005901FF"/>
    <w:rsid w:val="00590BD2"/>
    <w:rsid w:val="00592830"/>
    <w:rsid w:val="0059485F"/>
    <w:rsid w:val="00594DB5"/>
    <w:rsid w:val="005951BB"/>
    <w:rsid w:val="00595FAC"/>
    <w:rsid w:val="0059723C"/>
    <w:rsid w:val="005A305A"/>
    <w:rsid w:val="005A42FE"/>
    <w:rsid w:val="005A4A8D"/>
    <w:rsid w:val="005A4BA6"/>
    <w:rsid w:val="005A514D"/>
    <w:rsid w:val="005A5593"/>
    <w:rsid w:val="005A5C41"/>
    <w:rsid w:val="005B0468"/>
    <w:rsid w:val="005B0913"/>
    <w:rsid w:val="005B1260"/>
    <w:rsid w:val="005C0007"/>
    <w:rsid w:val="005C10AB"/>
    <w:rsid w:val="005C1F4B"/>
    <w:rsid w:val="005C23E8"/>
    <w:rsid w:val="005C6B9A"/>
    <w:rsid w:val="005C7171"/>
    <w:rsid w:val="005D2BEE"/>
    <w:rsid w:val="005E23EB"/>
    <w:rsid w:val="005E265B"/>
    <w:rsid w:val="005E5839"/>
    <w:rsid w:val="005E595D"/>
    <w:rsid w:val="005E76B5"/>
    <w:rsid w:val="005F1305"/>
    <w:rsid w:val="005F5328"/>
    <w:rsid w:val="005F63DE"/>
    <w:rsid w:val="006001E0"/>
    <w:rsid w:val="00600578"/>
    <w:rsid w:val="006005FD"/>
    <w:rsid w:val="006036BB"/>
    <w:rsid w:val="006051DF"/>
    <w:rsid w:val="00605C88"/>
    <w:rsid w:val="00606772"/>
    <w:rsid w:val="00610540"/>
    <w:rsid w:val="00610754"/>
    <w:rsid w:val="006123D2"/>
    <w:rsid w:val="00612E8C"/>
    <w:rsid w:val="00615764"/>
    <w:rsid w:val="006173CF"/>
    <w:rsid w:val="00623307"/>
    <w:rsid w:val="0062416E"/>
    <w:rsid w:val="00624C3E"/>
    <w:rsid w:val="006252CB"/>
    <w:rsid w:val="006274EA"/>
    <w:rsid w:val="00631390"/>
    <w:rsid w:val="0063151F"/>
    <w:rsid w:val="00632814"/>
    <w:rsid w:val="00633A99"/>
    <w:rsid w:val="006340E5"/>
    <w:rsid w:val="0063436A"/>
    <w:rsid w:val="0063592E"/>
    <w:rsid w:val="00637A9A"/>
    <w:rsid w:val="00644F00"/>
    <w:rsid w:val="006454C6"/>
    <w:rsid w:val="0064639F"/>
    <w:rsid w:val="006465A7"/>
    <w:rsid w:val="00646FF9"/>
    <w:rsid w:val="00652236"/>
    <w:rsid w:val="00653825"/>
    <w:rsid w:val="00653F32"/>
    <w:rsid w:val="00656C4A"/>
    <w:rsid w:val="00657EC2"/>
    <w:rsid w:val="0066056E"/>
    <w:rsid w:val="0066121A"/>
    <w:rsid w:val="00661AA3"/>
    <w:rsid w:val="00665456"/>
    <w:rsid w:val="00665C42"/>
    <w:rsid w:val="00665DB9"/>
    <w:rsid w:val="00667659"/>
    <w:rsid w:val="00670884"/>
    <w:rsid w:val="00671E04"/>
    <w:rsid w:val="006746A6"/>
    <w:rsid w:val="00677613"/>
    <w:rsid w:val="006812E9"/>
    <w:rsid w:val="00681CD4"/>
    <w:rsid w:val="00685DC8"/>
    <w:rsid w:val="006864A9"/>
    <w:rsid w:val="00687A50"/>
    <w:rsid w:val="00690606"/>
    <w:rsid w:val="006934AE"/>
    <w:rsid w:val="00695034"/>
    <w:rsid w:val="00696DB8"/>
    <w:rsid w:val="006971F7"/>
    <w:rsid w:val="006A0433"/>
    <w:rsid w:val="006A1590"/>
    <w:rsid w:val="006A1A71"/>
    <w:rsid w:val="006A4AEB"/>
    <w:rsid w:val="006A53A0"/>
    <w:rsid w:val="006B0452"/>
    <w:rsid w:val="006B119D"/>
    <w:rsid w:val="006B1424"/>
    <w:rsid w:val="006B1642"/>
    <w:rsid w:val="006B2254"/>
    <w:rsid w:val="006B4D78"/>
    <w:rsid w:val="006B67E1"/>
    <w:rsid w:val="006B7DD3"/>
    <w:rsid w:val="006C1900"/>
    <w:rsid w:val="006C1C58"/>
    <w:rsid w:val="006C2450"/>
    <w:rsid w:val="006C7587"/>
    <w:rsid w:val="006D171B"/>
    <w:rsid w:val="006D3DDE"/>
    <w:rsid w:val="006E3348"/>
    <w:rsid w:val="006E5765"/>
    <w:rsid w:val="006E5B7B"/>
    <w:rsid w:val="006F26BA"/>
    <w:rsid w:val="006F2E42"/>
    <w:rsid w:val="006F3EBC"/>
    <w:rsid w:val="0071161A"/>
    <w:rsid w:val="0071179B"/>
    <w:rsid w:val="00713349"/>
    <w:rsid w:val="0071763E"/>
    <w:rsid w:val="00717DB7"/>
    <w:rsid w:val="00720AEF"/>
    <w:rsid w:val="00722131"/>
    <w:rsid w:val="007222CE"/>
    <w:rsid w:val="00724F55"/>
    <w:rsid w:val="00725134"/>
    <w:rsid w:val="00725487"/>
    <w:rsid w:val="00725E9C"/>
    <w:rsid w:val="007270B1"/>
    <w:rsid w:val="00727673"/>
    <w:rsid w:val="00733087"/>
    <w:rsid w:val="007337CC"/>
    <w:rsid w:val="00734DBD"/>
    <w:rsid w:val="00735EF2"/>
    <w:rsid w:val="00740A41"/>
    <w:rsid w:val="007410DB"/>
    <w:rsid w:val="007415D9"/>
    <w:rsid w:val="00744AB3"/>
    <w:rsid w:val="00746829"/>
    <w:rsid w:val="00750754"/>
    <w:rsid w:val="00751C99"/>
    <w:rsid w:val="00754E2D"/>
    <w:rsid w:val="0075551F"/>
    <w:rsid w:val="00762A61"/>
    <w:rsid w:val="007643A8"/>
    <w:rsid w:val="00765371"/>
    <w:rsid w:val="007658D4"/>
    <w:rsid w:val="007661D2"/>
    <w:rsid w:val="00767E73"/>
    <w:rsid w:val="007735F5"/>
    <w:rsid w:val="00773C31"/>
    <w:rsid w:val="00773CA6"/>
    <w:rsid w:val="007775EF"/>
    <w:rsid w:val="00777CF2"/>
    <w:rsid w:val="0078165B"/>
    <w:rsid w:val="00781B5C"/>
    <w:rsid w:val="00782C5A"/>
    <w:rsid w:val="00782EAA"/>
    <w:rsid w:val="00784A30"/>
    <w:rsid w:val="00784EAA"/>
    <w:rsid w:val="007854BE"/>
    <w:rsid w:val="00791B65"/>
    <w:rsid w:val="00792773"/>
    <w:rsid w:val="00792D39"/>
    <w:rsid w:val="00793CC7"/>
    <w:rsid w:val="00795EE3"/>
    <w:rsid w:val="007964B2"/>
    <w:rsid w:val="00797473"/>
    <w:rsid w:val="00797A04"/>
    <w:rsid w:val="00797DF0"/>
    <w:rsid w:val="007A0A57"/>
    <w:rsid w:val="007A247E"/>
    <w:rsid w:val="007A309B"/>
    <w:rsid w:val="007A6EB2"/>
    <w:rsid w:val="007A6F85"/>
    <w:rsid w:val="007A780F"/>
    <w:rsid w:val="007A7B22"/>
    <w:rsid w:val="007B2B65"/>
    <w:rsid w:val="007B303A"/>
    <w:rsid w:val="007B4774"/>
    <w:rsid w:val="007B4A7E"/>
    <w:rsid w:val="007B7133"/>
    <w:rsid w:val="007B7BAB"/>
    <w:rsid w:val="007C2162"/>
    <w:rsid w:val="007C26F2"/>
    <w:rsid w:val="007C3D2A"/>
    <w:rsid w:val="007C6D39"/>
    <w:rsid w:val="007D114D"/>
    <w:rsid w:val="007D1711"/>
    <w:rsid w:val="007D4402"/>
    <w:rsid w:val="007D677D"/>
    <w:rsid w:val="007E06E9"/>
    <w:rsid w:val="007E0D15"/>
    <w:rsid w:val="007E30F6"/>
    <w:rsid w:val="007E3204"/>
    <w:rsid w:val="007E49AB"/>
    <w:rsid w:val="007E4EC6"/>
    <w:rsid w:val="007E566F"/>
    <w:rsid w:val="007E6B5B"/>
    <w:rsid w:val="007F3424"/>
    <w:rsid w:val="007F51AA"/>
    <w:rsid w:val="007F59D5"/>
    <w:rsid w:val="007F6861"/>
    <w:rsid w:val="007F7225"/>
    <w:rsid w:val="007F72EC"/>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FB0"/>
    <w:rsid w:val="00831539"/>
    <w:rsid w:val="008335F2"/>
    <w:rsid w:val="00833BBA"/>
    <w:rsid w:val="00835764"/>
    <w:rsid w:val="00835AE0"/>
    <w:rsid w:val="00836224"/>
    <w:rsid w:val="008373C3"/>
    <w:rsid w:val="008412B3"/>
    <w:rsid w:val="00842BBF"/>
    <w:rsid w:val="008442DB"/>
    <w:rsid w:val="0084526D"/>
    <w:rsid w:val="00846E12"/>
    <w:rsid w:val="00847FEB"/>
    <w:rsid w:val="00851151"/>
    <w:rsid w:val="00851D0A"/>
    <w:rsid w:val="00854C54"/>
    <w:rsid w:val="00854E8F"/>
    <w:rsid w:val="00855726"/>
    <w:rsid w:val="008557F1"/>
    <w:rsid w:val="008577B2"/>
    <w:rsid w:val="008627E5"/>
    <w:rsid w:val="008631F0"/>
    <w:rsid w:val="00864AEB"/>
    <w:rsid w:val="0086661D"/>
    <w:rsid w:val="00871071"/>
    <w:rsid w:val="00871E05"/>
    <w:rsid w:val="00875022"/>
    <w:rsid w:val="008768D4"/>
    <w:rsid w:val="0088087C"/>
    <w:rsid w:val="00882AC7"/>
    <w:rsid w:val="00882C39"/>
    <w:rsid w:val="0088304E"/>
    <w:rsid w:val="00883826"/>
    <w:rsid w:val="008863FA"/>
    <w:rsid w:val="00886A90"/>
    <w:rsid w:val="00890FF7"/>
    <w:rsid w:val="008914EC"/>
    <w:rsid w:val="0089261A"/>
    <w:rsid w:val="008931F9"/>
    <w:rsid w:val="008948B4"/>
    <w:rsid w:val="00895815"/>
    <w:rsid w:val="00896B4D"/>
    <w:rsid w:val="008A38A3"/>
    <w:rsid w:val="008A4FA8"/>
    <w:rsid w:val="008A5520"/>
    <w:rsid w:val="008A598E"/>
    <w:rsid w:val="008A6718"/>
    <w:rsid w:val="008B2263"/>
    <w:rsid w:val="008B3C60"/>
    <w:rsid w:val="008B5AF5"/>
    <w:rsid w:val="008B6664"/>
    <w:rsid w:val="008B6A65"/>
    <w:rsid w:val="008B7601"/>
    <w:rsid w:val="008C01A7"/>
    <w:rsid w:val="008C21D8"/>
    <w:rsid w:val="008C28E3"/>
    <w:rsid w:val="008C6B84"/>
    <w:rsid w:val="008D0479"/>
    <w:rsid w:val="008D3944"/>
    <w:rsid w:val="008D3B18"/>
    <w:rsid w:val="008D3CF8"/>
    <w:rsid w:val="008D4A23"/>
    <w:rsid w:val="008D54B6"/>
    <w:rsid w:val="008D7911"/>
    <w:rsid w:val="008E0C36"/>
    <w:rsid w:val="008E0DA0"/>
    <w:rsid w:val="008E1137"/>
    <w:rsid w:val="008E1A9F"/>
    <w:rsid w:val="008E1F97"/>
    <w:rsid w:val="008E674B"/>
    <w:rsid w:val="008E7234"/>
    <w:rsid w:val="008F0F3B"/>
    <w:rsid w:val="008F1A3E"/>
    <w:rsid w:val="008F1E68"/>
    <w:rsid w:val="008F2B70"/>
    <w:rsid w:val="008F4D4E"/>
    <w:rsid w:val="008F4E8B"/>
    <w:rsid w:val="008F65F7"/>
    <w:rsid w:val="00900A9A"/>
    <w:rsid w:val="00900C79"/>
    <w:rsid w:val="00901D25"/>
    <w:rsid w:val="00902241"/>
    <w:rsid w:val="00906CDB"/>
    <w:rsid w:val="00907BFE"/>
    <w:rsid w:val="00911EE9"/>
    <w:rsid w:val="009120DA"/>
    <w:rsid w:val="00912E55"/>
    <w:rsid w:val="009166A6"/>
    <w:rsid w:val="009218EF"/>
    <w:rsid w:val="00923522"/>
    <w:rsid w:val="00924DAD"/>
    <w:rsid w:val="00925C30"/>
    <w:rsid w:val="009260D1"/>
    <w:rsid w:val="00926870"/>
    <w:rsid w:val="00933E9B"/>
    <w:rsid w:val="00934391"/>
    <w:rsid w:val="009369FA"/>
    <w:rsid w:val="00936BCF"/>
    <w:rsid w:val="0094226A"/>
    <w:rsid w:val="009432F6"/>
    <w:rsid w:val="00944B8B"/>
    <w:rsid w:val="0094506A"/>
    <w:rsid w:val="009459C0"/>
    <w:rsid w:val="00950DAA"/>
    <w:rsid w:val="0095171E"/>
    <w:rsid w:val="00951837"/>
    <w:rsid w:val="00952265"/>
    <w:rsid w:val="00952A46"/>
    <w:rsid w:val="00954E00"/>
    <w:rsid w:val="009551CD"/>
    <w:rsid w:val="0096034D"/>
    <w:rsid w:val="009614E4"/>
    <w:rsid w:val="00962C9A"/>
    <w:rsid w:val="00965F31"/>
    <w:rsid w:val="00965F3B"/>
    <w:rsid w:val="009666C9"/>
    <w:rsid w:val="00966D85"/>
    <w:rsid w:val="00967921"/>
    <w:rsid w:val="00967A9A"/>
    <w:rsid w:val="00977663"/>
    <w:rsid w:val="00977A6B"/>
    <w:rsid w:val="0098262C"/>
    <w:rsid w:val="00983024"/>
    <w:rsid w:val="009833B3"/>
    <w:rsid w:val="009854D5"/>
    <w:rsid w:val="00985D01"/>
    <w:rsid w:val="0098752F"/>
    <w:rsid w:val="00990254"/>
    <w:rsid w:val="00991AB4"/>
    <w:rsid w:val="00992989"/>
    <w:rsid w:val="00993BA1"/>
    <w:rsid w:val="009A4BD2"/>
    <w:rsid w:val="009A7D74"/>
    <w:rsid w:val="009B31B9"/>
    <w:rsid w:val="009B38E0"/>
    <w:rsid w:val="009B3FA2"/>
    <w:rsid w:val="009B4C03"/>
    <w:rsid w:val="009B56BB"/>
    <w:rsid w:val="009C0665"/>
    <w:rsid w:val="009C07FB"/>
    <w:rsid w:val="009C4A88"/>
    <w:rsid w:val="009C556B"/>
    <w:rsid w:val="009C73BE"/>
    <w:rsid w:val="009D15DD"/>
    <w:rsid w:val="009D299A"/>
    <w:rsid w:val="009D2BC3"/>
    <w:rsid w:val="009D4922"/>
    <w:rsid w:val="009D5225"/>
    <w:rsid w:val="009D5988"/>
    <w:rsid w:val="009D62BA"/>
    <w:rsid w:val="009D7CB8"/>
    <w:rsid w:val="009E07C1"/>
    <w:rsid w:val="009E099F"/>
    <w:rsid w:val="009E0DF8"/>
    <w:rsid w:val="009E0F3D"/>
    <w:rsid w:val="009E1251"/>
    <w:rsid w:val="009E194E"/>
    <w:rsid w:val="009E240E"/>
    <w:rsid w:val="009E5643"/>
    <w:rsid w:val="009E7580"/>
    <w:rsid w:val="009E76F5"/>
    <w:rsid w:val="009F0B1A"/>
    <w:rsid w:val="009F0E2C"/>
    <w:rsid w:val="009F153E"/>
    <w:rsid w:val="009F2FD1"/>
    <w:rsid w:val="009F3E97"/>
    <w:rsid w:val="009F4386"/>
    <w:rsid w:val="009F4EBB"/>
    <w:rsid w:val="009F593C"/>
    <w:rsid w:val="009F594B"/>
    <w:rsid w:val="009F799E"/>
    <w:rsid w:val="00A01B83"/>
    <w:rsid w:val="00A04EAD"/>
    <w:rsid w:val="00A0500C"/>
    <w:rsid w:val="00A06458"/>
    <w:rsid w:val="00A11681"/>
    <w:rsid w:val="00A12222"/>
    <w:rsid w:val="00A13345"/>
    <w:rsid w:val="00A147F7"/>
    <w:rsid w:val="00A165F2"/>
    <w:rsid w:val="00A25B28"/>
    <w:rsid w:val="00A36BD9"/>
    <w:rsid w:val="00A40610"/>
    <w:rsid w:val="00A407FF"/>
    <w:rsid w:val="00A4097E"/>
    <w:rsid w:val="00A42620"/>
    <w:rsid w:val="00A42FDC"/>
    <w:rsid w:val="00A440E7"/>
    <w:rsid w:val="00A47CA9"/>
    <w:rsid w:val="00A50560"/>
    <w:rsid w:val="00A5112B"/>
    <w:rsid w:val="00A523F0"/>
    <w:rsid w:val="00A530A0"/>
    <w:rsid w:val="00A60005"/>
    <w:rsid w:val="00A60B15"/>
    <w:rsid w:val="00A622DF"/>
    <w:rsid w:val="00A628C7"/>
    <w:rsid w:val="00A63E45"/>
    <w:rsid w:val="00A700B9"/>
    <w:rsid w:val="00A71A9E"/>
    <w:rsid w:val="00A75218"/>
    <w:rsid w:val="00A7567D"/>
    <w:rsid w:val="00A76564"/>
    <w:rsid w:val="00A76A05"/>
    <w:rsid w:val="00A76BFF"/>
    <w:rsid w:val="00A77B59"/>
    <w:rsid w:val="00A80F5F"/>
    <w:rsid w:val="00A813C2"/>
    <w:rsid w:val="00A81A4C"/>
    <w:rsid w:val="00A81DD4"/>
    <w:rsid w:val="00A834D7"/>
    <w:rsid w:val="00A8369B"/>
    <w:rsid w:val="00A839B5"/>
    <w:rsid w:val="00A83F8F"/>
    <w:rsid w:val="00A845C6"/>
    <w:rsid w:val="00A90284"/>
    <w:rsid w:val="00A92A99"/>
    <w:rsid w:val="00A93248"/>
    <w:rsid w:val="00A93620"/>
    <w:rsid w:val="00A9380A"/>
    <w:rsid w:val="00A96A93"/>
    <w:rsid w:val="00AA2BB7"/>
    <w:rsid w:val="00AA3DEA"/>
    <w:rsid w:val="00AA64C9"/>
    <w:rsid w:val="00AA6B3D"/>
    <w:rsid w:val="00AA7C26"/>
    <w:rsid w:val="00AB2253"/>
    <w:rsid w:val="00AB3C7F"/>
    <w:rsid w:val="00AB4019"/>
    <w:rsid w:val="00AB4F63"/>
    <w:rsid w:val="00AB5915"/>
    <w:rsid w:val="00AB6E82"/>
    <w:rsid w:val="00AB72F1"/>
    <w:rsid w:val="00AC02E4"/>
    <w:rsid w:val="00AC035C"/>
    <w:rsid w:val="00AC09A8"/>
    <w:rsid w:val="00AC15B5"/>
    <w:rsid w:val="00AC47F0"/>
    <w:rsid w:val="00AC6AF8"/>
    <w:rsid w:val="00AD2668"/>
    <w:rsid w:val="00AD5062"/>
    <w:rsid w:val="00AD66EC"/>
    <w:rsid w:val="00AD6F44"/>
    <w:rsid w:val="00AD7A2A"/>
    <w:rsid w:val="00AD7BC2"/>
    <w:rsid w:val="00AE1E97"/>
    <w:rsid w:val="00AE2443"/>
    <w:rsid w:val="00AE3385"/>
    <w:rsid w:val="00AE5AF9"/>
    <w:rsid w:val="00AF2645"/>
    <w:rsid w:val="00AF38E7"/>
    <w:rsid w:val="00AF3983"/>
    <w:rsid w:val="00AF47ED"/>
    <w:rsid w:val="00AF5086"/>
    <w:rsid w:val="00B01F2A"/>
    <w:rsid w:val="00B02790"/>
    <w:rsid w:val="00B04025"/>
    <w:rsid w:val="00B04177"/>
    <w:rsid w:val="00B04F5F"/>
    <w:rsid w:val="00B10002"/>
    <w:rsid w:val="00B12AB7"/>
    <w:rsid w:val="00B1300B"/>
    <w:rsid w:val="00B160C0"/>
    <w:rsid w:val="00B163BB"/>
    <w:rsid w:val="00B17197"/>
    <w:rsid w:val="00B20116"/>
    <w:rsid w:val="00B203DF"/>
    <w:rsid w:val="00B2049B"/>
    <w:rsid w:val="00B220CE"/>
    <w:rsid w:val="00B223D2"/>
    <w:rsid w:val="00B22E93"/>
    <w:rsid w:val="00B2547C"/>
    <w:rsid w:val="00B26924"/>
    <w:rsid w:val="00B270C3"/>
    <w:rsid w:val="00B31545"/>
    <w:rsid w:val="00B3238B"/>
    <w:rsid w:val="00B3613D"/>
    <w:rsid w:val="00B365DA"/>
    <w:rsid w:val="00B371CB"/>
    <w:rsid w:val="00B41686"/>
    <w:rsid w:val="00B41994"/>
    <w:rsid w:val="00B41B5B"/>
    <w:rsid w:val="00B4234E"/>
    <w:rsid w:val="00B444D9"/>
    <w:rsid w:val="00B4629B"/>
    <w:rsid w:val="00B53882"/>
    <w:rsid w:val="00B54FA3"/>
    <w:rsid w:val="00B5531A"/>
    <w:rsid w:val="00B57235"/>
    <w:rsid w:val="00B62910"/>
    <w:rsid w:val="00B64BB7"/>
    <w:rsid w:val="00B65D16"/>
    <w:rsid w:val="00B72825"/>
    <w:rsid w:val="00B729E2"/>
    <w:rsid w:val="00B75C0C"/>
    <w:rsid w:val="00B75C80"/>
    <w:rsid w:val="00B77218"/>
    <w:rsid w:val="00B774C6"/>
    <w:rsid w:val="00B80114"/>
    <w:rsid w:val="00B836F6"/>
    <w:rsid w:val="00B84B8F"/>
    <w:rsid w:val="00B84CFB"/>
    <w:rsid w:val="00B8546F"/>
    <w:rsid w:val="00B86268"/>
    <w:rsid w:val="00B86776"/>
    <w:rsid w:val="00B90A42"/>
    <w:rsid w:val="00B91267"/>
    <w:rsid w:val="00B939AA"/>
    <w:rsid w:val="00B956F6"/>
    <w:rsid w:val="00B95742"/>
    <w:rsid w:val="00BA01CD"/>
    <w:rsid w:val="00BA0998"/>
    <w:rsid w:val="00BA1712"/>
    <w:rsid w:val="00BA5503"/>
    <w:rsid w:val="00BA5E06"/>
    <w:rsid w:val="00BA5F11"/>
    <w:rsid w:val="00BB070E"/>
    <w:rsid w:val="00BB20D4"/>
    <w:rsid w:val="00BB24CB"/>
    <w:rsid w:val="00BB2966"/>
    <w:rsid w:val="00BB362C"/>
    <w:rsid w:val="00BB495D"/>
    <w:rsid w:val="00BB5714"/>
    <w:rsid w:val="00BB5CD0"/>
    <w:rsid w:val="00BB5CF5"/>
    <w:rsid w:val="00BB6E75"/>
    <w:rsid w:val="00BB7048"/>
    <w:rsid w:val="00BC154E"/>
    <w:rsid w:val="00BC7EFA"/>
    <w:rsid w:val="00BD2F60"/>
    <w:rsid w:val="00BD37DF"/>
    <w:rsid w:val="00BD6277"/>
    <w:rsid w:val="00BE1E5A"/>
    <w:rsid w:val="00BE2559"/>
    <w:rsid w:val="00BE26B3"/>
    <w:rsid w:val="00BF022C"/>
    <w:rsid w:val="00BF03A2"/>
    <w:rsid w:val="00BF0630"/>
    <w:rsid w:val="00BF12AF"/>
    <w:rsid w:val="00BF2D93"/>
    <w:rsid w:val="00BF3922"/>
    <w:rsid w:val="00BF3DBE"/>
    <w:rsid w:val="00C022CE"/>
    <w:rsid w:val="00C036FB"/>
    <w:rsid w:val="00C04446"/>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72CE"/>
    <w:rsid w:val="00C27312"/>
    <w:rsid w:val="00C30971"/>
    <w:rsid w:val="00C31934"/>
    <w:rsid w:val="00C36C8B"/>
    <w:rsid w:val="00C40DBA"/>
    <w:rsid w:val="00C417C5"/>
    <w:rsid w:val="00C41B35"/>
    <w:rsid w:val="00C420C7"/>
    <w:rsid w:val="00C45488"/>
    <w:rsid w:val="00C55186"/>
    <w:rsid w:val="00C568C8"/>
    <w:rsid w:val="00C60DB1"/>
    <w:rsid w:val="00C60DF5"/>
    <w:rsid w:val="00C61FE0"/>
    <w:rsid w:val="00C621F3"/>
    <w:rsid w:val="00C64AD7"/>
    <w:rsid w:val="00C65368"/>
    <w:rsid w:val="00C71BB3"/>
    <w:rsid w:val="00C71BF2"/>
    <w:rsid w:val="00C7296C"/>
    <w:rsid w:val="00C7374C"/>
    <w:rsid w:val="00C73E4D"/>
    <w:rsid w:val="00C77AAE"/>
    <w:rsid w:val="00C77BF3"/>
    <w:rsid w:val="00C8155E"/>
    <w:rsid w:val="00C850C9"/>
    <w:rsid w:val="00C871B9"/>
    <w:rsid w:val="00C90DA0"/>
    <w:rsid w:val="00C928D7"/>
    <w:rsid w:val="00C9292C"/>
    <w:rsid w:val="00C9767D"/>
    <w:rsid w:val="00CA23F6"/>
    <w:rsid w:val="00CA2554"/>
    <w:rsid w:val="00CA7456"/>
    <w:rsid w:val="00CA7A05"/>
    <w:rsid w:val="00CB06E6"/>
    <w:rsid w:val="00CB1EFC"/>
    <w:rsid w:val="00CB380A"/>
    <w:rsid w:val="00CB3D04"/>
    <w:rsid w:val="00CB5D73"/>
    <w:rsid w:val="00CB6216"/>
    <w:rsid w:val="00CB6969"/>
    <w:rsid w:val="00CC0C7B"/>
    <w:rsid w:val="00CC1BFB"/>
    <w:rsid w:val="00CC553B"/>
    <w:rsid w:val="00CC5ECD"/>
    <w:rsid w:val="00CC6A3F"/>
    <w:rsid w:val="00CD2879"/>
    <w:rsid w:val="00CD3E93"/>
    <w:rsid w:val="00CD58F2"/>
    <w:rsid w:val="00CD6EAC"/>
    <w:rsid w:val="00CD6EFA"/>
    <w:rsid w:val="00CE4D34"/>
    <w:rsid w:val="00CE4F0C"/>
    <w:rsid w:val="00CE5385"/>
    <w:rsid w:val="00CE77DE"/>
    <w:rsid w:val="00CF0E5A"/>
    <w:rsid w:val="00CF1022"/>
    <w:rsid w:val="00CF15B3"/>
    <w:rsid w:val="00CF2E39"/>
    <w:rsid w:val="00CF4CC9"/>
    <w:rsid w:val="00CF524D"/>
    <w:rsid w:val="00D0260E"/>
    <w:rsid w:val="00D029C6"/>
    <w:rsid w:val="00D029CF"/>
    <w:rsid w:val="00D02FC2"/>
    <w:rsid w:val="00D06AB5"/>
    <w:rsid w:val="00D16C0C"/>
    <w:rsid w:val="00D17EBB"/>
    <w:rsid w:val="00D22754"/>
    <w:rsid w:val="00D238EE"/>
    <w:rsid w:val="00D23CDF"/>
    <w:rsid w:val="00D2446D"/>
    <w:rsid w:val="00D24DFA"/>
    <w:rsid w:val="00D27AF6"/>
    <w:rsid w:val="00D27C50"/>
    <w:rsid w:val="00D3100F"/>
    <w:rsid w:val="00D3443E"/>
    <w:rsid w:val="00D4054B"/>
    <w:rsid w:val="00D40627"/>
    <w:rsid w:val="00D4193B"/>
    <w:rsid w:val="00D4354B"/>
    <w:rsid w:val="00D43612"/>
    <w:rsid w:val="00D472F8"/>
    <w:rsid w:val="00D501C0"/>
    <w:rsid w:val="00D51121"/>
    <w:rsid w:val="00D5213B"/>
    <w:rsid w:val="00D565BA"/>
    <w:rsid w:val="00D60283"/>
    <w:rsid w:val="00D60A8E"/>
    <w:rsid w:val="00D61F5F"/>
    <w:rsid w:val="00D632C0"/>
    <w:rsid w:val="00D67839"/>
    <w:rsid w:val="00D678F7"/>
    <w:rsid w:val="00D708D5"/>
    <w:rsid w:val="00D713BA"/>
    <w:rsid w:val="00D728F1"/>
    <w:rsid w:val="00D75306"/>
    <w:rsid w:val="00D76810"/>
    <w:rsid w:val="00D800DB"/>
    <w:rsid w:val="00D815E0"/>
    <w:rsid w:val="00D82945"/>
    <w:rsid w:val="00D85968"/>
    <w:rsid w:val="00D878E7"/>
    <w:rsid w:val="00D9395D"/>
    <w:rsid w:val="00D944E5"/>
    <w:rsid w:val="00D9569B"/>
    <w:rsid w:val="00D965D0"/>
    <w:rsid w:val="00D97831"/>
    <w:rsid w:val="00DA0317"/>
    <w:rsid w:val="00DA367C"/>
    <w:rsid w:val="00DA48BE"/>
    <w:rsid w:val="00DA7337"/>
    <w:rsid w:val="00DB404B"/>
    <w:rsid w:val="00DB4AD3"/>
    <w:rsid w:val="00DB759C"/>
    <w:rsid w:val="00DB75E9"/>
    <w:rsid w:val="00DC1109"/>
    <w:rsid w:val="00DC116C"/>
    <w:rsid w:val="00DC1400"/>
    <w:rsid w:val="00DC3BF5"/>
    <w:rsid w:val="00DC5A42"/>
    <w:rsid w:val="00DC718A"/>
    <w:rsid w:val="00DC7EAB"/>
    <w:rsid w:val="00DD0C69"/>
    <w:rsid w:val="00DD178D"/>
    <w:rsid w:val="00DD1F72"/>
    <w:rsid w:val="00DD6816"/>
    <w:rsid w:val="00DD7688"/>
    <w:rsid w:val="00DE04D6"/>
    <w:rsid w:val="00DE3083"/>
    <w:rsid w:val="00DE3508"/>
    <w:rsid w:val="00DE367E"/>
    <w:rsid w:val="00DE4353"/>
    <w:rsid w:val="00DE6356"/>
    <w:rsid w:val="00DE7AB2"/>
    <w:rsid w:val="00DE7D0E"/>
    <w:rsid w:val="00DE7D6C"/>
    <w:rsid w:val="00DF15F0"/>
    <w:rsid w:val="00DF355C"/>
    <w:rsid w:val="00DF3A54"/>
    <w:rsid w:val="00DF4D5C"/>
    <w:rsid w:val="00E011A8"/>
    <w:rsid w:val="00E03045"/>
    <w:rsid w:val="00E04C47"/>
    <w:rsid w:val="00E06D70"/>
    <w:rsid w:val="00E072DC"/>
    <w:rsid w:val="00E07828"/>
    <w:rsid w:val="00E07F05"/>
    <w:rsid w:val="00E106E7"/>
    <w:rsid w:val="00E11AAD"/>
    <w:rsid w:val="00E131CF"/>
    <w:rsid w:val="00E22818"/>
    <w:rsid w:val="00E22844"/>
    <w:rsid w:val="00E22DC4"/>
    <w:rsid w:val="00E22F3F"/>
    <w:rsid w:val="00E26EAF"/>
    <w:rsid w:val="00E30547"/>
    <w:rsid w:val="00E35CFC"/>
    <w:rsid w:val="00E37174"/>
    <w:rsid w:val="00E37D5B"/>
    <w:rsid w:val="00E4091C"/>
    <w:rsid w:val="00E40EC5"/>
    <w:rsid w:val="00E41319"/>
    <w:rsid w:val="00E42662"/>
    <w:rsid w:val="00E42EDB"/>
    <w:rsid w:val="00E432EB"/>
    <w:rsid w:val="00E436CB"/>
    <w:rsid w:val="00E45DCE"/>
    <w:rsid w:val="00E46BAE"/>
    <w:rsid w:val="00E472E2"/>
    <w:rsid w:val="00E50866"/>
    <w:rsid w:val="00E53438"/>
    <w:rsid w:val="00E53732"/>
    <w:rsid w:val="00E53921"/>
    <w:rsid w:val="00E53BD8"/>
    <w:rsid w:val="00E54CF8"/>
    <w:rsid w:val="00E56B13"/>
    <w:rsid w:val="00E578E8"/>
    <w:rsid w:val="00E602F2"/>
    <w:rsid w:val="00E64E8A"/>
    <w:rsid w:val="00E66D0A"/>
    <w:rsid w:val="00E670F8"/>
    <w:rsid w:val="00E7001B"/>
    <w:rsid w:val="00E72B9F"/>
    <w:rsid w:val="00E73F85"/>
    <w:rsid w:val="00E77542"/>
    <w:rsid w:val="00E8328C"/>
    <w:rsid w:val="00E835F7"/>
    <w:rsid w:val="00E84DA4"/>
    <w:rsid w:val="00E86B4A"/>
    <w:rsid w:val="00E87E80"/>
    <w:rsid w:val="00E91691"/>
    <w:rsid w:val="00E93005"/>
    <w:rsid w:val="00E932A0"/>
    <w:rsid w:val="00E95502"/>
    <w:rsid w:val="00E95F08"/>
    <w:rsid w:val="00E967BB"/>
    <w:rsid w:val="00E96B3E"/>
    <w:rsid w:val="00E97364"/>
    <w:rsid w:val="00E978E2"/>
    <w:rsid w:val="00E97A5E"/>
    <w:rsid w:val="00EA052F"/>
    <w:rsid w:val="00EA13B6"/>
    <w:rsid w:val="00EA18EA"/>
    <w:rsid w:val="00EA2584"/>
    <w:rsid w:val="00EA32E4"/>
    <w:rsid w:val="00EA3EA8"/>
    <w:rsid w:val="00EA505C"/>
    <w:rsid w:val="00EA5490"/>
    <w:rsid w:val="00EA6096"/>
    <w:rsid w:val="00EA6F8C"/>
    <w:rsid w:val="00EB01DC"/>
    <w:rsid w:val="00EB5442"/>
    <w:rsid w:val="00EB6C30"/>
    <w:rsid w:val="00EB7AE9"/>
    <w:rsid w:val="00EC3A70"/>
    <w:rsid w:val="00EC5B0D"/>
    <w:rsid w:val="00EC5E39"/>
    <w:rsid w:val="00ED3C56"/>
    <w:rsid w:val="00ED4228"/>
    <w:rsid w:val="00ED516B"/>
    <w:rsid w:val="00ED71F2"/>
    <w:rsid w:val="00EE04C0"/>
    <w:rsid w:val="00EE0820"/>
    <w:rsid w:val="00EE0A71"/>
    <w:rsid w:val="00EE1110"/>
    <w:rsid w:val="00EE15BF"/>
    <w:rsid w:val="00EE39B0"/>
    <w:rsid w:val="00EE4BAF"/>
    <w:rsid w:val="00EE68C4"/>
    <w:rsid w:val="00EE6908"/>
    <w:rsid w:val="00EE7BEF"/>
    <w:rsid w:val="00EF12D9"/>
    <w:rsid w:val="00EF1B25"/>
    <w:rsid w:val="00EF281B"/>
    <w:rsid w:val="00EF3552"/>
    <w:rsid w:val="00EF76DC"/>
    <w:rsid w:val="00F00098"/>
    <w:rsid w:val="00F0493E"/>
    <w:rsid w:val="00F050EA"/>
    <w:rsid w:val="00F06981"/>
    <w:rsid w:val="00F06D8F"/>
    <w:rsid w:val="00F12BD4"/>
    <w:rsid w:val="00F136FC"/>
    <w:rsid w:val="00F14544"/>
    <w:rsid w:val="00F207AB"/>
    <w:rsid w:val="00F219C1"/>
    <w:rsid w:val="00F2306D"/>
    <w:rsid w:val="00F23720"/>
    <w:rsid w:val="00F25B3E"/>
    <w:rsid w:val="00F27439"/>
    <w:rsid w:val="00F306D9"/>
    <w:rsid w:val="00F31365"/>
    <w:rsid w:val="00F328DB"/>
    <w:rsid w:val="00F37C2D"/>
    <w:rsid w:val="00F41BE0"/>
    <w:rsid w:val="00F41F10"/>
    <w:rsid w:val="00F42EF4"/>
    <w:rsid w:val="00F4361F"/>
    <w:rsid w:val="00F43CDC"/>
    <w:rsid w:val="00F4468E"/>
    <w:rsid w:val="00F45165"/>
    <w:rsid w:val="00F454F2"/>
    <w:rsid w:val="00F51C33"/>
    <w:rsid w:val="00F5411C"/>
    <w:rsid w:val="00F55631"/>
    <w:rsid w:val="00F56BD1"/>
    <w:rsid w:val="00F57769"/>
    <w:rsid w:val="00F619AC"/>
    <w:rsid w:val="00F6296D"/>
    <w:rsid w:val="00F64286"/>
    <w:rsid w:val="00F74313"/>
    <w:rsid w:val="00F76111"/>
    <w:rsid w:val="00F805EF"/>
    <w:rsid w:val="00F80FB6"/>
    <w:rsid w:val="00F84178"/>
    <w:rsid w:val="00F863B5"/>
    <w:rsid w:val="00F86666"/>
    <w:rsid w:val="00F866F6"/>
    <w:rsid w:val="00F87628"/>
    <w:rsid w:val="00F90221"/>
    <w:rsid w:val="00F904F1"/>
    <w:rsid w:val="00F909F5"/>
    <w:rsid w:val="00F90C35"/>
    <w:rsid w:val="00F90F25"/>
    <w:rsid w:val="00F929CC"/>
    <w:rsid w:val="00F938BC"/>
    <w:rsid w:val="00F939BA"/>
    <w:rsid w:val="00F94A17"/>
    <w:rsid w:val="00F96B30"/>
    <w:rsid w:val="00F96CAF"/>
    <w:rsid w:val="00F97249"/>
    <w:rsid w:val="00F97B3B"/>
    <w:rsid w:val="00FA234B"/>
    <w:rsid w:val="00FA30C3"/>
    <w:rsid w:val="00FA5397"/>
    <w:rsid w:val="00FA63A7"/>
    <w:rsid w:val="00FA7437"/>
    <w:rsid w:val="00FB023F"/>
    <w:rsid w:val="00FB0549"/>
    <w:rsid w:val="00FB2A01"/>
    <w:rsid w:val="00FB37E1"/>
    <w:rsid w:val="00FB474E"/>
    <w:rsid w:val="00FB4D8E"/>
    <w:rsid w:val="00FB6B26"/>
    <w:rsid w:val="00FB741F"/>
    <w:rsid w:val="00FB79DA"/>
    <w:rsid w:val="00FC1385"/>
    <w:rsid w:val="00FC1CF4"/>
    <w:rsid w:val="00FC2125"/>
    <w:rsid w:val="00FC2957"/>
    <w:rsid w:val="00FC2F7E"/>
    <w:rsid w:val="00FC3A77"/>
    <w:rsid w:val="00FC50FB"/>
    <w:rsid w:val="00FC7BC1"/>
    <w:rsid w:val="00FC7DE0"/>
    <w:rsid w:val="00FD0347"/>
    <w:rsid w:val="00FD3200"/>
    <w:rsid w:val="00FD351A"/>
    <w:rsid w:val="00FD6550"/>
    <w:rsid w:val="00FD65C9"/>
    <w:rsid w:val="00FD6A4C"/>
    <w:rsid w:val="00FD6AA9"/>
    <w:rsid w:val="00FD6F69"/>
    <w:rsid w:val="00FE23F1"/>
    <w:rsid w:val="00FE49DE"/>
    <w:rsid w:val="00FE6A96"/>
    <w:rsid w:val="00FE6D38"/>
    <w:rsid w:val="00FE6DFD"/>
    <w:rsid w:val="00FF07D1"/>
    <w:rsid w:val="00FF14A3"/>
    <w:rsid w:val="00FF1D2E"/>
    <w:rsid w:val="00FF37EF"/>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76"/>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4A01D3"/>
    <w:pPr>
      <w:keepNext/>
      <w:keepLines/>
      <w:spacing w:before="320" w:after="80"/>
      <w:outlineLvl w:val="2"/>
    </w:pPr>
    <w:rPr>
      <w:b/>
      <w:color w:val="6395D1"/>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4A01D3"/>
    <w:rPr>
      <w:b/>
      <w:color w:val="6395D1"/>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Textedelespacerserv">
    <w:name w:val="Placeholder Text"/>
    <w:basedOn w:val="Policepardfaut"/>
    <w:uiPriority w:val="99"/>
    <w:semiHidden/>
    <w:rsid w:val="00A165F2"/>
    <w:rPr>
      <w:color w:val="808080"/>
    </w:rPr>
  </w:style>
  <w:style w:type="character" w:customStyle="1" w:styleId="string">
    <w:name w:val="string"/>
    <w:basedOn w:val="Policepardfaut"/>
    <w:rsid w:val="00163DF5"/>
  </w:style>
  <w:style w:type="character" w:customStyle="1" w:styleId="comment">
    <w:name w:val="comment"/>
    <w:basedOn w:val="Policepardfaut"/>
    <w:rsid w:val="00163DF5"/>
  </w:style>
  <w:style w:type="character" w:customStyle="1" w:styleId="keyword">
    <w:name w:val="keyword"/>
    <w:basedOn w:val="Policepardfaut"/>
    <w:rsid w:val="0016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7433">
      <w:bodyDiv w:val="1"/>
      <w:marLeft w:val="0"/>
      <w:marRight w:val="0"/>
      <w:marTop w:val="0"/>
      <w:marBottom w:val="0"/>
      <w:divBdr>
        <w:top w:val="none" w:sz="0" w:space="0" w:color="auto"/>
        <w:left w:val="none" w:sz="0" w:space="0" w:color="auto"/>
        <w:bottom w:val="none" w:sz="0" w:space="0" w:color="auto"/>
        <w:right w:val="none" w:sz="0" w:space="0" w:color="auto"/>
      </w:divBdr>
    </w:div>
    <w:div w:id="69158708">
      <w:bodyDiv w:val="1"/>
      <w:marLeft w:val="0"/>
      <w:marRight w:val="0"/>
      <w:marTop w:val="0"/>
      <w:marBottom w:val="0"/>
      <w:divBdr>
        <w:top w:val="none" w:sz="0" w:space="0" w:color="auto"/>
        <w:left w:val="none" w:sz="0" w:space="0" w:color="auto"/>
        <w:bottom w:val="none" w:sz="0" w:space="0" w:color="auto"/>
        <w:right w:val="none" w:sz="0" w:space="0" w:color="auto"/>
      </w:divBdr>
    </w:div>
    <w:div w:id="129639501">
      <w:bodyDiv w:val="1"/>
      <w:marLeft w:val="0"/>
      <w:marRight w:val="0"/>
      <w:marTop w:val="0"/>
      <w:marBottom w:val="0"/>
      <w:divBdr>
        <w:top w:val="none" w:sz="0" w:space="0" w:color="auto"/>
        <w:left w:val="none" w:sz="0" w:space="0" w:color="auto"/>
        <w:bottom w:val="none" w:sz="0" w:space="0" w:color="auto"/>
        <w:right w:val="none" w:sz="0" w:space="0" w:color="auto"/>
      </w:divBdr>
    </w:div>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19246567">
      <w:bodyDiv w:val="1"/>
      <w:marLeft w:val="0"/>
      <w:marRight w:val="0"/>
      <w:marTop w:val="0"/>
      <w:marBottom w:val="0"/>
      <w:divBdr>
        <w:top w:val="none" w:sz="0" w:space="0" w:color="auto"/>
        <w:left w:val="none" w:sz="0" w:space="0" w:color="auto"/>
        <w:bottom w:val="none" w:sz="0" w:space="0" w:color="auto"/>
        <w:right w:val="none" w:sz="0" w:space="0" w:color="auto"/>
      </w:divBdr>
    </w:div>
    <w:div w:id="327368798">
      <w:bodyDiv w:val="1"/>
      <w:marLeft w:val="0"/>
      <w:marRight w:val="0"/>
      <w:marTop w:val="0"/>
      <w:marBottom w:val="0"/>
      <w:divBdr>
        <w:top w:val="none" w:sz="0" w:space="0" w:color="auto"/>
        <w:left w:val="none" w:sz="0" w:space="0" w:color="auto"/>
        <w:bottom w:val="none" w:sz="0" w:space="0" w:color="auto"/>
        <w:right w:val="none" w:sz="0" w:space="0" w:color="auto"/>
      </w:divBdr>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21340217">
      <w:bodyDiv w:val="1"/>
      <w:marLeft w:val="0"/>
      <w:marRight w:val="0"/>
      <w:marTop w:val="0"/>
      <w:marBottom w:val="0"/>
      <w:divBdr>
        <w:top w:val="none" w:sz="0" w:space="0" w:color="auto"/>
        <w:left w:val="none" w:sz="0" w:space="0" w:color="auto"/>
        <w:bottom w:val="none" w:sz="0" w:space="0" w:color="auto"/>
        <w:right w:val="none" w:sz="0" w:space="0" w:color="auto"/>
      </w:divBdr>
    </w:div>
    <w:div w:id="441806786">
      <w:bodyDiv w:val="1"/>
      <w:marLeft w:val="0"/>
      <w:marRight w:val="0"/>
      <w:marTop w:val="0"/>
      <w:marBottom w:val="0"/>
      <w:divBdr>
        <w:top w:val="none" w:sz="0" w:space="0" w:color="auto"/>
        <w:left w:val="none" w:sz="0" w:space="0" w:color="auto"/>
        <w:bottom w:val="none" w:sz="0" w:space="0" w:color="auto"/>
        <w:right w:val="none" w:sz="0" w:space="0" w:color="auto"/>
      </w:divBdr>
    </w:div>
    <w:div w:id="446703633">
      <w:bodyDiv w:val="1"/>
      <w:marLeft w:val="0"/>
      <w:marRight w:val="0"/>
      <w:marTop w:val="0"/>
      <w:marBottom w:val="0"/>
      <w:divBdr>
        <w:top w:val="none" w:sz="0" w:space="0" w:color="auto"/>
        <w:left w:val="none" w:sz="0" w:space="0" w:color="auto"/>
        <w:bottom w:val="none" w:sz="0" w:space="0" w:color="auto"/>
        <w:right w:val="none" w:sz="0" w:space="0" w:color="auto"/>
      </w:divBdr>
    </w:div>
    <w:div w:id="455107377">
      <w:bodyDiv w:val="1"/>
      <w:marLeft w:val="0"/>
      <w:marRight w:val="0"/>
      <w:marTop w:val="0"/>
      <w:marBottom w:val="0"/>
      <w:divBdr>
        <w:top w:val="none" w:sz="0" w:space="0" w:color="auto"/>
        <w:left w:val="none" w:sz="0" w:space="0" w:color="auto"/>
        <w:bottom w:val="none" w:sz="0" w:space="0" w:color="auto"/>
        <w:right w:val="none" w:sz="0" w:space="0" w:color="auto"/>
      </w:divBdr>
    </w:div>
    <w:div w:id="472454500">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482702997">
      <w:bodyDiv w:val="1"/>
      <w:marLeft w:val="0"/>
      <w:marRight w:val="0"/>
      <w:marTop w:val="0"/>
      <w:marBottom w:val="0"/>
      <w:divBdr>
        <w:top w:val="none" w:sz="0" w:space="0" w:color="auto"/>
        <w:left w:val="none" w:sz="0" w:space="0" w:color="auto"/>
        <w:bottom w:val="none" w:sz="0" w:space="0" w:color="auto"/>
        <w:right w:val="none" w:sz="0" w:space="0" w:color="auto"/>
      </w:divBdr>
    </w:div>
    <w:div w:id="590090247">
      <w:bodyDiv w:val="1"/>
      <w:marLeft w:val="0"/>
      <w:marRight w:val="0"/>
      <w:marTop w:val="0"/>
      <w:marBottom w:val="0"/>
      <w:divBdr>
        <w:top w:val="none" w:sz="0" w:space="0" w:color="auto"/>
        <w:left w:val="none" w:sz="0" w:space="0" w:color="auto"/>
        <w:bottom w:val="none" w:sz="0" w:space="0" w:color="auto"/>
        <w:right w:val="none" w:sz="0" w:space="0" w:color="auto"/>
      </w:divBdr>
    </w:div>
    <w:div w:id="649601495">
      <w:bodyDiv w:val="1"/>
      <w:marLeft w:val="0"/>
      <w:marRight w:val="0"/>
      <w:marTop w:val="0"/>
      <w:marBottom w:val="0"/>
      <w:divBdr>
        <w:top w:val="none" w:sz="0" w:space="0" w:color="auto"/>
        <w:left w:val="none" w:sz="0" w:space="0" w:color="auto"/>
        <w:bottom w:val="none" w:sz="0" w:space="0" w:color="auto"/>
        <w:right w:val="none" w:sz="0" w:space="0" w:color="auto"/>
      </w:divBdr>
    </w:div>
    <w:div w:id="693463794">
      <w:bodyDiv w:val="1"/>
      <w:marLeft w:val="0"/>
      <w:marRight w:val="0"/>
      <w:marTop w:val="0"/>
      <w:marBottom w:val="0"/>
      <w:divBdr>
        <w:top w:val="none" w:sz="0" w:space="0" w:color="auto"/>
        <w:left w:val="none" w:sz="0" w:space="0" w:color="auto"/>
        <w:bottom w:val="none" w:sz="0" w:space="0" w:color="auto"/>
        <w:right w:val="none" w:sz="0" w:space="0" w:color="auto"/>
      </w:divBdr>
    </w:div>
    <w:div w:id="716705069">
      <w:bodyDiv w:val="1"/>
      <w:marLeft w:val="0"/>
      <w:marRight w:val="0"/>
      <w:marTop w:val="0"/>
      <w:marBottom w:val="0"/>
      <w:divBdr>
        <w:top w:val="none" w:sz="0" w:space="0" w:color="auto"/>
        <w:left w:val="none" w:sz="0" w:space="0" w:color="auto"/>
        <w:bottom w:val="none" w:sz="0" w:space="0" w:color="auto"/>
        <w:right w:val="none" w:sz="0" w:space="0" w:color="auto"/>
      </w:divBdr>
    </w:div>
    <w:div w:id="728841859">
      <w:bodyDiv w:val="1"/>
      <w:marLeft w:val="0"/>
      <w:marRight w:val="0"/>
      <w:marTop w:val="0"/>
      <w:marBottom w:val="0"/>
      <w:divBdr>
        <w:top w:val="none" w:sz="0" w:space="0" w:color="auto"/>
        <w:left w:val="none" w:sz="0" w:space="0" w:color="auto"/>
        <w:bottom w:val="none" w:sz="0" w:space="0" w:color="auto"/>
        <w:right w:val="none" w:sz="0" w:space="0" w:color="auto"/>
      </w:divBdr>
    </w:div>
    <w:div w:id="748965271">
      <w:bodyDiv w:val="1"/>
      <w:marLeft w:val="0"/>
      <w:marRight w:val="0"/>
      <w:marTop w:val="0"/>
      <w:marBottom w:val="0"/>
      <w:divBdr>
        <w:top w:val="none" w:sz="0" w:space="0" w:color="auto"/>
        <w:left w:val="none" w:sz="0" w:space="0" w:color="auto"/>
        <w:bottom w:val="none" w:sz="0" w:space="0" w:color="auto"/>
        <w:right w:val="none" w:sz="0" w:space="0" w:color="auto"/>
      </w:divBdr>
    </w:div>
    <w:div w:id="752120956">
      <w:bodyDiv w:val="1"/>
      <w:marLeft w:val="0"/>
      <w:marRight w:val="0"/>
      <w:marTop w:val="0"/>
      <w:marBottom w:val="0"/>
      <w:divBdr>
        <w:top w:val="none" w:sz="0" w:space="0" w:color="auto"/>
        <w:left w:val="none" w:sz="0" w:space="0" w:color="auto"/>
        <w:bottom w:val="none" w:sz="0" w:space="0" w:color="auto"/>
        <w:right w:val="none" w:sz="0" w:space="0" w:color="auto"/>
      </w:divBdr>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810633880">
      <w:bodyDiv w:val="1"/>
      <w:marLeft w:val="0"/>
      <w:marRight w:val="0"/>
      <w:marTop w:val="0"/>
      <w:marBottom w:val="0"/>
      <w:divBdr>
        <w:top w:val="none" w:sz="0" w:space="0" w:color="auto"/>
        <w:left w:val="none" w:sz="0" w:space="0" w:color="auto"/>
        <w:bottom w:val="none" w:sz="0" w:space="0" w:color="auto"/>
        <w:right w:val="none" w:sz="0" w:space="0" w:color="auto"/>
      </w:divBdr>
    </w:div>
    <w:div w:id="826089934">
      <w:bodyDiv w:val="1"/>
      <w:marLeft w:val="0"/>
      <w:marRight w:val="0"/>
      <w:marTop w:val="0"/>
      <w:marBottom w:val="0"/>
      <w:divBdr>
        <w:top w:val="none" w:sz="0" w:space="0" w:color="auto"/>
        <w:left w:val="none" w:sz="0" w:space="0" w:color="auto"/>
        <w:bottom w:val="none" w:sz="0" w:space="0" w:color="auto"/>
        <w:right w:val="none" w:sz="0" w:space="0" w:color="auto"/>
      </w:divBdr>
    </w:div>
    <w:div w:id="828207139">
      <w:bodyDiv w:val="1"/>
      <w:marLeft w:val="0"/>
      <w:marRight w:val="0"/>
      <w:marTop w:val="0"/>
      <w:marBottom w:val="0"/>
      <w:divBdr>
        <w:top w:val="none" w:sz="0" w:space="0" w:color="auto"/>
        <w:left w:val="none" w:sz="0" w:space="0" w:color="auto"/>
        <w:bottom w:val="none" w:sz="0" w:space="0" w:color="auto"/>
        <w:right w:val="none" w:sz="0" w:space="0" w:color="auto"/>
      </w:divBdr>
    </w:div>
    <w:div w:id="836380894">
      <w:bodyDiv w:val="1"/>
      <w:marLeft w:val="0"/>
      <w:marRight w:val="0"/>
      <w:marTop w:val="0"/>
      <w:marBottom w:val="0"/>
      <w:divBdr>
        <w:top w:val="none" w:sz="0" w:space="0" w:color="auto"/>
        <w:left w:val="none" w:sz="0" w:space="0" w:color="auto"/>
        <w:bottom w:val="none" w:sz="0" w:space="0" w:color="auto"/>
        <w:right w:val="none" w:sz="0" w:space="0" w:color="auto"/>
      </w:divBdr>
    </w:div>
    <w:div w:id="873887243">
      <w:bodyDiv w:val="1"/>
      <w:marLeft w:val="0"/>
      <w:marRight w:val="0"/>
      <w:marTop w:val="0"/>
      <w:marBottom w:val="0"/>
      <w:divBdr>
        <w:top w:val="none" w:sz="0" w:space="0" w:color="auto"/>
        <w:left w:val="none" w:sz="0" w:space="0" w:color="auto"/>
        <w:bottom w:val="none" w:sz="0" w:space="0" w:color="auto"/>
        <w:right w:val="none" w:sz="0" w:space="0" w:color="auto"/>
      </w:divBdr>
    </w:div>
    <w:div w:id="876162566">
      <w:bodyDiv w:val="1"/>
      <w:marLeft w:val="0"/>
      <w:marRight w:val="0"/>
      <w:marTop w:val="0"/>
      <w:marBottom w:val="0"/>
      <w:divBdr>
        <w:top w:val="none" w:sz="0" w:space="0" w:color="auto"/>
        <w:left w:val="none" w:sz="0" w:space="0" w:color="auto"/>
        <w:bottom w:val="none" w:sz="0" w:space="0" w:color="auto"/>
        <w:right w:val="none" w:sz="0" w:space="0" w:color="auto"/>
      </w:divBdr>
    </w:div>
    <w:div w:id="878585067">
      <w:bodyDiv w:val="1"/>
      <w:marLeft w:val="0"/>
      <w:marRight w:val="0"/>
      <w:marTop w:val="0"/>
      <w:marBottom w:val="0"/>
      <w:divBdr>
        <w:top w:val="none" w:sz="0" w:space="0" w:color="auto"/>
        <w:left w:val="none" w:sz="0" w:space="0" w:color="auto"/>
        <w:bottom w:val="none" w:sz="0" w:space="0" w:color="auto"/>
        <w:right w:val="none" w:sz="0" w:space="0" w:color="auto"/>
      </w:divBdr>
    </w:div>
    <w:div w:id="955598767">
      <w:bodyDiv w:val="1"/>
      <w:marLeft w:val="0"/>
      <w:marRight w:val="0"/>
      <w:marTop w:val="0"/>
      <w:marBottom w:val="0"/>
      <w:divBdr>
        <w:top w:val="none" w:sz="0" w:space="0" w:color="auto"/>
        <w:left w:val="none" w:sz="0" w:space="0" w:color="auto"/>
        <w:bottom w:val="none" w:sz="0" w:space="0" w:color="auto"/>
        <w:right w:val="none" w:sz="0" w:space="0" w:color="auto"/>
      </w:divBdr>
    </w:div>
    <w:div w:id="971642264">
      <w:bodyDiv w:val="1"/>
      <w:marLeft w:val="0"/>
      <w:marRight w:val="0"/>
      <w:marTop w:val="0"/>
      <w:marBottom w:val="0"/>
      <w:divBdr>
        <w:top w:val="none" w:sz="0" w:space="0" w:color="auto"/>
        <w:left w:val="none" w:sz="0" w:space="0" w:color="auto"/>
        <w:bottom w:val="none" w:sz="0" w:space="0" w:color="auto"/>
        <w:right w:val="none" w:sz="0" w:space="0" w:color="auto"/>
      </w:divBdr>
    </w:div>
    <w:div w:id="993529416">
      <w:bodyDiv w:val="1"/>
      <w:marLeft w:val="0"/>
      <w:marRight w:val="0"/>
      <w:marTop w:val="0"/>
      <w:marBottom w:val="0"/>
      <w:divBdr>
        <w:top w:val="none" w:sz="0" w:space="0" w:color="auto"/>
        <w:left w:val="none" w:sz="0" w:space="0" w:color="auto"/>
        <w:bottom w:val="none" w:sz="0" w:space="0" w:color="auto"/>
        <w:right w:val="none" w:sz="0" w:space="0" w:color="auto"/>
      </w:divBdr>
    </w:div>
    <w:div w:id="1005401896">
      <w:bodyDiv w:val="1"/>
      <w:marLeft w:val="0"/>
      <w:marRight w:val="0"/>
      <w:marTop w:val="0"/>
      <w:marBottom w:val="0"/>
      <w:divBdr>
        <w:top w:val="none" w:sz="0" w:space="0" w:color="auto"/>
        <w:left w:val="none" w:sz="0" w:space="0" w:color="auto"/>
        <w:bottom w:val="none" w:sz="0" w:space="0" w:color="auto"/>
        <w:right w:val="none" w:sz="0" w:space="0" w:color="auto"/>
      </w:divBdr>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613216">
      <w:bodyDiv w:val="1"/>
      <w:marLeft w:val="0"/>
      <w:marRight w:val="0"/>
      <w:marTop w:val="0"/>
      <w:marBottom w:val="0"/>
      <w:divBdr>
        <w:top w:val="none" w:sz="0" w:space="0" w:color="auto"/>
        <w:left w:val="none" w:sz="0" w:space="0" w:color="auto"/>
        <w:bottom w:val="none" w:sz="0" w:space="0" w:color="auto"/>
        <w:right w:val="none" w:sz="0" w:space="0" w:color="auto"/>
      </w:divBdr>
    </w:div>
    <w:div w:id="1038513110">
      <w:bodyDiv w:val="1"/>
      <w:marLeft w:val="0"/>
      <w:marRight w:val="0"/>
      <w:marTop w:val="0"/>
      <w:marBottom w:val="0"/>
      <w:divBdr>
        <w:top w:val="none" w:sz="0" w:space="0" w:color="auto"/>
        <w:left w:val="none" w:sz="0" w:space="0" w:color="auto"/>
        <w:bottom w:val="none" w:sz="0" w:space="0" w:color="auto"/>
        <w:right w:val="none" w:sz="0" w:space="0" w:color="auto"/>
      </w:divBdr>
    </w:div>
    <w:div w:id="1086002851">
      <w:bodyDiv w:val="1"/>
      <w:marLeft w:val="0"/>
      <w:marRight w:val="0"/>
      <w:marTop w:val="0"/>
      <w:marBottom w:val="0"/>
      <w:divBdr>
        <w:top w:val="none" w:sz="0" w:space="0" w:color="auto"/>
        <w:left w:val="none" w:sz="0" w:space="0" w:color="auto"/>
        <w:bottom w:val="none" w:sz="0" w:space="0" w:color="auto"/>
        <w:right w:val="none" w:sz="0" w:space="0" w:color="auto"/>
      </w:divBdr>
    </w:div>
    <w:div w:id="1088961589">
      <w:bodyDiv w:val="1"/>
      <w:marLeft w:val="0"/>
      <w:marRight w:val="0"/>
      <w:marTop w:val="0"/>
      <w:marBottom w:val="0"/>
      <w:divBdr>
        <w:top w:val="none" w:sz="0" w:space="0" w:color="auto"/>
        <w:left w:val="none" w:sz="0" w:space="0" w:color="auto"/>
        <w:bottom w:val="none" w:sz="0" w:space="0" w:color="auto"/>
        <w:right w:val="none" w:sz="0" w:space="0" w:color="auto"/>
      </w:divBdr>
    </w:div>
    <w:div w:id="1150945384">
      <w:bodyDiv w:val="1"/>
      <w:marLeft w:val="0"/>
      <w:marRight w:val="0"/>
      <w:marTop w:val="0"/>
      <w:marBottom w:val="0"/>
      <w:divBdr>
        <w:top w:val="none" w:sz="0" w:space="0" w:color="auto"/>
        <w:left w:val="none" w:sz="0" w:space="0" w:color="auto"/>
        <w:bottom w:val="none" w:sz="0" w:space="0" w:color="auto"/>
        <w:right w:val="none" w:sz="0" w:space="0" w:color="auto"/>
      </w:divBdr>
    </w:div>
    <w:div w:id="1220554699">
      <w:bodyDiv w:val="1"/>
      <w:marLeft w:val="0"/>
      <w:marRight w:val="0"/>
      <w:marTop w:val="0"/>
      <w:marBottom w:val="0"/>
      <w:divBdr>
        <w:top w:val="none" w:sz="0" w:space="0" w:color="auto"/>
        <w:left w:val="none" w:sz="0" w:space="0" w:color="auto"/>
        <w:bottom w:val="none" w:sz="0" w:space="0" w:color="auto"/>
        <w:right w:val="none" w:sz="0" w:space="0" w:color="auto"/>
      </w:divBdr>
    </w:div>
    <w:div w:id="1326668964">
      <w:bodyDiv w:val="1"/>
      <w:marLeft w:val="0"/>
      <w:marRight w:val="0"/>
      <w:marTop w:val="0"/>
      <w:marBottom w:val="0"/>
      <w:divBdr>
        <w:top w:val="none" w:sz="0" w:space="0" w:color="auto"/>
        <w:left w:val="none" w:sz="0" w:space="0" w:color="auto"/>
        <w:bottom w:val="none" w:sz="0" w:space="0" w:color="auto"/>
        <w:right w:val="none" w:sz="0" w:space="0" w:color="auto"/>
      </w:divBdr>
    </w:div>
    <w:div w:id="1357805566">
      <w:bodyDiv w:val="1"/>
      <w:marLeft w:val="0"/>
      <w:marRight w:val="0"/>
      <w:marTop w:val="0"/>
      <w:marBottom w:val="0"/>
      <w:divBdr>
        <w:top w:val="none" w:sz="0" w:space="0" w:color="auto"/>
        <w:left w:val="none" w:sz="0" w:space="0" w:color="auto"/>
        <w:bottom w:val="none" w:sz="0" w:space="0" w:color="auto"/>
        <w:right w:val="none" w:sz="0" w:space="0" w:color="auto"/>
      </w:divBdr>
    </w:div>
    <w:div w:id="1361011047">
      <w:bodyDiv w:val="1"/>
      <w:marLeft w:val="0"/>
      <w:marRight w:val="0"/>
      <w:marTop w:val="0"/>
      <w:marBottom w:val="0"/>
      <w:divBdr>
        <w:top w:val="none" w:sz="0" w:space="0" w:color="auto"/>
        <w:left w:val="none" w:sz="0" w:space="0" w:color="auto"/>
        <w:bottom w:val="none" w:sz="0" w:space="0" w:color="auto"/>
        <w:right w:val="none" w:sz="0" w:space="0" w:color="auto"/>
      </w:divBdr>
    </w:div>
    <w:div w:id="1405180942">
      <w:bodyDiv w:val="1"/>
      <w:marLeft w:val="0"/>
      <w:marRight w:val="0"/>
      <w:marTop w:val="0"/>
      <w:marBottom w:val="0"/>
      <w:divBdr>
        <w:top w:val="none" w:sz="0" w:space="0" w:color="auto"/>
        <w:left w:val="none" w:sz="0" w:space="0" w:color="auto"/>
        <w:bottom w:val="none" w:sz="0" w:space="0" w:color="auto"/>
        <w:right w:val="none" w:sz="0" w:space="0" w:color="auto"/>
      </w:divBdr>
    </w:div>
    <w:div w:id="1419713710">
      <w:bodyDiv w:val="1"/>
      <w:marLeft w:val="0"/>
      <w:marRight w:val="0"/>
      <w:marTop w:val="0"/>
      <w:marBottom w:val="0"/>
      <w:divBdr>
        <w:top w:val="none" w:sz="0" w:space="0" w:color="auto"/>
        <w:left w:val="none" w:sz="0" w:space="0" w:color="auto"/>
        <w:bottom w:val="none" w:sz="0" w:space="0" w:color="auto"/>
        <w:right w:val="none" w:sz="0" w:space="0" w:color="auto"/>
      </w:divBdr>
    </w:div>
    <w:div w:id="1432580548">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1540164534">
      <w:bodyDiv w:val="1"/>
      <w:marLeft w:val="0"/>
      <w:marRight w:val="0"/>
      <w:marTop w:val="0"/>
      <w:marBottom w:val="0"/>
      <w:divBdr>
        <w:top w:val="none" w:sz="0" w:space="0" w:color="auto"/>
        <w:left w:val="none" w:sz="0" w:space="0" w:color="auto"/>
        <w:bottom w:val="none" w:sz="0" w:space="0" w:color="auto"/>
        <w:right w:val="none" w:sz="0" w:space="0" w:color="auto"/>
      </w:divBdr>
    </w:div>
    <w:div w:id="1565290837">
      <w:bodyDiv w:val="1"/>
      <w:marLeft w:val="0"/>
      <w:marRight w:val="0"/>
      <w:marTop w:val="0"/>
      <w:marBottom w:val="0"/>
      <w:divBdr>
        <w:top w:val="none" w:sz="0" w:space="0" w:color="auto"/>
        <w:left w:val="none" w:sz="0" w:space="0" w:color="auto"/>
        <w:bottom w:val="none" w:sz="0" w:space="0" w:color="auto"/>
        <w:right w:val="none" w:sz="0" w:space="0" w:color="auto"/>
      </w:divBdr>
    </w:div>
    <w:div w:id="1577128240">
      <w:bodyDiv w:val="1"/>
      <w:marLeft w:val="0"/>
      <w:marRight w:val="0"/>
      <w:marTop w:val="0"/>
      <w:marBottom w:val="0"/>
      <w:divBdr>
        <w:top w:val="none" w:sz="0" w:space="0" w:color="auto"/>
        <w:left w:val="none" w:sz="0" w:space="0" w:color="auto"/>
        <w:bottom w:val="none" w:sz="0" w:space="0" w:color="auto"/>
        <w:right w:val="none" w:sz="0" w:space="0" w:color="auto"/>
      </w:divBdr>
    </w:div>
    <w:div w:id="1586112618">
      <w:bodyDiv w:val="1"/>
      <w:marLeft w:val="0"/>
      <w:marRight w:val="0"/>
      <w:marTop w:val="0"/>
      <w:marBottom w:val="0"/>
      <w:divBdr>
        <w:top w:val="none" w:sz="0" w:space="0" w:color="auto"/>
        <w:left w:val="none" w:sz="0" w:space="0" w:color="auto"/>
        <w:bottom w:val="none" w:sz="0" w:space="0" w:color="auto"/>
        <w:right w:val="none" w:sz="0" w:space="0" w:color="auto"/>
      </w:divBdr>
    </w:div>
    <w:div w:id="1615166730">
      <w:bodyDiv w:val="1"/>
      <w:marLeft w:val="0"/>
      <w:marRight w:val="0"/>
      <w:marTop w:val="0"/>
      <w:marBottom w:val="0"/>
      <w:divBdr>
        <w:top w:val="none" w:sz="0" w:space="0" w:color="auto"/>
        <w:left w:val="none" w:sz="0" w:space="0" w:color="auto"/>
        <w:bottom w:val="none" w:sz="0" w:space="0" w:color="auto"/>
        <w:right w:val="none" w:sz="0" w:space="0" w:color="auto"/>
      </w:divBdr>
    </w:div>
    <w:div w:id="1682387465">
      <w:bodyDiv w:val="1"/>
      <w:marLeft w:val="0"/>
      <w:marRight w:val="0"/>
      <w:marTop w:val="0"/>
      <w:marBottom w:val="0"/>
      <w:divBdr>
        <w:top w:val="none" w:sz="0" w:space="0" w:color="auto"/>
        <w:left w:val="none" w:sz="0" w:space="0" w:color="auto"/>
        <w:bottom w:val="none" w:sz="0" w:space="0" w:color="auto"/>
        <w:right w:val="none" w:sz="0" w:space="0" w:color="auto"/>
      </w:divBdr>
    </w:div>
    <w:div w:id="1698698355">
      <w:bodyDiv w:val="1"/>
      <w:marLeft w:val="0"/>
      <w:marRight w:val="0"/>
      <w:marTop w:val="0"/>
      <w:marBottom w:val="0"/>
      <w:divBdr>
        <w:top w:val="none" w:sz="0" w:space="0" w:color="auto"/>
        <w:left w:val="none" w:sz="0" w:space="0" w:color="auto"/>
        <w:bottom w:val="none" w:sz="0" w:space="0" w:color="auto"/>
        <w:right w:val="none" w:sz="0" w:space="0" w:color="auto"/>
      </w:divBdr>
    </w:div>
    <w:div w:id="1736049256">
      <w:bodyDiv w:val="1"/>
      <w:marLeft w:val="0"/>
      <w:marRight w:val="0"/>
      <w:marTop w:val="0"/>
      <w:marBottom w:val="0"/>
      <w:divBdr>
        <w:top w:val="none" w:sz="0" w:space="0" w:color="auto"/>
        <w:left w:val="none" w:sz="0" w:space="0" w:color="auto"/>
        <w:bottom w:val="none" w:sz="0" w:space="0" w:color="auto"/>
        <w:right w:val="none" w:sz="0" w:space="0" w:color="auto"/>
      </w:divBdr>
    </w:div>
    <w:div w:id="1747261980">
      <w:bodyDiv w:val="1"/>
      <w:marLeft w:val="0"/>
      <w:marRight w:val="0"/>
      <w:marTop w:val="0"/>
      <w:marBottom w:val="0"/>
      <w:divBdr>
        <w:top w:val="none" w:sz="0" w:space="0" w:color="auto"/>
        <w:left w:val="none" w:sz="0" w:space="0" w:color="auto"/>
        <w:bottom w:val="none" w:sz="0" w:space="0" w:color="auto"/>
        <w:right w:val="none" w:sz="0" w:space="0" w:color="auto"/>
      </w:divBdr>
    </w:div>
    <w:div w:id="1760246871">
      <w:bodyDiv w:val="1"/>
      <w:marLeft w:val="0"/>
      <w:marRight w:val="0"/>
      <w:marTop w:val="0"/>
      <w:marBottom w:val="0"/>
      <w:divBdr>
        <w:top w:val="none" w:sz="0" w:space="0" w:color="auto"/>
        <w:left w:val="none" w:sz="0" w:space="0" w:color="auto"/>
        <w:bottom w:val="none" w:sz="0" w:space="0" w:color="auto"/>
        <w:right w:val="none" w:sz="0" w:space="0" w:color="auto"/>
      </w:divBdr>
    </w:div>
    <w:div w:id="1856578009">
      <w:bodyDiv w:val="1"/>
      <w:marLeft w:val="0"/>
      <w:marRight w:val="0"/>
      <w:marTop w:val="0"/>
      <w:marBottom w:val="0"/>
      <w:divBdr>
        <w:top w:val="none" w:sz="0" w:space="0" w:color="auto"/>
        <w:left w:val="none" w:sz="0" w:space="0" w:color="auto"/>
        <w:bottom w:val="none" w:sz="0" w:space="0" w:color="auto"/>
        <w:right w:val="none" w:sz="0" w:space="0" w:color="auto"/>
      </w:divBdr>
    </w:div>
    <w:div w:id="1897086118">
      <w:bodyDiv w:val="1"/>
      <w:marLeft w:val="0"/>
      <w:marRight w:val="0"/>
      <w:marTop w:val="0"/>
      <w:marBottom w:val="0"/>
      <w:divBdr>
        <w:top w:val="none" w:sz="0" w:space="0" w:color="auto"/>
        <w:left w:val="none" w:sz="0" w:space="0" w:color="auto"/>
        <w:bottom w:val="none" w:sz="0" w:space="0" w:color="auto"/>
        <w:right w:val="none" w:sz="0" w:space="0" w:color="auto"/>
      </w:divBdr>
    </w:div>
    <w:div w:id="1917086430">
      <w:bodyDiv w:val="1"/>
      <w:marLeft w:val="0"/>
      <w:marRight w:val="0"/>
      <w:marTop w:val="0"/>
      <w:marBottom w:val="0"/>
      <w:divBdr>
        <w:top w:val="none" w:sz="0" w:space="0" w:color="auto"/>
        <w:left w:val="none" w:sz="0" w:space="0" w:color="auto"/>
        <w:bottom w:val="none" w:sz="0" w:space="0" w:color="auto"/>
        <w:right w:val="none" w:sz="0" w:space="0" w:color="auto"/>
      </w:divBdr>
    </w:div>
    <w:div w:id="1946648056">
      <w:bodyDiv w:val="1"/>
      <w:marLeft w:val="0"/>
      <w:marRight w:val="0"/>
      <w:marTop w:val="0"/>
      <w:marBottom w:val="0"/>
      <w:divBdr>
        <w:top w:val="none" w:sz="0" w:space="0" w:color="auto"/>
        <w:left w:val="none" w:sz="0" w:space="0" w:color="auto"/>
        <w:bottom w:val="none" w:sz="0" w:space="0" w:color="auto"/>
        <w:right w:val="none" w:sz="0" w:space="0" w:color="auto"/>
      </w:divBdr>
    </w:div>
    <w:div w:id="1959022248">
      <w:bodyDiv w:val="1"/>
      <w:marLeft w:val="0"/>
      <w:marRight w:val="0"/>
      <w:marTop w:val="0"/>
      <w:marBottom w:val="0"/>
      <w:divBdr>
        <w:top w:val="none" w:sz="0" w:space="0" w:color="auto"/>
        <w:left w:val="none" w:sz="0" w:space="0" w:color="auto"/>
        <w:bottom w:val="none" w:sz="0" w:space="0" w:color="auto"/>
        <w:right w:val="none" w:sz="0" w:space="0" w:color="auto"/>
      </w:divBdr>
    </w:div>
    <w:div w:id="1982342553">
      <w:bodyDiv w:val="1"/>
      <w:marLeft w:val="0"/>
      <w:marRight w:val="0"/>
      <w:marTop w:val="0"/>
      <w:marBottom w:val="0"/>
      <w:divBdr>
        <w:top w:val="none" w:sz="0" w:space="0" w:color="auto"/>
        <w:left w:val="none" w:sz="0" w:space="0" w:color="auto"/>
        <w:bottom w:val="none" w:sz="0" w:space="0" w:color="auto"/>
        <w:right w:val="none" w:sz="0" w:space="0" w:color="auto"/>
      </w:divBdr>
    </w:div>
    <w:div w:id="2009365891">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071152337">
      <w:bodyDiv w:val="1"/>
      <w:marLeft w:val="0"/>
      <w:marRight w:val="0"/>
      <w:marTop w:val="0"/>
      <w:marBottom w:val="0"/>
      <w:divBdr>
        <w:top w:val="none" w:sz="0" w:space="0" w:color="auto"/>
        <w:left w:val="none" w:sz="0" w:space="0" w:color="auto"/>
        <w:bottom w:val="none" w:sz="0" w:space="0" w:color="auto"/>
        <w:right w:val="none" w:sz="0" w:space="0" w:color="auto"/>
      </w:divBdr>
    </w:div>
    <w:div w:id="2087455730">
      <w:bodyDiv w:val="1"/>
      <w:marLeft w:val="0"/>
      <w:marRight w:val="0"/>
      <w:marTop w:val="0"/>
      <w:marBottom w:val="0"/>
      <w:divBdr>
        <w:top w:val="none" w:sz="0" w:space="0" w:color="auto"/>
        <w:left w:val="none" w:sz="0" w:space="0" w:color="auto"/>
        <w:bottom w:val="none" w:sz="0" w:space="0" w:color="auto"/>
        <w:right w:val="none" w:sz="0" w:space="0" w:color="auto"/>
      </w:divBdr>
    </w:div>
    <w:div w:id="2093963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Pages>
  <Words>4748</Words>
  <Characters>26119</Characters>
  <Application>Microsoft Office Word</Application>
  <DocSecurity>0</DocSecurity>
  <Lines>217</Lines>
  <Paragraphs>61</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Sommaire</vt:lpstr>
      <vt:lpstr>1. Seam Carving Basique</vt:lpstr>
      <vt:lpstr>    Introduction</vt:lpstr>
      <vt:lpstr>    1.1 Charger l’image I en mémoire et calculer l’image E1 qui est la norme L1 du g</vt:lpstr>
      <vt:lpstr>    1.2 Construire le graphe G à l’aide de l’image E1</vt:lpstr>
      <vt:lpstr>    1.3 Construire l’image binaire qui est une partition de G</vt:lpstr>
      <vt:lpstr>    1.4 Chercher la frontière entre S et T, la supprimer et recaller les deux partie</vt:lpstr>
      <vt:lpstr>    1.5 Recommencer à l’étape 3 (« Construire le graphe G à l’aide de l’image E1 ») </vt:lpstr>
      <vt:lpstr>    1.6 Analyse de la complexité et du temps d’exécution de l’algorithme</vt:lpstr>
      <vt:lpstr>    1.7 Analyse des résultats obtenus</vt:lpstr>
      <vt:lpstr>        1.7.1 Le banc</vt:lpstr>
      <vt:lpstr>        1.7.2 La plage</vt:lpstr>
      <vt:lpstr>        1.7.3 L’oiseau</vt:lpstr>
      <vt:lpstr>2. Seam carving amélioré</vt:lpstr>
      <vt:lpstr>    Introduction</vt:lpstr>
      <vt:lpstr>    2.1 Choix des paramètres ,λ-1. et ,λ-2.</vt:lpstr>
      <vt:lpstr>3 Annexe</vt:lpstr>
    </vt:vector>
  </TitlesOfParts>
  <Company/>
  <LinksUpToDate>false</LinksUpToDate>
  <CharactersWithSpaces>30806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80</cp:revision>
  <cp:lastPrinted>2023-02-05T16:23:00Z</cp:lastPrinted>
  <dcterms:created xsi:type="dcterms:W3CDTF">2023-02-03T23:07:00Z</dcterms:created>
  <dcterms:modified xsi:type="dcterms:W3CDTF">2023-02-05T16:23:00Z</dcterms:modified>
</cp:coreProperties>
</file>