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theme/theme1.xml" ContentType="application/vnd.openxmlformats-officedocument.theme+xml"/>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onsolas" w:hAnsi="Consolas" w:cs="Consolas"/>
          <w:sz w:val="28"/>
          <w:szCs w:val="24"/>
        </w:rPr>
      </w:pPr>
      <w:r>
        <w:rPr>
          <w:rFonts w:cs="Consolas" w:ascii="Consolas" w:hAnsi="Consolas"/>
          <w:b/>
          <w:sz w:val="36"/>
          <w:szCs w:val="24"/>
        </w:rPr>
        <w:t>SETI – B2 Module – Exam 2022/2023</w:t>
      </w:r>
    </w:p>
    <w:p>
      <w:pPr>
        <w:pStyle w:val="Normal"/>
        <w:spacing w:before="0" w:after="0"/>
        <w:jc w:val="center"/>
        <w:rPr>
          <w:rFonts w:ascii="Consolas" w:hAnsi="Consolas" w:cs="Consolas"/>
          <w:i/>
          <w:i/>
          <w:sz w:val="24"/>
          <w:szCs w:val="24"/>
        </w:rPr>
      </w:pPr>
      <w:r>
        <w:rPr>
          <w:rFonts w:cs="Consolas" w:ascii="Consolas" w:hAnsi="Consolas"/>
          <w:i/>
          <w:sz w:val="24"/>
          <w:szCs w:val="24"/>
        </w:rPr>
        <w:t>Asma Smaoui &amp; Ansgar Radermacher</w:t>
      </w:r>
    </w:p>
    <w:p>
      <w:pPr>
        <w:pStyle w:val="Normal"/>
        <w:jc w:val="center"/>
        <w:rPr>
          <w:rFonts w:ascii="Consolas" w:hAnsi="Consolas" w:cs="Consolas"/>
          <w:i/>
          <w:i/>
          <w:sz w:val="24"/>
          <w:szCs w:val="24"/>
        </w:rPr>
      </w:pPr>
      <w:r>
        <w:rPr>
          <w:rFonts w:cs="Consolas" w:ascii="Consolas" w:hAnsi="Consolas"/>
          <w:i/>
          <w:sz w:val="24"/>
          <w:szCs w:val="24"/>
        </w:rPr>
        <w:t>{first-name}.{last-name}@cea.fr</w:t>
      </w:r>
    </w:p>
    <w:p>
      <w:pPr>
        <w:pStyle w:val="Normal"/>
        <w:rPr>
          <w:rFonts w:ascii="Consolas" w:hAnsi="Consolas" w:cs="Consolas"/>
          <w:sz w:val="24"/>
          <w:szCs w:val="24"/>
        </w:rPr>
      </w:pPr>
      <w:r>
        <w:rPr>
          <w:rFonts w:cs="Consolas" w:ascii="Consolas" w:hAnsi="Consolas"/>
          <w:sz w:val="24"/>
          <w:szCs w:val="24"/>
        </w:rPr>
      </w:r>
    </w:p>
    <w:tbl>
      <w:tblPr>
        <w:tblStyle w:val="Grilledutableau"/>
        <w:tblW w:w="11867" w:type="dxa"/>
        <w:jc w:val="left"/>
        <w:tblInd w:w="-1423" w:type="dxa"/>
        <w:tblLayout w:type="fixed"/>
        <w:tblCellMar>
          <w:top w:w="0" w:type="dxa"/>
          <w:left w:w="108" w:type="dxa"/>
          <w:bottom w:w="0" w:type="dxa"/>
          <w:right w:w="108" w:type="dxa"/>
        </w:tblCellMar>
        <w:tblLook w:val="04a0" w:noHBand="0" w:noVBand="1" w:firstColumn="1" w:lastRow="0" w:lastColumn="0" w:firstRow="1"/>
      </w:tblPr>
      <w:tblGrid>
        <w:gridCol w:w="11867"/>
      </w:tblGrid>
      <w:tr>
        <w:trPr>
          <w:trHeight w:val="415" w:hRule="atLeast"/>
        </w:trPr>
        <w:tc>
          <w:tcPr>
            <w:tcW w:w="11867" w:type="dxa"/>
            <w:tcBorders/>
            <w:shd w:color="auto" w:fill="1F4E79" w:themeFill="accent1" w:themeFillShade="80" w:val="clear"/>
            <w:vAlign w:val="center"/>
          </w:tcPr>
          <w:p>
            <w:pPr>
              <w:pStyle w:val="Normal"/>
              <w:widowControl w:val="false"/>
              <w:suppressAutoHyphens w:val="true"/>
              <w:spacing w:lineRule="auto" w:line="240" w:before="0" w:after="0"/>
              <w:jc w:val="center"/>
              <w:rPr>
                <w:rFonts w:cs="Calibri" w:cstheme="minorHAnsi"/>
                <w:b/>
                <w:b/>
                <w:color w:val="FFFFFF" w:themeColor="background1"/>
                <w:sz w:val="24"/>
                <w:szCs w:val="24"/>
              </w:rPr>
            </w:pPr>
            <w:r>
              <w:rPr>
                <w:rFonts w:eastAsia="Calibri" w:cs="Calibri" w:cstheme="minorHAnsi"/>
                <w:b/>
                <w:color w:val="FFFFFF" w:themeColor="background1"/>
                <w:kern w:val="0"/>
                <w:sz w:val="24"/>
                <w:szCs w:val="24"/>
                <w:lang w:eastAsia="en-US" w:bidi="ar-SA"/>
              </w:rPr>
              <w:t>Drone system: navigation system</w:t>
            </w:r>
          </w:p>
        </w:tc>
      </w:tr>
    </w:tbl>
    <w:p>
      <w:pPr>
        <w:pStyle w:val="Normal"/>
        <w:rPr/>
      </w:pPr>
      <w:r>
        <w:rPr/>
      </w:r>
    </w:p>
    <w:p>
      <w:pPr>
        <w:pStyle w:val="Heading1"/>
        <w:rPr/>
      </w:pPr>
      <w:r>
        <w:rPr/>
        <w:t>Context</w:t>
      </w:r>
    </w:p>
    <w:p>
      <w:pPr>
        <w:pStyle w:val="Normal"/>
        <w:rPr/>
      </w:pPr>
      <w:r>
        <w:rPr/>
        <w:t>We focus on the modeling of a drone that transports a parcel from a source to a destination, similar as a use case that has been studied in the context of the European project Comp4Drones.</w:t>
      </w:r>
    </w:p>
    <w:p>
      <w:pPr>
        <w:pStyle w:val="Normal"/>
        <w:jc w:val="center"/>
        <w:rPr>
          <w:szCs w:val="24"/>
          <w:lang w:eastAsia="fr-FR"/>
        </w:rPr>
      </w:pPr>
      <w:r>
        <w:rPr/>
        <w:drawing>
          <wp:inline distT="0" distB="0" distL="0" distR="0">
            <wp:extent cx="4102100" cy="3065780"/>
            <wp:effectExtent l="0" t="0" r="0" b="0"/>
            <wp:docPr id="1" name="Picture 10737418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73741833" descr=""/>
                    <pic:cNvPicPr>
                      <a:picLocks noChangeAspect="1" noChangeArrowheads="1"/>
                    </pic:cNvPicPr>
                  </pic:nvPicPr>
                  <pic:blipFill>
                    <a:blip r:embed="rId2"/>
                    <a:srcRect l="15483" t="8551" r="22732" b="26336"/>
                    <a:stretch>
                      <a:fillRect/>
                    </a:stretch>
                  </pic:blipFill>
                  <pic:spPr bwMode="auto">
                    <a:xfrm>
                      <a:off x="0" y="0"/>
                      <a:ext cx="4102100" cy="3065780"/>
                    </a:xfrm>
                    <a:prstGeom prst="rect">
                      <a:avLst/>
                    </a:prstGeom>
                  </pic:spPr>
                </pic:pic>
              </a:graphicData>
            </a:graphic>
          </wp:inline>
        </w:drawing>
      </w:r>
      <w:r>
        <w:rPr/>
        <w:t xml:space="preserve">    </w:t>
      </w:r>
      <w:r>
        <w:rPr/>
        <w:drawing>
          <wp:inline distT="0" distB="0" distL="0" distR="0">
            <wp:extent cx="1167765" cy="953770"/>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1167765" cy="953770"/>
                    </a:xfrm>
                    <a:prstGeom prst="rect">
                      <a:avLst/>
                    </a:prstGeom>
                  </pic:spPr>
                </pic:pic>
              </a:graphicData>
            </a:graphic>
          </wp:inline>
        </w:drawing>
      </w:r>
    </w:p>
    <w:p>
      <w:pPr>
        <w:pStyle w:val="Normal"/>
        <w:jc w:val="center"/>
        <w:rPr>
          <w:szCs w:val="24"/>
          <w:lang w:eastAsia="fr-FR"/>
        </w:rPr>
      </w:pPr>
      <w:r>
        <w:rPr/>
        <w:t xml:space="preserve">Figure 1: Sample scenario and drone (in simulator) </w:t>
      </w:r>
    </w:p>
    <w:p>
      <w:pPr>
        <w:pStyle w:val="TextBody"/>
        <w:jc w:val="both"/>
        <w:rPr>
          <w:szCs w:val="24"/>
          <w:lang w:eastAsia="fr-FR"/>
        </w:rPr>
      </w:pPr>
      <w:r>
        <w:rPr>
          <w:rFonts w:ascii="Calibri;sans-serif" w:hAnsi="Calibri;sans-serif"/>
          <w:color w:val="000000"/>
          <w:szCs w:val="24"/>
          <w:lang w:eastAsia="fr-FR"/>
        </w:rPr>
        <w:t>The high-level operation of the drone is controlled by a mission-management module that takes care of the different phases of the drone mission, such as flying to the start place, landing there and picking up the parcel.</w:t>
      </w:r>
    </w:p>
    <w:p>
      <w:pPr>
        <w:pStyle w:val="TextBody"/>
        <w:rPr>
          <w:szCs w:val="24"/>
          <w:lang w:eastAsia="fr-FR"/>
        </w:rPr>
      </w:pPr>
      <w:r>
        <w:rPr>
          <w:rFonts w:ascii="Calibri;sans-serif" w:hAnsi="Calibri;sans-serif"/>
          <w:color w:val="000000"/>
        </w:rPr>
        <w:t>The navigation module has an operation to set a target position (GPS coordinates). It then calculates a trajectory to this position that takes into account statically known obstacles such as higher buildings and no-fly zones (geo-fencing). The navigation also relies on a perception module that is able to detect obstacles using either a camera or a Lidar</w:t>
      </w:r>
      <w:r>
        <w:rPr>
          <w:rStyle w:val="FootnoteAnchor"/>
          <w:rFonts w:ascii="Calibri;sans-serif" w:hAnsi="Calibri;sans-serif"/>
          <w:color w:val="000000"/>
        </w:rPr>
        <w:footnoteReference w:id="2"/>
      </w:r>
      <w:r>
        <w:rPr>
          <w:rFonts w:ascii="Calibri;sans-serif" w:hAnsi="Calibri;sans-serif"/>
          <w:color w:val="000000"/>
        </w:rPr>
        <w:t xml:space="preserve"> system. The camera based perception is based on a B</w:t>
      </w:r>
      <w:bookmarkStart w:id="0" w:name="__DdeLink__217_976111324"/>
      <w:r>
        <w:rPr>
          <w:rFonts w:ascii="Calibri;sans-serif" w:hAnsi="Calibri;sans-serif"/>
          <w:color w:val="000000"/>
        </w:rPr>
        <w:t>ayesian (probabilistic) neural networ</w:t>
      </w:r>
      <w:bookmarkEnd w:id="0"/>
      <w:r>
        <w:rPr>
          <w:rFonts w:ascii="Calibri;sans-serif" w:hAnsi="Calibri;sans-serif"/>
          <w:color w:val="000000"/>
        </w:rPr>
        <w:t xml:space="preserve">k that is not only making a prediction, but also associates an uncertainty estimation with the prediction. Of course, it is not your task to develop such a network, but you should model a suitable component-based interface </w:t>
      </w:r>
      <w:r>
        <w:rPr>
          <w:rFonts w:ascii="Calibri;sans-serif" w:hAnsi="Calibri;sans-serif"/>
          <w:color w:val="000000"/>
          <w:shd w:fill="auto" w:val="clear"/>
        </w:rPr>
        <w:t>(for simplicity, model continuous/streaming data from sensors via “set” operations that take complete frames as parameters). It is possible that the uncertainty becomes too high, e.g. due t</w:t>
      </w:r>
      <w:r>
        <w:rPr>
          <w:rFonts w:ascii="Calibri;sans-serif" w:hAnsi="Calibri;sans-serif"/>
          <w:color w:val="000000"/>
        </w:rPr>
        <w:t>o weather condition. In this case, the obstacle detection switches input to the Lidar system (which consumes more energy and is therefore not active by default) or asks an operator to take over. If yes, the operator can directly interact with the control component by sending data containing throttle, yaw, pitch and roll information, as shown in Figure 2.</w:t>
      </w:r>
    </w:p>
    <w:p>
      <w:pPr>
        <w:pStyle w:val="TextBody"/>
        <w:jc w:val="center"/>
        <w:rPr>
          <w:szCs w:val="24"/>
          <w:lang w:eastAsia="fr-FR"/>
        </w:rPr>
      </w:pPr>
      <w:r>
        <w:rPr/>
        <w:drawing>
          <wp:inline distT="0" distB="0" distL="0" distR="0">
            <wp:extent cx="2184400" cy="213550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2184400" cy="2135505"/>
                    </a:xfrm>
                    <a:prstGeom prst="rect">
                      <a:avLst/>
                    </a:prstGeom>
                  </pic:spPr>
                </pic:pic>
              </a:graphicData>
            </a:graphic>
          </wp:inline>
        </w:drawing>
      </w:r>
      <w:r>
        <w:rPr/>
        <w:t xml:space="preserve">     </w:t>
      </w:r>
      <w:r>
        <w:rPr/>
        <w:drawing>
          <wp:inline distT="0" distB="0" distL="0" distR="0">
            <wp:extent cx="2835275" cy="2181860"/>
            <wp:effectExtent l="0" t="0" r="0" b="0"/>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5"/>
                    <a:srcRect l="0" t="0" r="8484" b="6094"/>
                    <a:stretch>
                      <a:fillRect/>
                    </a:stretch>
                  </pic:blipFill>
                  <pic:spPr bwMode="auto">
                    <a:xfrm>
                      <a:off x="0" y="0"/>
                      <a:ext cx="2835275" cy="2181860"/>
                    </a:xfrm>
                    <a:prstGeom prst="rect">
                      <a:avLst/>
                    </a:prstGeom>
                  </pic:spPr>
                </pic:pic>
              </a:graphicData>
            </a:graphic>
          </wp:inline>
        </w:drawing>
      </w:r>
      <w:r>
        <w:rPr/>
        <w:t xml:space="preserve">    </w:t>
      </w:r>
    </w:p>
    <w:p>
      <w:pPr>
        <w:pStyle w:val="TextBody"/>
        <w:jc w:val="center"/>
        <w:rPr>
          <w:szCs w:val="24"/>
          <w:lang w:eastAsia="fr-FR"/>
        </w:rPr>
      </w:pPr>
      <w:r>
        <w:rPr/>
        <w:t xml:space="preserve">Figure 2: Schematic remote control for </w:t>
      </w:r>
      <w:bookmarkStart w:id="1" w:name="__DdeLink__219_976111324"/>
      <w:r>
        <w:rPr/>
        <w:t>throttle, yaw, pitch and roll</w:t>
      </w:r>
      <w:bookmarkEnd w:id="1"/>
      <w:r>
        <w:rPr/>
        <w:t xml:space="preserve"> (source malanghobbies)</w:t>
      </w:r>
    </w:p>
    <w:p>
      <w:pPr>
        <w:pStyle w:val="TextBody"/>
        <w:jc w:val="center"/>
        <w:rPr>
          <w:szCs w:val="24"/>
          <w:lang w:eastAsia="fr-FR"/>
        </w:rPr>
      </w:pPr>
      <w:r>
        <w:rPr>
          <w:szCs w:val="24"/>
          <w:lang w:eastAsia="fr-FR"/>
        </w:rPr>
      </w:r>
    </w:p>
    <w:p>
      <w:pPr>
        <w:pStyle w:val="Heading1"/>
        <w:rPr/>
      </w:pPr>
      <w:r>
        <w:rPr/>
        <w:t>Exercises</w:t>
      </w:r>
    </w:p>
    <w:p>
      <w:pPr>
        <w:pStyle w:val="Heading2"/>
        <w:rPr/>
      </w:pPr>
      <w:r>
        <w:rPr/>
        <w:t>Functions</w:t>
      </w:r>
    </w:p>
    <w:p>
      <w:pPr>
        <w:pStyle w:val="Normal"/>
        <w:rPr/>
      </w:pPr>
      <w:r>
        <w:rPr/>
        <w:t xml:space="preserve">In a convenient UML diagram, specify the main system </w:t>
      </w:r>
      <w:r>
        <w:rPr>
          <w:i/>
          <w:iCs/>
        </w:rPr>
        <w:t>functions</w:t>
      </w:r>
      <w:r>
        <w:rPr/>
        <w:t xml:space="preserve"> as well as their relationships and interaction with the environment. Do not exceed 5 external actors (try to choose the most important actors such as obstacles) in order to avoid cluttering the diagram</w:t>
      </w:r>
    </w:p>
    <w:p>
      <w:pPr>
        <w:pStyle w:val="Heading2"/>
        <w:rPr/>
      </w:pPr>
      <w:r>
        <w:rPr/>
        <w:t>Composition</w:t>
      </w:r>
    </w:p>
    <w:p>
      <w:pPr>
        <w:pStyle w:val="Normal"/>
        <w:rPr/>
      </w:pPr>
      <w:r>
        <w:rPr/>
        <w:t xml:space="preserve">In a convenient UML diagram, specify the composition of the drone </w:t>
      </w:r>
      <w:r>
        <w:rPr>
          <w:i/>
          <w:iCs/>
        </w:rPr>
        <w:t>components</w:t>
      </w:r>
      <w:r>
        <w:rPr/>
        <w:t xml:space="preserve">. </w:t>
      </w:r>
      <w:r>
        <w:rPr>
          <w:rFonts w:ascii="Calibri;sans-serif" w:hAnsi="Calibri;sans-serif"/>
          <w:color w:val="000000"/>
        </w:rPr>
        <w:t>The whole drone system has the following sub-systems: perception, control, mission management, and navigation, There is also a sub-system representing the service side of manual control.</w:t>
      </w:r>
    </w:p>
    <w:p>
      <w:pPr>
        <w:pStyle w:val="Normal"/>
        <w:rPr/>
      </w:pPr>
      <w:r>
        <w:rPr/>
        <w:t>The latter is communicate with a remote control which can take over from the autonomous navigation. It has controllers for throttle, pitch, yaw and roll. From a conceptual viewpoint, the actuators are either interactive with the automatic or manual control system</w:t>
      </w:r>
    </w:p>
    <w:p>
      <w:pPr>
        <w:pStyle w:val="Heading2"/>
        <w:rPr/>
      </w:pPr>
      <w:r>
        <w:rPr/>
        <w:t>Behavior</w:t>
      </w:r>
    </w:p>
    <w:p>
      <w:pPr>
        <w:pStyle w:val="TextBody"/>
        <w:jc w:val="both"/>
        <w:rPr>
          <w:szCs w:val="24"/>
          <w:lang w:eastAsia="fr-FR"/>
        </w:rPr>
      </w:pPr>
      <w:r>
        <w:rPr>
          <w:rFonts w:ascii="Calibri;sans-serif" w:hAnsi="Calibri;sans-serif"/>
          <w:color w:val="000000"/>
          <w:szCs w:val="24"/>
          <w:lang w:eastAsia="fr-FR"/>
        </w:rPr>
        <w:t xml:space="preserve">In a convenient UML Diagram, specify the behavior of several drone components according to their  states outlined below. If a state has sub-states, use a suitable way to model this situation. </w:t>
      </w:r>
      <w:r>
        <w:rPr>
          <w:rFonts w:ascii="Calibri;sans-serif" w:hAnsi="Calibri;sans-serif"/>
          <w:color w:val="000000"/>
          <w:szCs w:val="24"/>
          <w:lang w:eastAsia="fr-FR"/>
        </w:rPr>
        <w:t xml:space="preserve">You should create state-machines for the two components described below (not for the other components)  </w:t>
      </w:r>
    </w:p>
    <w:p>
      <w:pPr>
        <w:pStyle w:val="TextBody"/>
        <w:rPr>
          <w:szCs w:val="24"/>
          <w:lang w:eastAsia="fr-FR"/>
        </w:rPr>
      </w:pPr>
      <w:r>
        <w:rPr>
          <w:rFonts w:ascii="Calibri;sans-serif" w:hAnsi="Calibri;sans-serif"/>
          <w:color w:val="000000"/>
        </w:rPr>
        <w:t xml:space="preserve">The </w:t>
      </w:r>
      <w:r>
        <w:rPr>
          <w:rFonts w:ascii="Calibri;sans-serif" w:hAnsi="Calibri;sans-serif"/>
          <w:b/>
          <w:bCs/>
          <w:color w:val="000000"/>
        </w:rPr>
        <w:t>drone</w:t>
      </w:r>
      <w:r>
        <w:rPr>
          <w:rFonts w:ascii="Calibri;sans-serif" w:hAnsi="Calibri;sans-serif"/>
          <w:color w:val="000000"/>
        </w:rPr>
        <w:t xml:space="preserve"> itself has the states:</w:t>
      </w:r>
    </w:p>
    <w:p>
      <w:pPr>
        <w:pStyle w:val="TextBody"/>
        <w:widowControl/>
        <w:numPr>
          <w:ilvl w:val="0"/>
          <w:numId w:val="4"/>
        </w:numPr>
        <w:suppressAutoHyphens w:val="true"/>
        <w:bidi w:val="0"/>
        <w:spacing w:lineRule="auto" w:line="276" w:before="0" w:after="140"/>
        <w:ind w:left="720" w:right="0" w:hanging="360"/>
        <w:jc w:val="both"/>
        <w:rPr>
          <w:szCs w:val="24"/>
          <w:lang w:eastAsia="fr-FR"/>
        </w:rPr>
      </w:pPr>
      <w:r>
        <w:rPr>
          <w:rFonts w:ascii="Calibri;sans-serif" w:hAnsi="Calibri;sans-serif"/>
          <w:b/>
          <w:bCs/>
          <w:color w:val="000000"/>
        </w:rPr>
        <w:t>Off</w:t>
      </w:r>
      <w:r>
        <w:rPr>
          <w:rFonts w:ascii="Calibri;sans-serif" w:hAnsi="Calibri;sans-serif"/>
          <w:color w:val="000000"/>
        </w:rPr>
        <w:t xml:space="preserve"> – the drone is off</w:t>
      </w:r>
    </w:p>
    <w:p>
      <w:pPr>
        <w:pStyle w:val="TextBody"/>
        <w:widowControl/>
        <w:numPr>
          <w:ilvl w:val="0"/>
          <w:numId w:val="4"/>
        </w:numPr>
        <w:suppressAutoHyphens w:val="true"/>
        <w:bidi w:val="0"/>
        <w:spacing w:lineRule="auto" w:line="276" w:before="0" w:after="140"/>
        <w:ind w:left="720" w:right="0" w:hanging="360"/>
        <w:jc w:val="both"/>
        <w:rPr>
          <w:szCs w:val="24"/>
          <w:lang w:eastAsia="fr-FR"/>
        </w:rPr>
      </w:pPr>
      <w:r>
        <w:rPr>
          <w:rFonts w:ascii="Calibri;sans-serif" w:hAnsi="Calibri;sans-serif"/>
          <w:b/>
          <w:bCs/>
          <w:color w:val="000000"/>
        </w:rPr>
        <w:t>Grounded</w:t>
      </w:r>
      <w:r>
        <w:rPr>
          <w:rFonts w:ascii="Calibri;sans-serif" w:hAnsi="Calibri;sans-serif"/>
          <w:color w:val="000000"/>
        </w:rPr>
        <w:t xml:space="preserve"> – the drone has been activated, but is on the ground</w:t>
      </w:r>
    </w:p>
    <w:p>
      <w:pPr>
        <w:pStyle w:val="TextBody"/>
        <w:widowControl/>
        <w:numPr>
          <w:ilvl w:val="0"/>
          <w:numId w:val="4"/>
        </w:numPr>
        <w:suppressAutoHyphens w:val="true"/>
        <w:bidi w:val="0"/>
        <w:spacing w:lineRule="auto" w:line="276" w:before="0" w:after="140"/>
        <w:ind w:left="720" w:right="0" w:hanging="360"/>
        <w:jc w:val="both"/>
        <w:rPr>
          <w:szCs w:val="24"/>
          <w:lang w:eastAsia="fr-FR"/>
        </w:rPr>
      </w:pPr>
      <w:r>
        <w:rPr>
          <w:rFonts w:ascii="Calibri;sans-serif" w:hAnsi="Calibri;sans-serif"/>
          <w:b/>
          <w:bCs/>
          <w:color w:val="000000"/>
        </w:rPr>
        <w:t>Flying</w:t>
      </w:r>
      <w:r>
        <w:rPr>
          <w:rFonts w:ascii="Calibri;sans-serif" w:hAnsi="Calibri;sans-serif"/>
          <w:color w:val="000000"/>
        </w:rPr>
        <w:t xml:space="preserve"> – the drone is in the air. Identify </w:t>
      </w:r>
      <w:r>
        <w:rPr>
          <w:rFonts w:ascii="Calibri;sans-serif" w:hAnsi="Calibri;sans-serif"/>
          <w:b/>
          <w:bCs/>
          <w:color w:val="000000"/>
        </w:rPr>
        <w:t>sub-states</w:t>
      </w:r>
      <w:r>
        <w:rPr>
          <w:rFonts w:ascii="Calibri;sans-serif" w:hAnsi="Calibri;sans-serif"/>
          <w:color w:val="000000"/>
        </w:rPr>
        <w:t xml:space="preserve"> for the status of the navigation module: </w:t>
      </w:r>
      <w:r>
        <w:rPr>
          <w:rFonts w:ascii="Calibri;sans-serif" w:hAnsi="Calibri;sans-serif"/>
          <w:b/>
          <w:bCs/>
          <w:color w:val="000000"/>
        </w:rPr>
        <w:t>NavManual</w:t>
      </w:r>
      <w:r>
        <w:rPr>
          <w:rFonts w:ascii="Calibri;sans-serif" w:hAnsi="Calibri;sans-serif"/>
          <w:color w:val="000000"/>
        </w:rPr>
        <w:t xml:space="preserve">, </w:t>
      </w:r>
      <w:r>
        <w:rPr>
          <w:rFonts w:ascii="Calibri;sans-serif" w:hAnsi="Calibri;sans-serif"/>
          <w:b/>
          <w:bCs/>
          <w:color w:val="000000"/>
        </w:rPr>
        <w:t>NavCamera</w:t>
      </w:r>
      <w:r>
        <w:rPr>
          <w:rFonts w:ascii="Calibri;sans-serif" w:hAnsi="Calibri;sans-serif"/>
          <w:color w:val="000000"/>
        </w:rPr>
        <w:t xml:space="preserve"> (default), </w:t>
      </w:r>
      <w:r>
        <w:rPr>
          <w:rFonts w:ascii="Calibri;sans-serif" w:hAnsi="Calibri;sans-serif"/>
          <w:b/>
          <w:bCs/>
          <w:color w:val="000000"/>
        </w:rPr>
        <w:t>NavLidar</w:t>
      </w:r>
    </w:p>
    <w:p>
      <w:pPr>
        <w:pStyle w:val="TextBody"/>
        <w:widowControl/>
        <w:numPr>
          <w:ilvl w:val="0"/>
          <w:numId w:val="4"/>
        </w:numPr>
        <w:suppressAutoHyphens w:val="true"/>
        <w:bidi w:val="0"/>
        <w:spacing w:lineRule="auto" w:line="276" w:before="0" w:after="140"/>
        <w:ind w:left="720" w:right="0" w:hanging="360"/>
        <w:jc w:val="both"/>
        <w:rPr>
          <w:szCs w:val="24"/>
          <w:lang w:eastAsia="fr-FR"/>
        </w:rPr>
      </w:pPr>
      <w:r>
        <w:rPr>
          <w:rFonts w:ascii="Calibri;sans-serif" w:hAnsi="Calibri;sans-serif"/>
          <w:b/>
          <w:bCs/>
          <w:color w:val="000000"/>
        </w:rPr>
        <w:t>BatteryNominal</w:t>
      </w:r>
      <w:r>
        <w:rPr>
          <w:rFonts w:ascii="Calibri;sans-serif" w:hAnsi="Calibri;sans-serif"/>
          <w:color w:val="000000"/>
        </w:rPr>
        <w:t xml:space="preserve"> / </w:t>
      </w:r>
      <w:r>
        <w:rPr>
          <w:rFonts w:ascii="Calibri;sans-serif" w:hAnsi="Calibri;sans-serif"/>
          <w:b/>
          <w:bCs/>
          <w:color w:val="000000"/>
        </w:rPr>
        <w:t>BatteryLow</w:t>
      </w:r>
      <w:r>
        <w:rPr>
          <w:rFonts w:ascii="Calibri;sans-serif" w:hAnsi="Calibri;sans-serif"/>
          <w:color w:val="000000"/>
        </w:rPr>
        <w:t xml:space="preserve"> – the battery status, these two states are independent of the others</w:t>
      </w:r>
    </w:p>
    <w:p>
      <w:pPr>
        <w:pStyle w:val="TextBody"/>
        <w:widowControl/>
        <w:numPr>
          <w:ilvl w:val="0"/>
          <w:numId w:val="4"/>
        </w:numPr>
        <w:suppressAutoHyphens w:val="true"/>
        <w:bidi w:val="0"/>
        <w:spacing w:lineRule="auto" w:line="276" w:before="0" w:after="140"/>
        <w:ind w:left="720" w:right="0" w:hanging="360"/>
        <w:jc w:val="both"/>
        <w:rPr>
          <w:szCs w:val="24"/>
          <w:lang w:eastAsia="fr-FR"/>
        </w:rPr>
      </w:pPr>
      <w:r>
        <w:rPr>
          <w:rFonts w:ascii="Calibri;sans-serif" w:hAnsi="Calibri;sans-serif"/>
          <w:b/>
          <w:bCs/>
          <w:color w:val="000000"/>
        </w:rPr>
        <w:t>ParcelLoaded</w:t>
      </w:r>
      <w:r>
        <w:rPr>
          <w:rFonts w:ascii="Calibri;sans-serif" w:hAnsi="Calibri;sans-serif"/>
          <w:color w:val="000000"/>
        </w:rPr>
        <w:t xml:space="preserve"> / </w:t>
      </w:r>
      <w:r>
        <w:rPr>
          <w:rFonts w:ascii="Calibri;sans-serif" w:hAnsi="Calibri;sans-serif"/>
          <w:b/>
          <w:bCs/>
          <w:color w:val="000000"/>
        </w:rPr>
        <w:t>PickupEmpty</w:t>
      </w:r>
      <w:r>
        <w:rPr>
          <w:rFonts w:ascii="Calibri;sans-serif" w:hAnsi="Calibri;sans-serif"/>
          <w:color w:val="000000"/>
        </w:rPr>
        <w:t xml:space="preserve"> – two states representing the parcel-load status, </w:t>
      </w:r>
      <w:bookmarkStart w:id="2" w:name="__DdeLink__223_976111324"/>
      <w:r>
        <w:rPr>
          <w:rFonts w:ascii="Calibri;sans-serif" w:hAnsi="Calibri;sans-serif"/>
          <w:color w:val="000000"/>
        </w:rPr>
        <w:t>these two states are independent of the others</w:t>
      </w:r>
      <w:bookmarkEnd w:id="2"/>
    </w:p>
    <w:p>
      <w:pPr>
        <w:pStyle w:val="TextBody"/>
        <w:jc w:val="both"/>
        <w:rPr>
          <w:szCs w:val="24"/>
          <w:lang w:eastAsia="fr-FR"/>
        </w:rPr>
      </w:pPr>
      <w:r>
        <w:rPr>
          <w:rFonts w:ascii="Calibri;sans-serif" w:hAnsi="Calibri;sans-serif"/>
          <w:color w:val="000000"/>
          <w:szCs w:val="24"/>
          <w:lang w:eastAsia="fr-FR"/>
        </w:rPr>
        <w:t xml:space="preserve">The </w:t>
      </w:r>
      <w:r>
        <w:rPr>
          <w:rFonts w:ascii="Calibri;sans-serif" w:hAnsi="Calibri;sans-serif"/>
          <w:b/>
          <w:bCs/>
          <w:color w:val="000000"/>
          <w:szCs w:val="24"/>
          <w:lang w:eastAsia="fr-FR"/>
        </w:rPr>
        <w:t>mission-management</w:t>
      </w:r>
      <w:r>
        <w:rPr>
          <w:rFonts w:ascii="Calibri;sans-serif" w:hAnsi="Calibri;sans-serif"/>
          <w:color w:val="000000"/>
          <w:szCs w:val="24"/>
          <w:lang w:eastAsia="fr-FR"/>
        </w:rPr>
        <w:t xml:space="preserve"> component has the following states:</w:t>
      </w:r>
    </w:p>
    <w:p>
      <w:pPr>
        <w:pStyle w:val="TextBody"/>
        <w:numPr>
          <w:ilvl w:val="0"/>
          <w:numId w:val="3"/>
        </w:numPr>
        <w:jc w:val="both"/>
        <w:rPr/>
      </w:pPr>
      <w:r>
        <w:rPr>
          <w:rFonts w:ascii="Calibri;sans-serif" w:hAnsi="Calibri;sans-serif"/>
          <w:color w:val="000000"/>
        </w:rPr>
        <w:t>T</w:t>
      </w:r>
      <w:r>
        <w:rPr>
          <w:rFonts w:ascii="Calibri;sans-serif" w:hAnsi="Calibri;sans-serif"/>
          <w:b/>
          <w:bCs/>
          <w:color w:val="000000"/>
        </w:rPr>
        <w:t xml:space="preserve">akeoff </w:t>
      </w:r>
      <w:r>
        <w:rPr>
          <w:rFonts w:ascii="Calibri;sans-serif" w:hAnsi="Calibri;sans-serif"/>
          <w:b w:val="false"/>
          <w:bCs w:val="false"/>
          <w:color w:val="000000"/>
        </w:rPr>
        <w:t>– The system is taking off until it reaches a certain minimum height</w:t>
      </w:r>
    </w:p>
    <w:p>
      <w:pPr>
        <w:pStyle w:val="TextBody"/>
        <w:numPr>
          <w:ilvl w:val="0"/>
          <w:numId w:val="3"/>
        </w:numPr>
        <w:jc w:val="both"/>
        <w:rPr/>
      </w:pPr>
      <w:r>
        <w:rPr>
          <w:rFonts w:ascii="Calibri;sans-serif" w:hAnsi="Calibri;sans-serif"/>
          <w:b/>
          <w:bCs/>
          <w:color w:val="000000"/>
        </w:rPr>
        <w:t>FlyTo</w:t>
      </w:r>
      <w:r>
        <w:rPr>
          <w:rFonts w:ascii="Calibri;sans-serif" w:hAnsi="Calibri;sans-serif"/>
          <w:b w:val="false"/>
          <w:bCs w:val="false"/>
          <w:color w:val="000000"/>
        </w:rPr>
        <w:t xml:space="preserve"> – navigate to a goal destination that is stored within the mission management. Please note that the system has to handle at least a pickup and a destination location.</w:t>
      </w:r>
    </w:p>
    <w:p>
      <w:pPr>
        <w:pStyle w:val="TextBody"/>
        <w:numPr>
          <w:ilvl w:val="0"/>
          <w:numId w:val="3"/>
        </w:numPr>
        <w:jc w:val="both"/>
        <w:rPr/>
      </w:pPr>
      <w:r>
        <w:rPr>
          <w:rFonts w:ascii="Calibri;sans-serif" w:hAnsi="Calibri;sans-serif"/>
          <w:b/>
          <w:bCs/>
          <w:color w:val="000000"/>
        </w:rPr>
        <w:t xml:space="preserve">Land </w:t>
      </w:r>
      <w:r>
        <w:rPr>
          <w:rFonts w:ascii="Calibri;sans-serif" w:hAnsi="Calibri;sans-serif"/>
          <w:b w:val="false"/>
          <w:bCs w:val="false"/>
          <w:color w:val="000000"/>
        </w:rPr>
        <w:t>– (precision) landing at a specific location</w:t>
      </w:r>
    </w:p>
    <w:p>
      <w:pPr>
        <w:pStyle w:val="TextBody"/>
        <w:numPr>
          <w:ilvl w:val="0"/>
          <w:numId w:val="3"/>
        </w:numPr>
        <w:jc w:val="both"/>
        <w:rPr/>
      </w:pPr>
      <w:r>
        <w:rPr>
          <w:rFonts w:ascii="Calibri;sans-serif" w:hAnsi="Calibri;sans-serif"/>
          <w:b/>
          <w:bCs/>
          <w:color w:val="000000"/>
        </w:rPr>
        <w:t xml:space="preserve">PickupParcel </w:t>
      </w:r>
      <w:r>
        <w:rPr>
          <w:rFonts w:ascii="Calibri;sans-serif" w:hAnsi="Calibri;sans-serif"/>
          <w:b w:val="false"/>
          <w:bCs w:val="false"/>
          <w:color w:val="000000"/>
        </w:rPr>
        <w:t xml:space="preserve">– </w:t>
      </w:r>
      <w:bookmarkStart w:id="3" w:name="__DdeLink__221_976111324"/>
      <w:r>
        <w:rPr>
          <w:rFonts w:ascii="Calibri;sans-serif" w:hAnsi="Calibri;sans-serif"/>
          <w:b w:val="false"/>
          <w:bCs w:val="false"/>
          <w:color w:val="000000"/>
        </w:rPr>
        <w:t>the drone has landed close enough to a parcel in order to pick it up</w:t>
      </w:r>
      <w:bookmarkEnd w:id="3"/>
    </w:p>
    <w:p>
      <w:pPr>
        <w:pStyle w:val="TextBody"/>
        <w:numPr>
          <w:ilvl w:val="0"/>
          <w:numId w:val="3"/>
        </w:numPr>
        <w:jc w:val="both"/>
        <w:rPr>
          <w:szCs w:val="24"/>
          <w:lang w:eastAsia="fr-FR"/>
        </w:rPr>
      </w:pPr>
      <w:r>
        <w:rPr>
          <w:rFonts w:ascii="Calibri;sans-serif" w:hAnsi="Calibri;sans-serif"/>
          <w:b/>
          <w:bCs/>
          <w:color w:val="000000"/>
        </w:rPr>
        <w:t xml:space="preserve">DropParcel - </w:t>
      </w:r>
      <w:r>
        <w:rPr>
          <w:rFonts w:ascii="Calibri;sans-serif" w:hAnsi="Calibri;sans-serif"/>
          <w:b w:val="false"/>
          <w:bCs w:val="false"/>
          <w:color w:val="000000"/>
        </w:rPr>
        <w:t>the drone has landed and is dropping the parcel.</w:t>
      </w:r>
    </w:p>
    <w:p>
      <w:pPr>
        <w:pStyle w:val="TextBody"/>
        <w:jc w:val="both"/>
        <w:rPr>
          <w:szCs w:val="24"/>
          <w:lang w:eastAsia="fr-FR"/>
        </w:rPr>
      </w:pPr>
      <w:r>
        <w:rPr>
          <w:rFonts w:ascii="Calibri;sans-serif" w:hAnsi="Calibri;sans-serif"/>
          <w:color w:val="000000"/>
        </w:rPr>
        <w:t>P</w:t>
      </w:r>
      <w:r>
        <w:rPr>
          <w:rFonts w:ascii="Calibri;sans-serif" w:hAnsi="Calibri;sans-serif"/>
          <w:color w:val="000000"/>
          <w:szCs w:val="24"/>
          <w:lang w:eastAsia="fr-FR"/>
        </w:rPr>
        <w:t>lease consider that things could go wrong and the sequencing is not necessary linear (e.g. due to a predicted battery-low condition or an abandoning of the mission).</w:t>
      </w:r>
    </w:p>
    <w:p>
      <w:pPr>
        <w:pStyle w:val="TextBody"/>
        <w:rPr>
          <w:szCs w:val="24"/>
          <w:lang w:eastAsia="fr-FR"/>
        </w:rPr>
      </w:pPr>
      <w:r>
        <w:rPr>
          <w:szCs w:val="24"/>
          <w:lang w:eastAsia="fr-FR"/>
        </w:rPr>
      </w:r>
    </w:p>
    <w:p>
      <w:pPr>
        <w:pStyle w:val="Heading2"/>
        <w:rPr/>
      </w:pPr>
      <w:r>
        <w:rPr/>
        <w:t>Domains specific modeling, profile</w:t>
      </w:r>
    </w:p>
    <w:p>
      <w:pPr>
        <w:pStyle w:val="Normal"/>
        <w:rPr/>
      </w:pPr>
      <w:r>
        <w:rPr/>
        <w:t>A simplified automotive profile has four stereotypes. Model the profile (with suitable OCL constraints) and apply the profile to your system model.</w:t>
      </w:r>
    </w:p>
    <w:p>
      <w:pPr>
        <w:pStyle w:val="ListParagraph"/>
        <w:numPr>
          <w:ilvl w:val="0"/>
          <w:numId w:val="2"/>
        </w:numPr>
        <w:ind w:left="540" w:hanging="360"/>
        <w:rPr/>
      </w:pPr>
      <w:r>
        <w:rPr/>
        <w:t>«ActiveSensor»: an active sensor is represented by an active class having a classifier behavior.</w:t>
      </w:r>
    </w:p>
    <w:p>
      <w:pPr>
        <w:pStyle w:val="ListParagraph"/>
        <w:numPr>
          <w:ilvl w:val="0"/>
          <w:numId w:val="2"/>
        </w:numPr>
        <w:ind w:left="540" w:hanging="360"/>
        <w:rPr/>
      </w:pPr>
      <w:r>
        <w:rPr/>
        <w:t>«PassiveSensor»: a passive sensor is represented by a normal class. It must contain at least one port with a provided interface</w:t>
      </w:r>
    </w:p>
    <w:p>
      <w:pPr>
        <w:pStyle w:val="ListParagraph"/>
        <w:numPr>
          <w:ilvl w:val="0"/>
          <w:numId w:val="2"/>
        </w:numPr>
        <w:ind w:left="540" w:hanging="360"/>
        <w:rPr/>
      </w:pPr>
      <w:r>
        <w:rPr/>
        <w:t>«Controller»: a controller is represented by an active class with a classifier behavior. It must have a classifier behavior and attributes indicating the CPU frequency (as an integer with MHz as unit, alternatively examine MARTE´s value specification language) and the provided memory size (integer in MB or MARTE VSL).</w:t>
      </w:r>
    </w:p>
    <w:p>
      <w:pPr>
        <w:pStyle w:val="ListParagraph"/>
        <w:numPr>
          <w:ilvl w:val="0"/>
          <w:numId w:val="2"/>
        </w:numPr>
        <w:ind w:left="540" w:hanging="360"/>
        <w:rPr/>
      </w:pPr>
      <w:r>
        <w:rPr/>
        <w:t>«Actuator»: an actuator is represented by a class having at least one port with a provided interface</w:t>
      </w:r>
    </w:p>
    <w:p>
      <w:pPr>
        <w:pStyle w:val="Heading2"/>
        <w:rPr/>
      </w:pPr>
      <w:r>
        <w:rPr/>
        <w:t>Activities</w:t>
      </w:r>
    </w:p>
    <w:p>
      <w:pPr>
        <w:pStyle w:val="Normal"/>
        <w:rPr/>
      </w:pPr>
      <w:r>
        <w:rPr/>
        <w:t>Use a suitable diagram to model the behavior of the navigation module that follows way-points from a trajectory. Use the simplified algorithm outlined below.</w:t>
      </w:r>
    </w:p>
    <w:p>
      <w:pPr>
        <w:pStyle w:val="Normal"/>
        <w:widowControl/>
        <w:bidi w:val="0"/>
        <w:spacing w:lineRule="auto" w:line="259" w:before="0" w:after="160"/>
        <w:jc w:val="both"/>
        <w:rPr/>
      </w:pPr>
      <w:r>
        <w:rPr/>
        <w:t>Obtain the position of the next way-point. Fly in the direction of this position, if no obstacle has been detected within a certain distance to this trajectory. Otherwise compute a new trajectory that respect the minimal distance to the detected obstacle.</w:t>
      </w:r>
    </w:p>
    <w:sectPr>
      <w:footnotePr>
        <w:numFmt w:val="decimal"/>
      </w:footnotePr>
      <w:type w:val="nextPage"/>
      <w:pgSz w:w="11906" w:h="16838"/>
      <w:pgMar w:left="1417" w:right="1417"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onsolas">
    <w:charset w:val="01"/>
    <w:family w:val="roman"/>
    <w:pitch w:val="variable"/>
  </w:font>
  <w:font w:name="Calibri">
    <w:altName w:val="sans-serif"/>
    <w:charset w:val="01"/>
    <w:family w:val="roman"/>
    <w:pitch w:val="variable"/>
  </w:font>
  <w:font w:name="Symbol">
    <w:charset w:val="02"/>
    <w:family w:val="auto"/>
    <w:pitch w:val="default"/>
  </w:font>
  <w:font w:name="OpenSymbol">
    <w:altName w:val="Arial Unicode MS"/>
    <w:charset w:val="01"/>
    <w:family w:val="auto"/>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suppressLineNumbers/>
        <w:spacing w:before="0" w:after="160"/>
        <w:ind w:left="340" w:hanging="340"/>
        <w:rPr/>
      </w:pPr>
      <w:r>
        <w:rPr>
          <w:rStyle w:val="FootnoteCharacters"/>
        </w:rPr>
        <w:footnoteRef/>
      </w:r>
      <w:r>
        <w:rPr/>
        <w:tab/>
        <w:t>https://en.wikipedia.org/wiki/Lidar</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lvl>
    <w:lvl w:ilvl="2">
      <w:start w:val="1"/>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lowerLetter"/>
      <w:lvlText w:val="%1)"/>
      <w:lvlJc w:val="left"/>
      <w:pPr>
        <w:tabs>
          <w:tab w:val="num" w:pos="0"/>
        </w:tabs>
        <w:ind w:left="705" w:hanging="705"/>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1428"/>
        </w:tabs>
        <w:ind w:left="1428" w:hanging="360"/>
      </w:pPr>
      <w:rPr>
        <w:rFonts w:ascii="Symbol" w:hAnsi="Symbol" w:cs="Symbol" w:hint="default"/>
      </w:rPr>
    </w:lvl>
    <w:lvl w:ilvl="1">
      <w:start w:val="1"/>
      <w:numFmt w:val="bullet"/>
      <w:lvlText w:val="◦"/>
      <w:lvlJc w:val="left"/>
      <w:pPr>
        <w:tabs>
          <w:tab w:val="num" w:pos="1788"/>
        </w:tabs>
        <w:ind w:left="1788" w:hanging="360"/>
      </w:pPr>
      <w:rPr>
        <w:rFonts w:ascii="OpenSymbol" w:hAnsi="OpenSymbol" w:cs="OpenSymbol" w:hint="default"/>
      </w:rPr>
    </w:lvl>
    <w:lvl w:ilvl="2">
      <w:start w:val="1"/>
      <w:numFmt w:val="bullet"/>
      <w:lvlText w:val="▪"/>
      <w:lvlJc w:val="left"/>
      <w:pPr>
        <w:tabs>
          <w:tab w:val="num" w:pos="2148"/>
        </w:tabs>
        <w:ind w:left="2148" w:hanging="360"/>
      </w:pPr>
      <w:rPr>
        <w:rFonts w:ascii="OpenSymbol" w:hAnsi="OpenSymbol" w:cs="OpenSymbol" w:hint="default"/>
      </w:rPr>
    </w:lvl>
    <w:lvl w:ilvl="3">
      <w:start w:val="1"/>
      <w:numFmt w:val="bullet"/>
      <w:lvlText w:val=""/>
      <w:lvlJc w:val="left"/>
      <w:pPr>
        <w:tabs>
          <w:tab w:val="num" w:pos="2508"/>
        </w:tabs>
        <w:ind w:left="2508" w:hanging="360"/>
      </w:pPr>
      <w:rPr>
        <w:rFonts w:ascii="Symbol" w:hAnsi="Symbol" w:cs="Symbol" w:hint="default"/>
      </w:rPr>
    </w:lvl>
    <w:lvl w:ilvl="4">
      <w:start w:val="1"/>
      <w:numFmt w:val="bullet"/>
      <w:lvlText w:val="◦"/>
      <w:lvlJc w:val="left"/>
      <w:pPr>
        <w:tabs>
          <w:tab w:val="num" w:pos="2868"/>
        </w:tabs>
        <w:ind w:left="2868" w:hanging="360"/>
      </w:pPr>
      <w:rPr>
        <w:rFonts w:ascii="OpenSymbol" w:hAnsi="OpenSymbol" w:cs="OpenSymbol" w:hint="default"/>
      </w:rPr>
    </w:lvl>
    <w:lvl w:ilvl="5">
      <w:start w:val="1"/>
      <w:numFmt w:val="bullet"/>
      <w:lvlText w:val="▪"/>
      <w:lvlJc w:val="left"/>
      <w:pPr>
        <w:tabs>
          <w:tab w:val="num" w:pos="3228"/>
        </w:tabs>
        <w:ind w:left="3228" w:hanging="360"/>
      </w:pPr>
      <w:rPr>
        <w:rFonts w:ascii="OpenSymbol" w:hAnsi="OpenSymbol" w:cs="OpenSymbol" w:hint="default"/>
      </w:rPr>
    </w:lvl>
    <w:lvl w:ilvl="6">
      <w:start w:val="1"/>
      <w:numFmt w:val="bullet"/>
      <w:lvlText w:val=""/>
      <w:lvlJc w:val="left"/>
      <w:pPr>
        <w:tabs>
          <w:tab w:val="num" w:pos="3588"/>
        </w:tabs>
        <w:ind w:left="3588" w:hanging="360"/>
      </w:pPr>
      <w:rPr>
        <w:rFonts w:ascii="Symbol" w:hAnsi="Symbol" w:cs="Symbol" w:hint="default"/>
      </w:rPr>
    </w:lvl>
    <w:lvl w:ilvl="7">
      <w:start w:val="1"/>
      <w:numFmt w:val="bullet"/>
      <w:lvlText w:val="◦"/>
      <w:lvlJc w:val="left"/>
      <w:pPr>
        <w:tabs>
          <w:tab w:val="num" w:pos="3948"/>
        </w:tabs>
        <w:ind w:left="3948" w:hanging="360"/>
      </w:pPr>
      <w:rPr>
        <w:rFonts w:ascii="OpenSymbol" w:hAnsi="OpenSymbol" w:cs="OpenSymbol" w:hint="default"/>
      </w:rPr>
    </w:lvl>
    <w:lvl w:ilvl="8">
      <w:start w:val="1"/>
      <w:numFmt w:val="bullet"/>
      <w:lvlText w:val="▪"/>
      <w:lvlJc w:val="left"/>
      <w:pPr>
        <w:tabs>
          <w:tab w:val="num" w:pos="4308"/>
        </w:tabs>
        <w:ind w:left="4308" w:hanging="360"/>
      </w:pPr>
      <w:rPr>
        <w:rFonts w:ascii="OpenSymbol" w:hAnsi="OpenSymbol" w:cs="Open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0"/>
  <w:defaultTabStop w:val="708"/>
  <w:autoHyphenation w:val="true"/>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hyphenationZone w:val="425"/>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126f73"/>
    <w:pPr>
      <w:widowControl/>
      <w:suppressAutoHyphens w:val="true"/>
      <w:bidi w:val="0"/>
      <w:spacing w:lineRule="auto" w:line="259" w:before="0" w:after="160"/>
      <w:jc w:val="both"/>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Titre1Car"/>
    <w:uiPriority w:val="9"/>
    <w:qFormat/>
    <w:rsid w:val="00d12176"/>
    <w:pPr>
      <w:keepNext w:val="true"/>
      <w:keepLines/>
      <w:numPr>
        <w:ilvl w:val="0"/>
        <w:numId w:val="1"/>
      </w:numPr>
      <w:spacing w:before="240" w:after="0"/>
      <w:outlineLvl w:val="0"/>
    </w:pPr>
    <w:rPr>
      <w:rFonts w:ascii="Calibri Light" w:hAnsi="Calibri Light" w:eastAsia="" w:cs="" w:asciiTheme="majorHAnsi" w:cstheme="majorBidi" w:eastAsiaTheme="majorEastAsia" w:hAnsiTheme="majorHAnsi"/>
      <w:color w:val="2E74B5" w:themeColor="accent1" w:themeShade="bf"/>
      <w:sz w:val="32"/>
      <w:szCs w:val="32"/>
    </w:rPr>
  </w:style>
  <w:style w:type="paragraph" w:styleId="Heading2">
    <w:name w:val="Heading 2"/>
    <w:basedOn w:val="Normal"/>
    <w:next w:val="Normal"/>
    <w:link w:val="Titre2Car"/>
    <w:uiPriority w:val="9"/>
    <w:unhideWhenUsed/>
    <w:qFormat/>
    <w:rsid w:val="00d12176"/>
    <w:pPr>
      <w:keepNext w:val="true"/>
      <w:keepLines/>
      <w:numPr>
        <w:ilvl w:val="1"/>
        <w:numId w:val="1"/>
      </w:numPr>
      <w:spacing w:before="40" w:after="0"/>
      <w:outlineLvl w:val="1"/>
    </w:pPr>
    <w:rPr>
      <w:rFonts w:ascii="Calibri Light" w:hAnsi="Calibri Light" w:eastAsia="" w:cs="" w:asciiTheme="majorHAnsi" w:cstheme="majorBidi" w:eastAsiaTheme="majorEastAsia" w:hAnsiTheme="majorHAnsi"/>
      <w:color w:val="2E74B5" w:themeColor="accent1" w:themeShade="bf"/>
      <w:sz w:val="26"/>
      <w:szCs w:val="26"/>
    </w:rPr>
  </w:style>
  <w:style w:type="paragraph" w:styleId="Heading3">
    <w:name w:val="Heading 3"/>
    <w:basedOn w:val="Normal"/>
    <w:next w:val="Normal"/>
    <w:link w:val="Titre3Car"/>
    <w:uiPriority w:val="9"/>
    <w:unhideWhenUsed/>
    <w:qFormat/>
    <w:rsid w:val="002f35d7"/>
    <w:pPr>
      <w:keepNext w:val="true"/>
      <w:keepLines/>
      <w:spacing w:before="40" w:after="0"/>
      <w:outlineLvl w:val="2"/>
    </w:pPr>
    <w:rPr>
      <w:rFonts w:ascii="Calibri Light" w:hAnsi="Calibri Light" w:eastAsia="" w:cs="" w:asciiTheme="majorHAnsi" w:cstheme="majorBidi" w:eastAsiaTheme="majorEastAsia" w:hAnsiTheme="majorHAnsi"/>
      <w:color w:val="1F4D78" w:themeColor="accent1" w:themeShade="7f"/>
      <w:sz w:val="24"/>
      <w:szCs w:val="24"/>
    </w:rPr>
  </w:style>
  <w:style w:type="paragraph" w:styleId="Heading4">
    <w:name w:val="Heading 4"/>
    <w:basedOn w:val="Normal"/>
    <w:next w:val="Normal"/>
    <w:link w:val="Titre4Car"/>
    <w:uiPriority w:val="9"/>
    <w:semiHidden/>
    <w:unhideWhenUsed/>
    <w:qFormat/>
    <w:rsid w:val="00d12176"/>
    <w:pPr>
      <w:keepNext w:val="true"/>
      <w:keepLines/>
      <w:numPr>
        <w:ilvl w:val="3"/>
        <w:numId w:val="1"/>
      </w:numPr>
      <w:spacing w:before="40" w:after="0"/>
      <w:outlineLvl w:val="3"/>
    </w:pPr>
    <w:rPr>
      <w:rFonts w:ascii="Calibri Light" w:hAnsi="Calibri Light" w:eastAsia="" w:cs="" w:asciiTheme="majorHAnsi" w:cstheme="majorBidi" w:eastAsiaTheme="majorEastAsia" w:hAnsiTheme="majorHAnsi"/>
      <w:i/>
      <w:iCs/>
      <w:color w:val="2E74B5" w:themeColor="accent1" w:themeShade="bf"/>
    </w:rPr>
  </w:style>
  <w:style w:type="paragraph" w:styleId="Heading5">
    <w:name w:val="Heading 5"/>
    <w:basedOn w:val="Normal"/>
    <w:next w:val="Normal"/>
    <w:link w:val="Titre5Car"/>
    <w:uiPriority w:val="9"/>
    <w:semiHidden/>
    <w:unhideWhenUsed/>
    <w:qFormat/>
    <w:rsid w:val="00d12176"/>
    <w:pPr>
      <w:keepNext w:val="true"/>
      <w:keepLines/>
      <w:numPr>
        <w:ilvl w:val="4"/>
        <w:numId w:val="1"/>
      </w:numPr>
      <w:spacing w:before="40" w:after="0"/>
      <w:outlineLvl w:val="4"/>
    </w:pPr>
    <w:rPr>
      <w:rFonts w:ascii="Calibri Light" w:hAnsi="Calibri Light" w:eastAsia="" w:cs="" w:asciiTheme="majorHAnsi" w:cstheme="majorBidi" w:eastAsiaTheme="majorEastAsia" w:hAnsiTheme="majorHAnsi"/>
      <w:color w:val="2E74B5" w:themeColor="accent1" w:themeShade="bf"/>
    </w:rPr>
  </w:style>
  <w:style w:type="paragraph" w:styleId="Heading6">
    <w:name w:val="Heading 6"/>
    <w:basedOn w:val="Normal"/>
    <w:next w:val="Normal"/>
    <w:link w:val="Titre6Car"/>
    <w:uiPriority w:val="9"/>
    <w:semiHidden/>
    <w:unhideWhenUsed/>
    <w:qFormat/>
    <w:rsid w:val="00d12176"/>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color w:val="1F4D78" w:themeColor="accent1" w:themeShade="7f"/>
    </w:rPr>
  </w:style>
  <w:style w:type="paragraph" w:styleId="Heading7">
    <w:name w:val="Heading 7"/>
    <w:basedOn w:val="Normal"/>
    <w:next w:val="Normal"/>
    <w:link w:val="Titre7Car"/>
    <w:uiPriority w:val="9"/>
    <w:semiHidden/>
    <w:unhideWhenUsed/>
    <w:qFormat/>
    <w:rsid w:val="00d12176"/>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i/>
      <w:iCs/>
      <w:color w:val="1F4D78" w:themeColor="accent1" w:themeShade="7f"/>
    </w:rPr>
  </w:style>
  <w:style w:type="paragraph" w:styleId="Heading8">
    <w:name w:val="Heading 8"/>
    <w:basedOn w:val="Normal"/>
    <w:next w:val="Normal"/>
    <w:link w:val="Titre8Car"/>
    <w:uiPriority w:val="9"/>
    <w:semiHidden/>
    <w:unhideWhenUsed/>
    <w:qFormat/>
    <w:rsid w:val="00d12176"/>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color w:val="272727" w:themeColor="text1" w:themeTint="d8"/>
      <w:sz w:val="21"/>
      <w:szCs w:val="21"/>
    </w:rPr>
  </w:style>
  <w:style w:type="paragraph" w:styleId="Heading9">
    <w:name w:val="Heading 9"/>
    <w:basedOn w:val="Normal"/>
    <w:next w:val="Normal"/>
    <w:link w:val="Titre9Car"/>
    <w:uiPriority w:val="9"/>
    <w:semiHidden/>
    <w:unhideWhenUsed/>
    <w:qFormat/>
    <w:rsid w:val="00d12176"/>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val="272727" w:themeColor="text1" w:themeTint="d8"/>
      <w:sz w:val="21"/>
      <w:szCs w:val="21"/>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link w:val="Heading1"/>
    <w:uiPriority w:val="9"/>
    <w:qFormat/>
    <w:rsid w:val="00d12176"/>
    <w:rPr>
      <w:rFonts w:ascii="Calibri Light" w:hAnsi="Calibri Light" w:eastAsia="" w:cs="" w:asciiTheme="majorHAnsi" w:cstheme="majorBidi" w:eastAsiaTheme="majorEastAsia" w:hAnsiTheme="majorHAnsi"/>
      <w:color w:val="2E74B5" w:themeColor="accent1" w:themeShade="bf"/>
      <w:sz w:val="32"/>
      <w:szCs w:val="32"/>
      <w:lang w:val="en-US"/>
    </w:rPr>
  </w:style>
  <w:style w:type="character" w:styleId="Titre2Car" w:customStyle="1">
    <w:name w:val="Titre 2 Car"/>
    <w:basedOn w:val="DefaultParagraphFont"/>
    <w:link w:val="Heading2"/>
    <w:uiPriority w:val="9"/>
    <w:qFormat/>
    <w:rsid w:val="00d12176"/>
    <w:rPr>
      <w:rFonts w:ascii="Calibri Light" w:hAnsi="Calibri Light" w:eastAsia="" w:cs="" w:asciiTheme="majorHAnsi" w:cstheme="majorBidi" w:eastAsiaTheme="majorEastAsia" w:hAnsiTheme="majorHAnsi"/>
      <w:color w:val="2E74B5" w:themeColor="accent1" w:themeShade="bf"/>
      <w:sz w:val="26"/>
      <w:szCs w:val="26"/>
      <w:lang w:val="en-US"/>
    </w:rPr>
  </w:style>
  <w:style w:type="character" w:styleId="Titre3Car" w:customStyle="1">
    <w:name w:val="Titre 3 Car"/>
    <w:basedOn w:val="DefaultParagraphFont"/>
    <w:link w:val="Heading3"/>
    <w:uiPriority w:val="9"/>
    <w:qFormat/>
    <w:rsid w:val="002f35d7"/>
    <w:rPr>
      <w:rFonts w:ascii="Calibri Light" w:hAnsi="Calibri Light" w:eastAsia="" w:cs="" w:asciiTheme="majorHAnsi" w:cstheme="majorBidi" w:eastAsiaTheme="majorEastAsia" w:hAnsiTheme="majorHAnsi"/>
      <w:color w:val="1F4D78" w:themeColor="accent1" w:themeShade="7f"/>
      <w:sz w:val="24"/>
      <w:szCs w:val="24"/>
      <w:lang w:val="en-US"/>
    </w:rPr>
  </w:style>
  <w:style w:type="character" w:styleId="Titre4Car" w:customStyle="1">
    <w:name w:val="Titre 4 Car"/>
    <w:basedOn w:val="DefaultParagraphFont"/>
    <w:link w:val="Heading4"/>
    <w:uiPriority w:val="9"/>
    <w:semiHidden/>
    <w:qFormat/>
    <w:rsid w:val="00d12176"/>
    <w:rPr>
      <w:rFonts w:ascii="Calibri Light" w:hAnsi="Calibri Light" w:eastAsia="" w:cs="" w:asciiTheme="majorHAnsi" w:cstheme="majorBidi" w:eastAsiaTheme="majorEastAsia" w:hAnsiTheme="majorHAnsi"/>
      <w:i/>
      <w:iCs/>
      <w:color w:val="2E74B5" w:themeColor="accent1" w:themeShade="bf"/>
      <w:lang w:val="en-US"/>
    </w:rPr>
  </w:style>
  <w:style w:type="character" w:styleId="Titre5Car" w:customStyle="1">
    <w:name w:val="Titre 5 Car"/>
    <w:basedOn w:val="DefaultParagraphFont"/>
    <w:link w:val="Heading5"/>
    <w:uiPriority w:val="9"/>
    <w:semiHidden/>
    <w:qFormat/>
    <w:rsid w:val="00d12176"/>
    <w:rPr>
      <w:rFonts w:ascii="Calibri Light" w:hAnsi="Calibri Light" w:eastAsia="" w:cs="" w:asciiTheme="majorHAnsi" w:cstheme="majorBidi" w:eastAsiaTheme="majorEastAsia" w:hAnsiTheme="majorHAnsi"/>
      <w:color w:val="2E74B5" w:themeColor="accent1" w:themeShade="bf"/>
      <w:lang w:val="en-US"/>
    </w:rPr>
  </w:style>
  <w:style w:type="character" w:styleId="Titre6Car" w:customStyle="1">
    <w:name w:val="Titre 6 Car"/>
    <w:basedOn w:val="DefaultParagraphFont"/>
    <w:link w:val="Heading6"/>
    <w:uiPriority w:val="9"/>
    <w:semiHidden/>
    <w:qFormat/>
    <w:rsid w:val="00d12176"/>
    <w:rPr>
      <w:rFonts w:ascii="Calibri Light" w:hAnsi="Calibri Light" w:eastAsia="" w:cs="" w:asciiTheme="majorHAnsi" w:cstheme="majorBidi" w:eastAsiaTheme="majorEastAsia" w:hAnsiTheme="majorHAnsi"/>
      <w:color w:val="1F4D78" w:themeColor="accent1" w:themeShade="7f"/>
      <w:lang w:val="en-US"/>
    </w:rPr>
  </w:style>
  <w:style w:type="character" w:styleId="Titre7Car" w:customStyle="1">
    <w:name w:val="Titre 7 Car"/>
    <w:basedOn w:val="DefaultParagraphFont"/>
    <w:link w:val="Heading7"/>
    <w:uiPriority w:val="9"/>
    <w:semiHidden/>
    <w:qFormat/>
    <w:rsid w:val="00d12176"/>
    <w:rPr>
      <w:rFonts w:ascii="Calibri Light" w:hAnsi="Calibri Light" w:eastAsia="" w:cs="" w:asciiTheme="majorHAnsi" w:cstheme="majorBidi" w:eastAsiaTheme="majorEastAsia" w:hAnsiTheme="majorHAnsi"/>
      <w:i/>
      <w:iCs/>
      <w:color w:val="1F4D78" w:themeColor="accent1" w:themeShade="7f"/>
      <w:lang w:val="en-US"/>
    </w:rPr>
  </w:style>
  <w:style w:type="character" w:styleId="Titre8Car" w:customStyle="1">
    <w:name w:val="Titre 8 Car"/>
    <w:basedOn w:val="DefaultParagraphFont"/>
    <w:link w:val="Heading8"/>
    <w:uiPriority w:val="9"/>
    <w:semiHidden/>
    <w:qFormat/>
    <w:rsid w:val="00d12176"/>
    <w:rPr>
      <w:rFonts w:ascii="Calibri Light" w:hAnsi="Calibri Light" w:eastAsia="" w:cs="" w:asciiTheme="majorHAnsi" w:cstheme="majorBidi" w:eastAsiaTheme="majorEastAsia" w:hAnsiTheme="majorHAnsi"/>
      <w:color w:val="272727" w:themeColor="text1" w:themeTint="d8"/>
      <w:sz w:val="21"/>
      <w:szCs w:val="21"/>
      <w:lang w:val="en-US"/>
    </w:rPr>
  </w:style>
  <w:style w:type="character" w:styleId="Titre9Car" w:customStyle="1">
    <w:name w:val="Titre 9 Car"/>
    <w:basedOn w:val="DefaultParagraphFont"/>
    <w:link w:val="Heading9"/>
    <w:uiPriority w:val="9"/>
    <w:semiHidden/>
    <w:qFormat/>
    <w:rsid w:val="00d12176"/>
    <w:rPr>
      <w:rFonts w:ascii="Calibri Light" w:hAnsi="Calibri Light" w:eastAsia="" w:cs="" w:asciiTheme="majorHAnsi" w:cstheme="majorBidi" w:eastAsiaTheme="majorEastAsia" w:hAnsiTheme="majorHAnsi"/>
      <w:i/>
      <w:iCs/>
      <w:color w:val="272727" w:themeColor="text1" w:themeTint="d8"/>
      <w:sz w:val="21"/>
      <w:szCs w:val="21"/>
      <w:lang w:val="en-US"/>
    </w:rPr>
  </w:style>
  <w:style w:type="character" w:styleId="FootnoteCharacters">
    <w:name w:val="Footnote Characters"/>
    <w:qFormat/>
    <w:rPr/>
  </w:style>
  <w:style w:type="character" w:styleId="FootnoteAnchor">
    <w:name w:val="Footnote Anchor"/>
    <w:rPr>
      <w:vertAlign w:val="superscript"/>
    </w:rPr>
  </w:style>
  <w:style w:type="character" w:styleId="EndnoteAnchor">
    <w:name w:val="Endnote Anchor"/>
    <w:rPr>
      <w:vertAlign w:val="superscript"/>
    </w:rPr>
  </w:style>
  <w:style w:type="character" w:styleId="EndnoteCharacters">
    <w:name w:val="Endnote Characters"/>
    <w:qForma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Tahoma"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lang w:val="zxx" w:eastAsia="zxx" w:bidi="zxx"/>
    </w:rPr>
  </w:style>
  <w:style w:type="paragraph" w:styleId="ListParagraph">
    <w:name w:val="List Paragraph"/>
    <w:basedOn w:val="Normal"/>
    <w:uiPriority w:val="34"/>
    <w:qFormat/>
    <w:rsid w:val="00d12176"/>
    <w:pPr>
      <w:spacing w:before="0" w:after="160"/>
      <w:ind w:left="720" w:hanging="0"/>
      <w:contextualSpacing/>
    </w:pPr>
    <w:rPr/>
  </w:style>
  <w:style w:type="paragraph" w:styleId="Caption1">
    <w:name w:val="caption"/>
    <w:basedOn w:val="Normal"/>
    <w:next w:val="Normal"/>
    <w:uiPriority w:val="35"/>
    <w:qFormat/>
    <w:rsid w:val="00d07f78"/>
    <w:pPr>
      <w:spacing w:lineRule="auto" w:line="240" w:before="120" w:after="60"/>
      <w:jc w:val="center"/>
    </w:pPr>
    <w:rPr>
      <w:rFonts w:ascii="Calibri" w:hAnsi="Calibri" w:eastAsia="Times New Roman" w:cs="Times New Roman"/>
      <w:b/>
      <w:bCs/>
      <w:caps/>
      <w:color w:val="002060"/>
      <w:sz w:val="16"/>
      <w:szCs w:val="16"/>
      <w:lang w:val="fr-FR"/>
    </w:rPr>
  </w:style>
  <w:style w:type="paragraph" w:styleId="Footnote">
    <w:name w:val="Footnote Text"/>
    <w:basedOn w:val="Normal"/>
    <w:pPr>
      <w:suppressLineNumbers/>
      <w:ind w:left="340" w:hanging="340"/>
    </w:pPr>
    <w:rPr>
      <w:sz w:val="20"/>
      <w:szCs w:val="20"/>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d1217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469</TotalTime>
  <Application>LibreOffice/7.3.7.2$Linux_X86_64 LibreOffice_project/30$Build-2</Application>
  <AppVersion>15.0000</AppVersion>
  <Pages>3</Pages>
  <Words>871</Words>
  <Characters>4646</Characters>
  <CharactersWithSpaces>5483</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2022-02-01T07:11:00Z</dcterms:created>
  <dc:creator>RADERMACHER Ansgar</dc:creator>
  <dc:description/>
  <dc:language>en-US</dc:language>
  <cp:lastModifiedBy/>
  <cp:lastPrinted>2022-02-01T07:11:00Z</cp:lastPrinted>
  <dcterms:modified xsi:type="dcterms:W3CDTF">2023-01-20T12:03:27Z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