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color w:val="003366"/>
          <w:sz w:val="44"/>
        </w:rPr>
        <w:t>PITCH ELEVATOR - 2 INTEGRANTES</w:t>
      </w:r>
    </w:p>
    <w:p>
      <w:pPr>
        <w:jc w:val="center"/>
      </w:pPr>
      <w:r>
        <w:rPr>
          <w:rFonts w:ascii="Times New Roman" w:hAnsi="Times New Roman"/>
          <w:sz w:val="28"/>
        </w:rPr>
        <w:t>Tiempo total: 2 minutos</w:t>
        <w:br/>
        <w:t>Evaluacion Parcial N1 - GPY1102</w:t>
      </w:r>
    </w:p>
    <w:p>
      <w:pPr>
        <w:jc w:val="center"/>
      </w:pPr>
      <w:r>
        <w:rPr>
          <w:rFonts w:ascii="Times New Roman" w:hAnsi="Times New Roman"/>
          <w:b/>
          <w:color w:val="006600"/>
          <w:sz w:val="32"/>
        </w:rPr>
        <w:br/>
        <w:t>Mesa de Ayuda CETECOM</w:t>
        <w:br/>
        <w:t>Duoc UC Sede Melipilla</w:t>
      </w:r>
    </w:p>
    <w:p>
      <w:r>
        <w:br w:type="page"/>
      </w:r>
    </w:p>
    <w:p>
      <w:pPr>
        <w:pStyle w:val="Heading1"/>
      </w:pPr>
      <w:r>
        <w:rPr>
          <w:color w:val="003366"/>
        </w:rPr>
        <w:t>PITCH ELEVATOR - GUION PARA 2 PERSONAS</w:t>
      </w:r>
    </w:p>
    <w:p>
      <w:r>
        <w:t>Instrucciones: Lean en voz alta alternandose. Cada integrante dice su parte. Miren al docente, no al papel. Hablen con calma y seguridad.</w:t>
      </w:r>
    </w:p>
    <w:p/>
    <w:p>
      <w:pPr>
        <w:pStyle w:val="Heading2"/>
      </w:pPr>
      <w:r>
        <w:rPr>
          <w:color w:val="CC0000"/>
        </w:rPr>
        <w:t>INTEGRANTE 1 - APERTURA Y CONTEXTO</w:t>
      </w:r>
    </w:p>
    <w:p>
      <w:r>
        <w:rPr>
          <w:rFonts w:ascii="Times New Roman" w:hAnsi="Times New Roman"/>
          <w:sz w:val="24"/>
        </w:rPr>
        <w:t>Buenos dias. Nuestro proyecto resuelve un problema LEGAL y OPERATIVO en Duoc UC Sede Melipilla.</w:t>
        <w:br/>
        <w:br/>
        <w:t>Los docentes no tienen telefonos institucionales en las aulas. Ante una falla tecnica, usan WhatsApp personal con los tecnicos de CETECOM. Esto vulnera la Ley de Proteccion de Datos Personales y genera cero trazabilidad de los tiempos de respuesta.</w:t>
        <w:br/>
        <w:br/>
        <w:t>Nuestra solucion es una plataforma web y movil que centraliza todo: el profesor envia un correo y se crea un ticket automatico. El tecnico recibe una alerta push en su celular y atiende en menos de 10 minutos.</w:t>
      </w:r>
    </w:p>
    <w:p>
      <w:pPr>
        <w:pStyle w:val="Heading2"/>
      </w:pPr>
      <w:r>
        <w:rPr>
          <w:color w:val="003366"/>
        </w:rPr>
        <w:t>INTEGRANTE 2 - METODOLOGIA, COSTOS Y CIERRE</w:t>
      </w:r>
    </w:p>
    <w:p>
      <w:r>
        <w:rPr>
          <w:rFonts w:ascii="Times New Roman" w:hAnsi="Times New Roman"/>
          <w:sz w:val="24"/>
        </w:rPr>
        <w:t>El proyecto se planifico con metodologia PREDICTIVA bajo el estandar PMBOK. Contamos con una EDT de 24 paquetes de trabajo, un cronograma de 12 semanas con 6 hitos y un presupuesto de 14 millones 375 mil pesos, incluyendo 15 por ciento de reserva de contingencia para mitigar 4 riesgos identificados.</w:t>
        <w:br/>
        <w:br/>
        <w:t>Las herramientas que utilizamos son las plantillas PMBOK: Acta de Constitucion, EDT, Presupuesto, Matriz RACI y Plan de Calidad. Cada una justificada para responder a las necesidades especificas de CETECOM.</w:t>
        <w:br/>
        <w:br/>
        <w:t>En resumen: formalizamos el soporte, cumplimos la ley y damos trazabilidad a cada incidente en aula.</w:t>
      </w:r>
    </w:p>
    <w:p/>
    <w:p>
      <w:pPr>
        <w:pStyle w:val="Heading1"/>
      </w:pPr>
      <w:r>
        <w:rPr>
          <w:color w:val="003366"/>
        </w:rPr>
        <w:t>DATOS CLAVE PARA MEMORIZAR</w:t>
      </w:r>
    </w:p>
    <w:p>
      <w:r>
        <w:rPr>
          <w:b/>
          <w:color w:val="003366"/>
          <w:sz w:val="24"/>
        </w:rPr>
        <w:t xml:space="preserve">INTEGRANTE 1 dice: </w:t>
      </w:r>
      <w:r>
        <w:rPr>
          <w:sz w:val="24"/>
        </w:rPr>
        <w:t>Problema legal (Ley de Datos), solucion (Mail-to-Ticket + PWA), contexto (sin telefonos en aula)</w:t>
      </w:r>
    </w:p>
    <w:p>
      <w:r>
        <w:rPr>
          <w:b/>
          <w:color w:val="003366"/>
          <w:sz w:val="24"/>
        </w:rPr>
        <w:t xml:space="preserve">INTEGRANTE 2 dice: </w:t>
      </w:r>
      <w:r>
        <w:rPr>
          <w:sz w:val="24"/>
        </w:rPr>
        <w:t>Metodo predictivo PMBOK, EDT 24 paquetes, 12 semanas, $14.375.000 CLP, herramientas PMBOK</w:t>
      </w:r>
    </w:p>
    <w:p>
      <w:r>
        <w:br w:type="page"/>
      </w:r>
    </w:p>
    <w:p>
      <w:pPr>
        <w:pStyle w:val="Heading1"/>
      </w:pPr>
      <w:r>
        <w:rPr>
          <w:color w:val="003366"/>
        </w:rPr>
        <w:t>VERSION CORTA - 1 MINUTO POR INTEGRANTE</w:t>
      </w:r>
    </w:p>
    <w:p>
      <w:r>
        <w:t>Si el tiempo es muy corto, usen esta version reducida:</w:t>
      </w:r>
    </w:p>
    <w:p/>
    <w:p>
      <w:pPr>
        <w:pStyle w:val="Heading2"/>
      </w:pPr>
      <w:r>
        <w:rPr>
          <w:color w:val="CC0000"/>
        </w:rPr>
        <w:t>INTEGRANTE 1 (1 minuto):</w:t>
      </w:r>
    </w:p>
    <w:p>
      <w:r>
        <w:rPr>
          <w:rFonts w:ascii="Times New Roman" w:hAnsi="Times New Roman"/>
          <w:sz w:val="24"/>
        </w:rPr>
        <w:t>Buenos dias. En Duoc UC Sede Melipilla hay un problema legal: los docentes no tienen telefonos en aula y usan WhatsApp personal para pedir soporte, vulnerando la Ley de Proteccion de Datos.</w:t>
        <w:br/>
        <w:br/>
        <w:t>Nuestra solucion es una plataforma con Mail-to-Ticket y una app movil con notificaciones push para que los tecnicos atiendan en menos de 10 minutos. Todo centralizado, todo trazable, todo legal.</w:t>
      </w:r>
    </w:p>
    <w:p/>
    <w:p>
      <w:pPr>
        <w:pStyle w:val="Heading2"/>
      </w:pPr>
      <w:r>
        <w:rPr>
          <w:color w:val="003366"/>
        </w:rPr>
        <w:t>INTEGRANTE 2 (1 minuto):</w:t>
      </w:r>
    </w:p>
    <w:p>
      <w:r>
        <w:rPr>
          <w:rFonts w:ascii="Times New Roman" w:hAnsi="Times New Roman"/>
          <w:sz w:val="24"/>
        </w:rPr>
        <w:t>Planificamos el proyecto con metodologia predictiva PMBOK. EDT de 24 paquetes, 12 semanas de duracion, 6 hitos y un presupuesto de $14.375.000 CLP con reserva de contingencia del 15%.</w:t>
        <w:br/>
        <w:br/>
        <w:t>Utilizamos Acta de Constitucion, EDT, Presupuesto, RACI y Plan de Calidad. En resumen: formalizamos el soporte tecnico, cumplimos la normativa y mejoramos la atencion al docente en aula.</w:t>
      </w:r>
    </w:p>
    <w:p>
      <w:r>
        <w:br w:type="page"/>
      </w:r>
    </w:p>
    <w:p>
      <w:pPr>
        <w:pStyle w:val="Heading1"/>
      </w:pPr>
      <w:r>
        <w:rPr>
          <w:color w:val="003366"/>
        </w:rPr>
        <w:t>SI EL DOCENTE PREGUNTA ALGO DESPUES DEL PITCH</w:t>
      </w:r>
    </w:p>
    <w:p>
      <w:r>
        <w:rPr>
          <w:b/>
          <w:i/>
          <w:sz w:val="22"/>
        </w:rPr>
        <w:t>P: ¿Por que predictivo y no agile?</w:t>
      </w:r>
    </w:p>
    <w:p>
      <w:pPr>
        <w:ind w:left="283"/>
      </w:pPr>
      <w:r>
        <w:rPr>
          <w:sz w:val="22"/>
        </w:rPr>
        <w:t>R: Porque el alcance esta definido, los requisitos son estables, la fecha esta comprometida y el presupuesto esta cerrado. No hay incertidumbre que justifique iteraciones.</w:t>
      </w:r>
    </w:p>
    <w:p>
      <w:r>
        <w:rPr>
          <w:b/>
          <w:i/>
          <w:sz w:val="22"/>
        </w:rPr>
        <w:t>P: ¿Que pasa si no hay Wi-Fi?</w:t>
      </w:r>
    </w:p>
    <w:p>
      <w:pPr>
        <w:ind w:left="283"/>
      </w:pPr>
      <w:r>
        <w:rPr>
          <w:sz w:val="22"/>
        </w:rPr>
        <w:t>R: Implementamos un fallback por SMS y la PWA funciona offline, sincronizando datos cuando el tecnico recupere conexion.</w:t>
      </w:r>
    </w:p>
    <w:p>
      <w:r>
        <w:rPr>
          <w:b/>
          <w:i/>
          <w:sz w:val="22"/>
        </w:rPr>
        <w:t>P: ¿Como se mide el exito?</w:t>
      </w:r>
    </w:p>
    <w:p>
      <w:pPr>
        <w:ind w:left="283"/>
      </w:pPr>
      <w:r>
        <w:rPr>
          <w:sz w:val="22"/>
        </w:rPr>
        <w:t>R: SLA de llegada presencial &lt; 10 minutos, uptime del 99.5% y reduccion del 90% en uso de WhatsApp personal.</w:t>
      </w:r>
    </w:p>
    <w:p>
      <w:r>
        <w:rPr>
          <w:b/>
          <w:i/>
          <w:sz w:val="22"/>
        </w:rPr>
        <w:t>P: ¿Cual es el mayor riesgo?</w:t>
      </w:r>
    </w:p>
    <w:p>
      <w:pPr>
        <w:ind w:left="283"/>
      </w:pPr>
      <w:r>
        <w:rPr>
          <w:sz w:val="22"/>
        </w:rPr>
        <w:t>R: La resistencia al cambio del cuerpo docente. Por eso incluimos talleres presenciales y el tecnico puede crear el ticket in situ en 2 clics.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