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Heading4"/>
        <w:jc w:val="left"/>
        <w:rPr>
          <w:rFonts w:ascii="Arial" w:hAnsi="Arial" w:cs="Arial"/>
          <w:color w:val="000000" w:themeColor="text1"/>
        </w:rPr>
      </w:pPr>
      <w:r w:rsidRPr="006E457F">
        <w:rPr>
          <w:rFonts w:ascii="Arial" w:hAnsi="Arial" w:cs="Arial"/>
          <w:color w:val="000000" w:themeColor="text1"/>
        </w:rPr>
        <w:t>Testplan</w:t>
      </w:r>
    </w:p>
    <w:p w:rsidR="00FC6A47" w:rsidRPr="006E457F" w:rsidRDefault="00FC6A47" w:rsidP="00FC6A47">
      <w:pPr>
        <w:pStyle w:val="Standard"/>
        <w:rPr>
          <w:rFonts w:ascii="Arial" w:hAnsi="Arial" w:cs="Arial"/>
          <w:color w:val="000000" w:themeColor="text1"/>
        </w:rPr>
      </w:pPr>
      <w:bookmarkStart w:id="0" w:name="_Toc8095074"/>
      <w:r w:rsidRPr="006E457F">
        <w:rPr>
          <w:rFonts w:ascii="Arial" w:hAnsi="Arial" w:cs="Arial"/>
          <w:color w:val="000000" w:themeColor="text1"/>
          <w:sz w:val="52"/>
        </w:rPr>
        <w:t>Project:</w:t>
      </w:r>
      <w:bookmarkEnd w:id="0"/>
      <w:r w:rsidRPr="006E457F">
        <w:rPr>
          <w:rFonts w:ascii="Arial" w:hAnsi="Arial" w:cs="Arial"/>
          <w:color w:val="000000" w:themeColor="text1"/>
          <w:sz w:val="52"/>
        </w:rPr>
        <w:t xml:space="preserve"> Gameshub Woerden</w:t>
      </w:r>
    </w:p>
    <w:p w:rsidR="00FC6A47" w:rsidRPr="006E457F" w:rsidRDefault="00FC6A47" w:rsidP="00FC6A47">
      <w:pPr>
        <w:pStyle w:val="Standard"/>
        <w:rPr>
          <w:rFonts w:ascii="Arial" w:hAnsi="Arial" w:cs="Arial"/>
          <w:color w:val="000000" w:themeColor="text1"/>
        </w:rPr>
      </w:pPr>
      <w:r w:rsidRPr="006E457F">
        <w:rPr>
          <w:rFonts w:ascii="Arial" w:hAnsi="Arial" w:cs="Arial"/>
          <w:color w:val="000000" w:themeColor="text1"/>
          <w:sz w:val="52"/>
        </w:rPr>
        <w:t>Bas van der Hoeven</w:t>
      </w:r>
      <w:r w:rsidRPr="006E457F">
        <w:rPr>
          <w:rFonts w:ascii="Arial" w:hAnsi="Arial" w:cs="Arial"/>
          <w:noProof/>
          <w:color w:val="000000" w:themeColor="text1"/>
          <w:lang w:val="en-US" w:eastAsia="en-US" w:bidi="ar-SA"/>
        </w:rPr>
        <w:t xml:space="preserve"> </w:t>
      </w:r>
    </w:p>
    <w:p w:rsidR="00FC6A47" w:rsidRPr="006E457F" w:rsidRDefault="00FC6A47" w:rsidP="00FC6A47">
      <w:pPr>
        <w:pStyle w:val="Standard"/>
        <w:rPr>
          <w:rFonts w:ascii="Arial" w:hAnsi="Arial" w:cs="Arial"/>
          <w:color w:val="000000" w:themeColor="text1"/>
        </w:rPr>
      </w:pPr>
      <w:r w:rsidRPr="006E457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439F6C6E" wp14:editId="560FA368">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p w:rsidR="00FC6A47" w:rsidRPr="006E457F" w:rsidRDefault="00FC6A47" w:rsidP="00FC6A47">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FC6A47" w:rsidRPr="006E457F" w:rsidTr="00544833">
        <w:tc>
          <w:tcPr>
            <w:tcW w:w="3612" w:type="dxa"/>
            <w:shd w:val="clear" w:color="auto" w:fill="auto"/>
            <w:tcMar>
              <w:top w:w="0" w:type="dxa"/>
              <w:left w:w="70" w:type="dxa"/>
              <w:bottom w:w="0" w:type="dxa"/>
              <w:right w:w="70" w:type="dxa"/>
            </w:tcMar>
          </w:tcPr>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Utrecht,</w:t>
            </w:r>
          </w:p>
          <w:p w:rsidR="00FC6A47" w:rsidRPr="006E457F" w:rsidRDefault="00FC6A47" w:rsidP="00544833">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FC6A47" w:rsidRPr="006E457F" w:rsidRDefault="00FC6A47" w:rsidP="00544833">
            <w:pPr>
              <w:pStyle w:val="Standard"/>
              <w:rPr>
                <w:rFonts w:ascii="Arial" w:hAnsi="Arial" w:cs="Arial"/>
                <w:b/>
                <w:color w:val="000000" w:themeColor="text1"/>
              </w:rPr>
            </w:pPr>
            <w:r w:rsidRPr="006E457F">
              <w:rPr>
                <w:rFonts w:ascii="Arial" w:hAnsi="Arial" w:cs="Arial"/>
                <w:b/>
                <w:color w:val="000000" w:themeColor="text1"/>
              </w:rPr>
              <w:t>14-10-2015</w:t>
            </w:r>
          </w:p>
        </w:tc>
      </w:tr>
      <w:tr w:rsidR="00FC6A47" w:rsidRPr="006E457F" w:rsidTr="00544833">
        <w:tc>
          <w:tcPr>
            <w:tcW w:w="3612" w:type="dxa"/>
            <w:shd w:val="clear" w:color="auto" w:fill="auto"/>
            <w:tcMar>
              <w:top w:w="0" w:type="dxa"/>
              <w:left w:w="70" w:type="dxa"/>
              <w:bottom w:w="0" w:type="dxa"/>
              <w:right w:w="70" w:type="dxa"/>
            </w:tcMar>
          </w:tcPr>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Opgesteld door:</w:t>
            </w:r>
          </w:p>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Bas van der Hoeven</w:t>
            </w:r>
          </w:p>
          <w:p w:rsidR="00FC6A47" w:rsidRPr="006E457F" w:rsidRDefault="00FC6A47" w:rsidP="00544833">
            <w:pPr>
              <w:pStyle w:val="Standard"/>
              <w:rPr>
                <w:rFonts w:ascii="Arial" w:hAnsi="Arial" w:cs="Arial"/>
                <w:b/>
                <w:bCs/>
                <w:color w:val="000000" w:themeColor="text1"/>
              </w:rPr>
            </w:pPr>
          </w:p>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Studentnummer:</w:t>
            </w:r>
          </w:p>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301534</w:t>
            </w:r>
          </w:p>
          <w:p w:rsidR="00FC6A47" w:rsidRPr="006E457F" w:rsidRDefault="00FC6A47" w:rsidP="00544833">
            <w:pPr>
              <w:pStyle w:val="Standard"/>
              <w:rPr>
                <w:rFonts w:ascii="Arial" w:hAnsi="Arial" w:cs="Arial"/>
                <w:b/>
                <w:bCs/>
                <w:color w:val="000000" w:themeColor="text1"/>
              </w:rPr>
            </w:pPr>
            <w:r w:rsidRPr="006E457F">
              <w:rPr>
                <w:rFonts w:ascii="Arial" w:hAnsi="Arial" w:cs="Arial"/>
                <w:b/>
                <w:bCs/>
                <w:color w:val="000000" w:themeColor="text1"/>
              </w:rPr>
              <w:t>Versie 0.1</w:t>
            </w:r>
          </w:p>
          <w:p w:rsidR="00FC6A47" w:rsidRPr="006E457F" w:rsidRDefault="00FC6A47" w:rsidP="00544833">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FC6A47" w:rsidRPr="006E457F" w:rsidRDefault="00FC6A47" w:rsidP="00544833">
            <w:pPr>
              <w:pStyle w:val="Standard"/>
              <w:rPr>
                <w:rFonts w:ascii="Arial" w:hAnsi="Arial" w:cs="Arial"/>
                <w:color w:val="000000" w:themeColor="text1"/>
              </w:rPr>
            </w:pPr>
          </w:p>
        </w:tc>
      </w:tr>
    </w:tbl>
    <w:p w:rsidR="00FC6A47" w:rsidRPr="006E457F" w:rsidRDefault="00FC6A47" w:rsidP="00FC6A47">
      <w:pPr>
        <w:pStyle w:val="Standard"/>
        <w:rPr>
          <w:rFonts w:ascii="Arial" w:hAnsi="Arial" w:cs="Arial"/>
          <w:color w:val="000000" w:themeColor="text1"/>
        </w:rPr>
      </w:pPr>
    </w:p>
    <w:p w:rsidR="00FC6A47" w:rsidRPr="006E457F" w:rsidRDefault="00FC6A47" w:rsidP="00FC6A47">
      <w:pPr>
        <w:rPr>
          <w:rFonts w:ascii="Arial" w:hAnsi="Arial" w:cs="Arial"/>
          <w:color w:val="000000" w:themeColor="text1"/>
        </w:rPr>
      </w:pPr>
    </w:p>
    <w:p w:rsidR="00FC6A47" w:rsidRPr="006E457F" w:rsidRDefault="00FC6A47" w:rsidP="00FC6A47">
      <w:pPr>
        <w:widowControl/>
        <w:suppressAutoHyphens w:val="0"/>
        <w:autoSpaceDN/>
        <w:spacing w:after="160" w:line="259" w:lineRule="auto"/>
        <w:textAlignment w:val="auto"/>
        <w:rPr>
          <w:rFonts w:ascii="Arial" w:hAnsi="Arial" w:cs="Arial"/>
          <w:color w:val="000000" w:themeColor="text1"/>
        </w:rPr>
      </w:pPr>
      <w:r w:rsidRPr="006E457F">
        <w:rPr>
          <w:rFonts w:ascii="Arial" w:hAnsi="Arial" w:cs="Arial"/>
          <w:color w:val="000000" w:themeColor="text1"/>
        </w:rPr>
        <w:br w:type="page"/>
      </w:r>
    </w:p>
    <w:p w:rsidR="00FC6A47" w:rsidRPr="006E457F" w:rsidRDefault="00FC6A47" w:rsidP="00FC6A47">
      <w:pPr>
        <w:rPr>
          <w:rFonts w:ascii="Arial" w:hAnsi="Arial" w:cs="Arial"/>
          <w:color w:val="000000" w:themeColor="text1"/>
        </w:rPr>
      </w:pPr>
    </w:p>
    <w:p w:rsidR="00FC6A47" w:rsidRPr="006E457F" w:rsidRDefault="00FC6A47" w:rsidP="00FC6A47">
      <w:pPr>
        <w:pStyle w:val="Heading4"/>
        <w:rPr>
          <w:rFonts w:ascii="Arial" w:hAnsi="Arial" w:cs="Arial"/>
          <w:color w:val="000000" w:themeColor="text1"/>
        </w:rPr>
      </w:pPr>
      <w:r w:rsidRPr="006E457F">
        <w:rPr>
          <w:rFonts w:ascii="Arial" w:hAnsi="Arial" w:cs="Arial"/>
          <w:color w:val="000000" w:themeColor="text1"/>
        </w:rPr>
        <w:t>Versiebeheer</w:t>
      </w:r>
    </w:p>
    <w:p w:rsidR="00FC6A47" w:rsidRPr="006E457F" w:rsidRDefault="00FC6A47" w:rsidP="00FC6A47">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FC6A47" w:rsidRPr="006E457F" w:rsidTr="00544833">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544833">
            <w:pPr>
              <w:pStyle w:val="Contents1"/>
              <w:tabs>
                <w:tab w:val="clear" w:pos="9062"/>
                <w:tab w:val="right" w:leader="dot" w:pos="9072"/>
              </w:tabs>
              <w:rPr>
                <w:rFonts w:ascii="Arial" w:hAnsi="Arial" w:cs="Arial"/>
                <w:color w:val="000000" w:themeColor="text1"/>
              </w:rPr>
            </w:pPr>
            <w:r w:rsidRPr="006E457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544833">
            <w:pPr>
              <w:pStyle w:val="Contents1"/>
              <w:tabs>
                <w:tab w:val="clear" w:pos="9062"/>
                <w:tab w:val="right" w:leader="dot" w:pos="9072"/>
              </w:tabs>
              <w:rPr>
                <w:rFonts w:ascii="Arial" w:hAnsi="Arial" w:cs="Arial"/>
                <w:color w:val="000000" w:themeColor="text1"/>
              </w:rPr>
            </w:pPr>
            <w:r w:rsidRPr="006E457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544833">
            <w:pPr>
              <w:pStyle w:val="Contents1"/>
              <w:tabs>
                <w:tab w:val="clear" w:pos="9062"/>
                <w:tab w:val="right" w:leader="dot" w:pos="9072"/>
              </w:tabs>
              <w:rPr>
                <w:rFonts w:ascii="Arial" w:hAnsi="Arial" w:cs="Arial"/>
                <w:color w:val="000000" w:themeColor="text1"/>
              </w:rPr>
            </w:pPr>
            <w:r w:rsidRPr="006E457F">
              <w:rPr>
                <w:rFonts w:ascii="Arial" w:hAnsi="Arial" w:cs="Arial"/>
                <w:color w:val="000000" w:themeColor="text1"/>
              </w:rPr>
              <w:t>Datum</w:t>
            </w:r>
          </w:p>
        </w:tc>
      </w:tr>
      <w:tr w:rsidR="00FC6A47" w:rsidRPr="006E457F" w:rsidTr="00544833">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544833">
            <w:pPr>
              <w:pStyle w:val="Contents1"/>
              <w:tabs>
                <w:tab w:val="clear" w:pos="9062"/>
                <w:tab w:val="right" w:leader="dot" w:pos="9072"/>
              </w:tabs>
              <w:rPr>
                <w:rFonts w:ascii="Arial" w:hAnsi="Arial" w:cs="Arial"/>
                <w:color w:val="000000" w:themeColor="text1"/>
              </w:rPr>
            </w:pPr>
            <w:r w:rsidRPr="006E457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FC6A47">
            <w:pPr>
              <w:pStyle w:val="Contents1"/>
              <w:rPr>
                <w:rFonts w:ascii="Arial" w:hAnsi="Arial" w:cs="Arial"/>
                <w:b w:val="0"/>
                <w:color w:val="000000" w:themeColor="text1"/>
              </w:rPr>
            </w:pPr>
            <w:r w:rsidRPr="006E457F">
              <w:rPr>
                <w:rFonts w:ascii="Arial" w:hAnsi="Arial" w:cs="Arial"/>
                <w:b w:val="0"/>
                <w:color w:val="000000" w:themeColor="text1"/>
              </w:rPr>
              <w:t>Eerste opzet Testplan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6A47" w:rsidRPr="006E457F" w:rsidRDefault="00FC6A47" w:rsidP="00FC6A47">
            <w:pPr>
              <w:pStyle w:val="Contents1"/>
              <w:rPr>
                <w:rFonts w:ascii="Arial" w:hAnsi="Arial" w:cs="Arial"/>
                <w:color w:val="000000" w:themeColor="text1"/>
              </w:rPr>
            </w:pPr>
            <w:r w:rsidRPr="006E457F">
              <w:rPr>
                <w:rFonts w:ascii="Arial" w:hAnsi="Arial" w:cs="Arial"/>
                <w:color w:val="000000" w:themeColor="text1"/>
              </w:rPr>
              <w:t>14 Oktober</w:t>
            </w:r>
          </w:p>
        </w:tc>
      </w:tr>
    </w:tbl>
    <w:p w:rsidR="00FC6A47" w:rsidRPr="006E457F" w:rsidRDefault="00FC6A47" w:rsidP="00FC6A47">
      <w:pPr>
        <w:rPr>
          <w:rFonts w:ascii="Arial" w:hAnsi="Arial" w:cs="Arial"/>
          <w:color w:val="000000" w:themeColor="text1"/>
        </w:rPr>
      </w:pPr>
    </w:p>
    <w:p w:rsidR="00FC6A47" w:rsidRPr="006E457F" w:rsidRDefault="00FC6A47" w:rsidP="00FC6A47">
      <w:pPr>
        <w:rPr>
          <w:rFonts w:ascii="Arial" w:hAnsi="Arial" w:cs="Arial"/>
          <w:color w:val="000000" w:themeColor="text1"/>
        </w:rPr>
      </w:pPr>
    </w:p>
    <w:p w:rsidR="00FC6A47" w:rsidRPr="006E457F" w:rsidRDefault="00FC6A47" w:rsidP="00FC6A47">
      <w:pPr>
        <w:pStyle w:val="Heading4"/>
        <w:rPr>
          <w:rFonts w:ascii="Arial" w:hAnsi="Arial" w:cs="Arial"/>
          <w:color w:val="000000" w:themeColor="text1"/>
        </w:rPr>
      </w:pPr>
      <w:r w:rsidRPr="006E457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FC6A47" w:rsidRPr="006E457F" w:rsidRDefault="00FC6A47" w:rsidP="00FC6A47">
          <w:pPr>
            <w:pStyle w:val="TOCHeading"/>
            <w:rPr>
              <w:rFonts w:ascii="Arial" w:hAnsi="Arial" w:cs="Arial"/>
              <w:color w:val="000000" w:themeColor="text1"/>
            </w:rPr>
          </w:pPr>
        </w:p>
        <w:p w:rsidR="006E457F" w:rsidRPr="006E457F" w:rsidRDefault="00FC6A47">
          <w:pPr>
            <w:pStyle w:val="TOC1"/>
            <w:tabs>
              <w:tab w:val="right" w:leader="dot" w:pos="9350"/>
            </w:tabs>
            <w:rPr>
              <w:rFonts w:ascii="Arial" w:eastAsiaTheme="minorEastAsia" w:hAnsi="Arial" w:cs="Arial"/>
              <w:noProof/>
              <w:kern w:val="0"/>
              <w:sz w:val="22"/>
              <w:szCs w:val="22"/>
              <w:lang w:val="en-US" w:eastAsia="en-US" w:bidi="ar-SA"/>
            </w:rPr>
          </w:pPr>
          <w:r w:rsidRPr="006E457F">
            <w:rPr>
              <w:rFonts w:ascii="Arial" w:hAnsi="Arial" w:cs="Arial"/>
              <w:color w:val="000000" w:themeColor="text1"/>
            </w:rPr>
            <w:fldChar w:fldCharType="begin"/>
          </w:r>
          <w:r w:rsidRPr="006E457F">
            <w:rPr>
              <w:rFonts w:ascii="Arial" w:hAnsi="Arial" w:cs="Arial"/>
              <w:color w:val="000000" w:themeColor="text1"/>
            </w:rPr>
            <w:instrText xml:space="preserve"> TOC \o "1-3" \h \z \u </w:instrText>
          </w:r>
          <w:r w:rsidRPr="006E457F">
            <w:rPr>
              <w:rFonts w:ascii="Arial" w:hAnsi="Arial" w:cs="Arial"/>
              <w:color w:val="000000" w:themeColor="text1"/>
            </w:rPr>
            <w:fldChar w:fldCharType="separate"/>
          </w:r>
          <w:hyperlink w:anchor="_Toc432625194" w:history="1">
            <w:r w:rsidR="006E457F" w:rsidRPr="006E457F">
              <w:rPr>
                <w:rStyle w:val="Hyperlink"/>
                <w:rFonts w:ascii="Arial" w:hAnsi="Arial" w:cs="Arial"/>
                <w:b/>
                <w:noProof/>
              </w:rPr>
              <w:t>Achtergrond</w:t>
            </w:r>
            <w:r w:rsidR="006E457F" w:rsidRPr="006E457F">
              <w:rPr>
                <w:rFonts w:ascii="Arial" w:hAnsi="Arial" w:cs="Arial"/>
                <w:noProof/>
                <w:webHidden/>
              </w:rPr>
              <w:tab/>
            </w:r>
            <w:r w:rsidR="006E457F" w:rsidRPr="006E457F">
              <w:rPr>
                <w:rFonts w:ascii="Arial" w:hAnsi="Arial" w:cs="Arial"/>
                <w:noProof/>
                <w:webHidden/>
              </w:rPr>
              <w:fldChar w:fldCharType="begin"/>
            </w:r>
            <w:r w:rsidR="006E457F" w:rsidRPr="006E457F">
              <w:rPr>
                <w:rFonts w:ascii="Arial" w:hAnsi="Arial" w:cs="Arial"/>
                <w:noProof/>
                <w:webHidden/>
              </w:rPr>
              <w:instrText xml:space="preserve"> PAGEREF _Toc432625194 \h </w:instrText>
            </w:r>
            <w:r w:rsidR="006E457F" w:rsidRPr="006E457F">
              <w:rPr>
                <w:rFonts w:ascii="Arial" w:hAnsi="Arial" w:cs="Arial"/>
                <w:noProof/>
                <w:webHidden/>
              </w:rPr>
            </w:r>
            <w:r w:rsidR="006E457F" w:rsidRPr="006E457F">
              <w:rPr>
                <w:rFonts w:ascii="Arial" w:hAnsi="Arial" w:cs="Arial"/>
                <w:noProof/>
                <w:webHidden/>
              </w:rPr>
              <w:fldChar w:fldCharType="separate"/>
            </w:r>
            <w:r w:rsidR="006E457F" w:rsidRPr="006E457F">
              <w:rPr>
                <w:rFonts w:ascii="Arial" w:hAnsi="Arial" w:cs="Arial"/>
                <w:noProof/>
                <w:webHidden/>
              </w:rPr>
              <w:t>2</w:t>
            </w:r>
            <w:r w:rsidR="006E457F" w:rsidRPr="006E457F">
              <w:rPr>
                <w:rFonts w:ascii="Arial" w:hAnsi="Arial" w:cs="Arial"/>
                <w:noProof/>
                <w:webHidden/>
              </w:rPr>
              <w:fldChar w:fldCharType="end"/>
            </w:r>
          </w:hyperlink>
        </w:p>
        <w:p w:rsidR="006E457F" w:rsidRPr="006E457F" w:rsidRDefault="003A5C68">
          <w:pPr>
            <w:pStyle w:val="TOC1"/>
            <w:tabs>
              <w:tab w:val="right" w:leader="dot" w:pos="9350"/>
            </w:tabs>
            <w:rPr>
              <w:rFonts w:ascii="Arial" w:eastAsiaTheme="minorEastAsia" w:hAnsi="Arial" w:cs="Arial"/>
              <w:noProof/>
              <w:kern w:val="0"/>
              <w:sz w:val="22"/>
              <w:szCs w:val="22"/>
              <w:lang w:val="en-US" w:eastAsia="en-US" w:bidi="ar-SA"/>
            </w:rPr>
          </w:pPr>
          <w:hyperlink w:anchor="_Toc432625195" w:history="1">
            <w:r w:rsidR="006E457F" w:rsidRPr="006E457F">
              <w:rPr>
                <w:rStyle w:val="Hyperlink"/>
                <w:rFonts w:ascii="Arial" w:hAnsi="Arial" w:cs="Arial"/>
                <w:b/>
                <w:noProof/>
              </w:rPr>
              <w:t>Opdracht</w:t>
            </w:r>
            <w:r w:rsidR="006E457F" w:rsidRPr="006E457F">
              <w:rPr>
                <w:rFonts w:ascii="Arial" w:hAnsi="Arial" w:cs="Arial"/>
                <w:noProof/>
                <w:webHidden/>
              </w:rPr>
              <w:tab/>
            </w:r>
            <w:r w:rsidR="006E457F" w:rsidRPr="006E457F">
              <w:rPr>
                <w:rFonts w:ascii="Arial" w:hAnsi="Arial" w:cs="Arial"/>
                <w:noProof/>
                <w:webHidden/>
              </w:rPr>
              <w:fldChar w:fldCharType="begin"/>
            </w:r>
            <w:r w:rsidR="006E457F" w:rsidRPr="006E457F">
              <w:rPr>
                <w:rFonts w:ascii="Arial" w:hAnsi="Arial" w:cs="Arial"/>
                <w:noProof/>
                <w:webHidden/>
              </w:rPr>
              <w:instrText xml:space="preserve"> PAGEREF _Toc432625195 \h </w:instrText>
            </w:r>
            <w:r w:rsidR="006E457F" w:rsidRPr="006E457F">
              <w:rPr>
                <w:rFonts w:ascii="Arial" w:hAnsi="Arial" w:cs="Arial"/>
                <w:noProof/>
                <w:webHidden/>
              </w:rPr>
            </w:r>
            <w:r w:rsidR="006E457F" w:rsidRPr="006E457F">
              <w:rPr>
                <w:rFonts w:ascii="Arial" w:hAnsi="Arial" w:cs="Arial"/>
                <w:noProof/>
                <w:webHidden/>
              </w:rPr>
              <w:fldChar w:fldCharType="separate"/>
            </w:r>
            <w:r w:rsidR="006E457F" w:rsidRPr="006E457F">
              <w:rPr>
                <w:rFonts w:ascii="Arial" w:hAnsi="Arial" w:cs="Arial"/>
                <w:noProof/>
                <w:webHidden/>
              </w:rPr>
              <w:t>2</w:t>
            </w:r>
            <w:r w:rsidR="006E457F" w:rsidRPr="006E457F">
              <w:rPr>
                <w:rFonts w:ascii="Arial" w:hAnsi="Arial" w:cs="Arial"/>
                <w:noProof/>
                <w:webHidden/>
              </w:rPr>
              <w:fldChar w:fldCharType="end"/>
            </w:r>
          </w:hyperlink>
        </w:p>
        <w:p w:rsidR="006E457F" w:rsidRPr="006E457F" w:rsidRDefault="003A5C68">
          <w:pPr>
            <w:pStyle w:val="TOC1"/>
            <w:tabs>
              <w:tab w:val="right" w:leader="dot" w:pos="9350"/>
            </w:tabs>
            <w:rPr>
              <w:rFonts w:ascii="Arial" w:eastAsiaTheme="minorEastAsia" w:hAnsi="Arial" w:cs="Arial"/>
              <w:noProof/>
              <w:kern w:val="0"/>
              <w:sz w:val="22"/>
              <w:szCs w:val="22"/>
              <w:lang w:val="en-US" w:eastAsia="en-US" w:bidi="ar-SA"/>
            </w:rPr>
          </w:pPr>
          <w:hyperlink w:anchor="_Toc432625196" w:history="1">
            <w:r w:rsidR="006E457F" w:rsidRPr="006E457F">
              <w:rPr>
                <w:rStyle w:val="Hyperlink"/>
                <w:rFonts w:ascii="Arial" w:hAnsi="Arial" w:cs="Arial"/>
                <w:b/>
                <w:noProof/>
              </w:rPr>
              <w:t>Wat houd testen in</w:t>
            </w:r>
            <w:r w:rsidR="006E457F" w:rsidRPr="006E457F">
              <w:rPr>
                <w:rFonts w:ascii="Arial" w:hAnsi="Arial" w:cs="Arial"/>
                <w:noProof/>
                <w:webHidden/>
              </w:rPr>
              <w:tab/>
            </w:r>
            <w:r w:rsidR="006E457F" w:rsidRPr="006E457F">
              <w:rPr>
                <w:rFonts w:ascii="Arial" w:hAnsi="Arial" w:cs="Arial"/>
                <w:noProof/>
                <w:webHidden/>
              </w:rPr>
              <w:fldChar w:fldCharType="begin"/>
            </w:r>
            <w:r w:rsidR="006E457F" w:rsidRPr="006E457F">
              <w:rPr>
                <w:rFonts w:ascii="Arial" w:hAnsi="Arial" w:cs="Arial"/>
                <w:noProof/>
                <w:webHidden/>
              </w:rPr>
              <w:instrText xml:space="preserve"> PAGEREF _Toc432625196 \h </w:instrText>
            </w:r>
            <w:r w:rsidR="006E457F" w:rsidRPr="006E457F">
              <w:rPr>
                <w:rFonts w:ascii="Arial" w:hAnsi="Arial" w:cs="Arial"/>
                <w:noProof/>
                <w:webHidden/>
              </w:rPr>
            </w:r>
            <w:r w:rsidR="006E457F" w:rsidRPr="006E457F">
              <w:rPr>
                <w:rFonts w:ascii="Arial" w:hAnsi="Arial" w:cs="Arial"/>
                <w:noProof/>
                <w:webHidden/>
              </w:rPr>
              <w:fldChar w:fldCharType="separate"/>
            </w:r>
            <w:r w:rsidR="006E457F" w:rsidRPr="006E457F">
              <w:rPr>
                <w:rFonts w:ascii="Arial" w:hAnsi="Arial" w:cs="Arial"/>
                <w:noProof/>
                <w:webHidden/>
              </w:rPr>
              <w:t>3</w:t>
            </w:r>
            <w:r w:rsidR="006E457F" w:rsidRPr="006E457F">
              <w:rPr>
                <w:rFonts w:ascii="Arial" w:hAnsi="Arial" w:cs="Arial"/>
                <w:noProof/>
                <w:webHidden/>
              </w:rPr>
              <w:fldChar w:fldCharType="end"/>
            </w:r>
          </w:hyperlink>
        </w:p>
        <w:p w:rsidR="006E457F" w:rsidRPr="006E457F" w:rsidRDefault="003A5C68">
          <w:pPr>
            <w:pStyle w:val="TOC1"/>
            <w:tabs>
              <w:tab w:val="right" w:leader="dot" w:pos="9350"/>
            </w:tabs>
            <w:rPr>
              <w:rFonts w:ascii="Arial" w:eastAsiaTheme="minorEastAsia" w:hAnsi="Arial" w:cs="Arial"/>
              <w:noProof/>
              <w:kern w:val="0"/>
              <w:sz w:val="22"/>
              <w:szCs w:val="22"/>
              <w:lang w:val="en-US" w:eastAsia="en-US" w:bidi="ar-SA"/>
            </w:rPr>
          </w:pPr>
          <w:hyperlink w:anchor="_Toc432625197" w:history="1">
            <w:r w:rsidR="006E457F" w:rsidRPr="006E457F">
              <w:rPr>
                <w:rStyle w:val="Hyperlink"/>
                <w:rFonts w:ascii="Arial" w:hAnsi="Arial" w:cs="Arial"/>
                <w:b/>
                <w:noProof/>
              </w:rPr>
              <w:t>Testomgeving</w:t>
            </w:r>
            <w:r w:rsidR="006E457F" w:rsidRPr="006E457F">
              <w:rPr>
                <w:rFonts w:ascii="Arial" w:hAnsi="Arial" w:cs="Arial"/>
                <w:noProof/>
                <w:webHidden/>
              </w:rPr>
              <w:tab/>
            </w:r>
            <w:r w:rsidR="006E457F" w:rsidRPr="006E457F">
              <w:rPr>
                <w:rFonts w:ascii="Arial" w:hAnsi="Arial" w:cs="Arial"/>
                <w:noProof/>
                <w:webHidden/>
              </w:rPr>
              <w:fldChar w:fldCharType="begin"/>
            </w:r>
            <w:r w:rsidR="006E457F" w:rsidRPr="006E457F">
              <w:rPr>
                <w:rFonts w:ascii="Arial" w:hAnsi="Arial" w:cs="Arial"/>
                <w:noProof/>
                <w:webHidden/>
              </w:rPr>
              <w:instrText xml:space="preserve"> PAGEREF _Toc432625197 \h </w:instrText>
            </w:r>
            <w:r w:rsidR="006E457F" w:rsidRPr="006E457F">
              <w:rPr>
                <w:rFonts w:ascii="Arial" w:hAnsi="Arial" w:cs="Arial"/>
                <w:noProof/>
                <w:webHidden/>
              </w:rPr>
            </w:r>
            <w:r w:rsidR="006E457F" w:rsidRPr="006E457F">
              <w:rPr>
                <w:rFonts w:ascii="Arial" w:hAnsi="Arial" w:cs="Arial"/>
                <w:noProof/>
                <w:webHidden/>
              </w:rPr>
              <w:fldChar w:fldCharType="separate"/>
            </w:r>
            <w:r w:rsidR="006E457F" w:rsidRPr="006E457F">
              <w:rPr>
                <w:rFonts w:ascii="Arial" w:hAnsi="Arial" w:cs="Arial"/>
                <w:noProof/>
                <w:webHidden/>
              </w:rPr>
              <w:t>3</w:t>
            </w:r>
            <w:r w:rsidR="006E457F" w:rsidRPr="006E457F">
              <w:rPr>
                <w:rFonts w:ascii="Arial" w:hAnsi="Arial" w:cs="Arial"/>
                <w:noProof/>
                <w:webHidden/>
              </w:rPr>
              <w:fldChar w:fldCharType="end"/>
            </w:r>
          </w:hyperlink>
        </w:p>
        <w:p w:rsidR="006E457F" w:rsidRPr="006E457F" w:rsidRDefault="003A5C68">
          <w:pPr>
            <w:pStyle w:val="TOC1"/>
            <w:tabs>
              <w:tab w:val="right" w:leader="dot" w:pos="9350"/>
            </w:tabs>
            <w:rPr>
              <w:rFonts w:ascii="Arial" w:eastAsiaTheme="minorEastAsia" w:hAnsi="Arial" w:cs="Arial"/>
              <w:noProof/>
              <w:kern w:val="0"/>
              <w:sz w:val="22"/>
              <w:szCs w:val="22"/>
              <w:lang w:val="en-US" w:eastAsia="en-US" w:bidi="ar-SA"/>
            </w:rPr>
          </w:pPr>
          <w:hyperlink w:anchor="_Toc432625198" w:history="1">
            <w:r w:rsidR="006E457F" w:rsidRPr="006E457F">
              <w:rPr>
                <w:rStyle w:val="Hyperlink"/>
                <w:rFonts w:ascii="Arial" w:hAnsi="Arial" w:cs="Arial"/>
                <w:b/>
                <w:noProof/>
              </w:rPr>
              <w:t>Testformulier</w:t>
            </w:r>
            <w:r w:rsidR="006E457F" w:rsidRPr="006E457F">
              <w:rPr>
                <w:rFonts w:ascii="Arial" w:hAnsi="Arial" w:cs="Arial"/>
                <w:noProof/>
                <w:webHidden/>
              </w:rPr>
              <w:tab/>
            </w:r>
            <w:r w:rsidR="006E457F" w:rsidRPr="006E457F">
              <w:rPr>
                <w:rFonts w:ascii="Arial" w:hAnsi="Arial" w:cs="Arial"/>
                <w:noProof/>
                <w:webHidden/>
              </w:rPr>
              <w:fldChar w:fldCharType="begin"/>
            </w:r>
            <w:r w:rsidR="006E457F" w:rsidRPr="006E457F">
              <w:rPr>
                <w:rFonts w:ascii="Arial" w:hAnsi="Arial" w:cs="Arial"/>
                <w:noProof/>
                <w:webHidden/>
              </w:rPr>
              <w:instrText xml:space="preserve"> PAGEREF _Toc432625198 \h </w:instrText>
            </w:r>
            <w:r w:rsidR="006E457F" w:rsidRPr="006E457F">
              <w:rPr>
                <w:rFonts w:ascii="Arial" w:hAnsi="Arial" w:cs="Arial"/>
                <w:noProof/>
                <w:webHidden/>
              </w:rPr>
            </w:r>
            <w:r w:rsidR="006E457F" w:rsidRPr="006E457F">
              <w:rPr>
                <w:rFonts w:ascii="Arial" w:hAnsi="Arial" w:cs="Arial"/>
                <w:noProof/>
                <w:webHidden/>
              </w:rPr>
              <w:fldChar w:fldCharType="separate"/>
            </w:r>
            <w:r w:rsidR="006E457F" w:rsidRPr="006E457F">
              <w:rPr>
                <w:rFonts w:ascii="Arial" w:hAnsi="Arial" w:cs="Arial"/>
                <w:noProof/>
                <w:webHidden/>
              </w:rPr>
              <w:t>4</w:t>
            </w:r>
            <w:r w:rsidR="006E457F" w:rsidRPr="006E457F">
              <w:rPr>
                <w:rFonts w:ascii="Arial" w:hAnsi="Arial" w:cs="Arial"/>
                <w:noProof/>
                <w:webHidden/>
              </w:rPr>
              <w:fldChar w:fldCharType="end"/>
            </w:r>
          </w:hyperlink>
        </w:p>
        <w:p w:rsidR="00FC6A47" w:rsidRPr="006E457F" w:rsidRDefault="00FC6A47" w:rsidP="00FC6A47">
          <w:pPr>
            <w:rPr>
              <w:rFonts w:ascii="Arial" w:hAnsi="Arial" w:cs="Arial"/>
              <w:color w:val="000000" w:themeColor="text1"/>
            </w:rPr>
          </w:pPr>
          <w:r w:rsidRPr="006E457F">
            <w:rPr>
              <w:rFonts w:ascii="Arial" w:hAnsi="Arial" w:cs="Arial"/>
              <w:b/>
              <w:bCs/>
              <w:noProof/>
              <w:color w:val="000000" w:themeColor="text1"/>
            </w:rPr>
            <w:fldChar w:fldCharType="end"/>
          </w:r>
        </w:p>
      </w:sdtContent>
    </w:sdt>
    <w:p w:rsidR="00FC6A47" w:rsidRPr="006E457F" w:rsidRDefault="00FC6A47" w:rsidP="00FC6A47">
      <w:pPr>
        <w:widowControl/>
        <w:suppressAutoHyphens w:val="0"/>
        <w:autoSpaceDN/>
        <w:spacing w:after="160" w:line="259" w:lineRule="auto"/>
        <w:textAlignment w:val="auto"/>
        <w:rPr>
          <w:rFonts w:ascii="Arial" w:hAnsi="Arial" w:cs="Arial"/>
          <w:color w:val="000000" w:themeColor="text1"/>
        </w:rPr>
      </w:pPr>
    </w:p>
    <w:p w:rsidR="00A517FE" w:rsidRPr="006E457F" w:rsidRDefault="00A517FE" w:rsidP="00FC6A47">
      <w:pPr>
        <w:widowControl/>
        <w:suppressAutoHyphens w:val="0"/>
        <w:autoSpaceDN/>
        <w:spacing w:after="160" w:line="259" w:lineRule="auto"/>
        <w:textAlignment w:val="auto"/>
        <w:rPr>
          <w:rFonts w:ascii="Arial" w:hAnsi="Arial" w:cs="Arial"/>
          <w:color w:val="000000" w:themeColor="text1"/>
        </w:rPr>
      </w:pPr>
    </w:p>
    <w:p w:rsidR="00A517FE" w:rsidRPr="006E457F" w:rsidRDefault="00A517FE" w:rsidP="00A517FE">
      <w:pPr>
        <w:pStyle w:val="Heading1"/>
        <w:rPr>
          <w:rFonts w:ascii="Arial" w:hAnsi="Arial" w:cs="Arial"/>
          <w:b/>
          <w:color w:val="000000" w:themeColor="text1"/>
        </w:rPr>
      </w:pPr>
      <w:bookmarkStart w:id="1" w:name="_Toc431641656"/>
      <w:bookmarkStart w:id="2" w:name="_Toc432625194"/>
      <w:r w:rsidRPr="006E457F">
        <w:rPr>
          <w:rFonts w:ascii="Arial" w:hAnsi="Arial" w:cs="Arial"/>
          <w:b/>
          <w:color w:val="000000" w:themeColor="text1"/>
        </w:rPr>
        <w:t>Achtergrond</w:t>
      </w:r>
      <w:bookmarkEnd w:id="1"/>
      <w:bookmarkEnd w:id="2"/>
    </w:p>
    <w:p w:rsidR="00A517FE" w:rsidRPr="006E457F" w:rsidRDefault="00A517FE" w:rsidP="00A517FE">
      <w:pPr>
        <w:pStyle w:val="Standard"/>
        <w:rPr>
          <w:rFonts w:ascii="Arial" w:hAnsi="Arial" w:cs="Arial"/>
          <w:color w:val="000000" w:themeColor="text1"/>
        </w:rPr>
      </w:pPr>
      <w:r w:rsidRPr="006E457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A517FE" w:rsidRPr="006E457F" w:rsidRDefault="00A517FE" w:rsidP="00A517FE">
      <w:pPr>
        <w:rPr>
          <w:rFonts w:ascii="Arial" w:hAnsi="Arial" w:cs="Arial"/>
          <w:color w:val="000000" w:themeColor="text1"/>
        </w:rPr>
      </w:pPr>
    </w:p>
    <w:p w:rsidR="00A517FE" w:rsidRPr="006E457F" w:rsidRDefault="00A517FE" w:rsidP="00A517FE">
      <w:pPr>
        <w:rPr>
          <w:rFonts w:ascii="Arial" w:hAnsi="Arial" w:cs="Arial"/>
          <w:color w:val="000000" w:themeColor="text1"/>
        </w:rPr>
      </w:pPr>
    </w:p>
    <w:p w:rsidR="00A517FE" w:rsidRPr="006E457F" w:rsidRDefault="00A517FE" w:rsidP="006251C6">
      <w:pPr>
        <w:pStyle w:val="Heading1"/>
        <w:rPr>
          <w:rFonts w:ascii="Arial" w:hAnsi="Arial" w:cs="Arial"/>
          <w:b/>
          <w:color w:val="000000" w:themeColor="text1"/>
        </w:rPr>
      </w:pPr>
      <w:bookmarkStart w:id="3" w:name="_Toc431641657"/>
      <w:bookmarkStart w:id="4" w:name="_Toc432625195"/>
      <w:r w:rsidRPr="006E457F">
        <w:rPr>
          <w:rFonts w:ascii="Arial" w:hAnsi="Arial" w:cs="Arial"/>
          <w:b/>
          <w:color w:val="000000" w:themeColor="text1"/>
        </w:rPr>
        <w:t>Opdracht</w:t>
      </w:r>
      <w:bookmarkEnd w:id="3"/>
      <w:bookmarkEnd w:id="4"/>
    </w:p>
    <w:p w:rsidR="00A517FE" w:rsidRPr="006E457F" w:rsidRDefault="00A517FE" w:rsidP="00A517FE">
      <w:pPr>
        <w:rPr>
          <w:rFonts w:ascii="Arial" w:hAnsi="Arial" w:cs="Arial"/>
        </w:rPr>
      </w:pPr>
      <w:r w:rsidRPr="006E457F">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A517FE" w:rsidRPr="006E457F" w:rsidRDefault="00A517FE" w:rsidP="00A517FE">
      <w:pPr>
        <w:rPr>
          <w:rFonts w:ascii="Arial" w:hAnsi="Arial" w:cs="Arial"/>
        </w:rPr>
      </w:pPr>
    </w:p>
    <w:p w:rsidR="00FC6A47" w:rsidRPr="006E457F" w:rsidRDefault="00A517FE" w:rsidP="00A517FE">
      <w:pPr>
        <w:widowControl/>
        <w:suppressAutoHyphens w:val="0"/>
        <w:autoSpaceDN/>
        <w:spacing w:after="160" w:line="259" w:lineRule="auto"/>
        <w:textAlignment w:val="auto"/>
        <w:rPr>
          <w:rFonts w:ascii="Arial" w:hAnsi="Arial" w:cs="Arial"/>
          <w:color w:val="000000" w:themeColor="text1"/>
        </w:rPr>
      </w:pPr>
      <w:r w:rsidRPr="006E457F">
        <w:rPr>
          <w:rFonts w:ascii="Arial" w:hAnsi="Arial" w:cs="Arial"/>
        </w:rPr>
        <w:t>De opdrachtgever is H. Odijk.</w:t>
      </w:r>
      <w:r w:rsidR="00FC6A47" w:rsidRPr="006E457F">
        <w:rPr>
          <w:rFonts w:ascii="Arial" w:hAnsi="Arial" w:cs="Arial"/>
          <w:color w:val="000000" w:themeColor="text1"/>
        </w:rPr>
        <w:br w:type="page"/>
      </w:r>
    </w:p>
    <w:p w:rsidR="00436B68" w:rsidRPr="006E457F" w:rsidRDefault="006251C6" w:rsidP="00A517FE">
      <w:pPr>
        <w:pStyle w:val="Heading1"/>
        <w:rPr>
          <w:rFonts w:ascii="Arial" w:hAnsi="Arial" w:cs="Arial"/>
          <w:b/>
          <w:color w:val="000000" w:themeColor="text1"/>
        </w:rPr>
      </w:pPr>
      <w:bookmarkStart w:id="5" w:name="_Toc432625196"/>
      <w:r w:rsidRPr="006E457F">
        <w:rPr>
          <w:rFonts w:ascii="Arial" w:hAnsi="Arial" w:cs="Arial"/>
          <w:b/>
          <w:color w:val="000000" w:themeColor="text1"/>
        </w:rPr>
        <w:lastRenderedPageBreak/>
        <w:t>Wat houd testen in</w:t>
      </w:r>
      <w:bookmarkEnd w:id="5"/>
    </w:p>
    <w:p w:rsidR="00A517FE" w:rsidRPr="006E457F" w:rsidRDefault="00A517FE" w:rsidP="00A517FE">
      <w:pPr>
        <w:rPr>
          <w:rFonts w:ascii="Arial" w:hAnsi="Arial" w:cs="Arial"/>
        </w:rPr>
      </w:pPr>
    </w:p>
    <w:p w:rsidR="00A517FE" w:rsidRPr="006E457F" w:rsidRDefault="00A517FE" w:rsidP="00A517FE">
      <w:pPr>
        <w:rPr>
          <w:rFonts w:ascii="Arial" w:hAnsi="Arial" w:cs="Arial"/>
        </w:rPr>
      </w:pPr>
      <w:r w:rsidRPr="006E457F">
        <w:rPr>
          <w:rFonts w:ascii="Arial" w:hAnsi="Arial" w:cs="Arial"/>
        </w:rPr>
        <w:t>Teste</w:t>
      </w:r>
      <w:r w:rsidR="006E457F">
        <w:rPr>
          <w:rFonts w:ascii="Arial" w:hAnsi="Arial" w:cs="Arial"/>
        </w:rPr>
        <w:t>n</w:t>
      </w:r>
      <w:r w:rsidR="00C254EE" w:rsidRPr="006E457F">
        <w:rPr>
          <w:rFonts w:ascii="Arial" w:hAnsi="Arial" w:cs="Arial"/>
        </w:rPr>
        <w:t xml:space="preserve"> kan worden gedefinieerd als:</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Een verzameling activiteiten die uitgevoerd wordt om een of meer kenmerken van een product, proces of dienst vast te stellen volgens</w:t>
      </w:r>
      <w:r w:rsidR="004905C6" w:rsidRPr="006E457F">
        <w:rPr>
          <w:rFonts w:ascii="Arial" w:hAnsi="Arial" w:cs="Arial"/>
        </w:rPr>
        <w:t xml:space="preserve"> een gespecificeerde procedure.</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Een proces dat inzicht geeft in, en adviseert over, de kwaliteit van de software en de daaraan gerelateerde risico's.</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Het methodische proces van het aantonen van afwijkingen tussen de werkelijke werking versus de verwachte werking van een systeem of product.</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De activiteit waarbij de kwaliteit van het gehele systeem of product wordt gecontroleerd.</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Het proces waarmee de correcte werking van een systeem of product wordt aangetoond.</w:t>
      </w:r>
    </w:p>
    <w:p w:rsidR="00A517FE" w:rsidRPr="006E457F" w:rsidRDefault="00A517FE" w:rsidP="004905C6">
      <w:pPr>
        <w:pStyle w:val="ListParagraph"/>
        <w:numPr>
          <w:ilvl w:val="0"/>
          <w:numId w:val="1"/>
        </w:numPr>
        <w:rPr>
          <w:rFonts w:ascii="Arial" w:hAnsi="Arial" w:cs="Arial"/>
        </w:rPr>
      </w:pPr>
      <w:r w:rsidRPr="006E457F">
        <w:rPr>
          <w:rFonts w:ascii="Arial" w:hAnsi="Arial" w:cs="Arial"/>
        </w:rPr>
        <w:t>Activiteiten zoals meten, onderzoeken, beproeven, keuren met kalibers van één of meer kenmerken van een product of dienst en het vergelijken van de uitkomsten met de gestelde eisen, om te bepalen of aan deze voorwaarde is voldaan.</w:t>
      </w:r>
    </w:p>
    <w:p w:rsidR="00C254EE" w:rsidRPr="006E457F" w:rsidRDefault="00C254EE" w:rsidP="00C254EE">
      <w:pPr>
        <w:rPr>
          <w:rFonts w:ascii="Arial" w:hAnsi="Arial" w:cs="Arial"/>
        </w:rPr>
      </w:pPr>
    </w:p>
    <w:p w:rsidR="00C254EE" w:rsidRPr="006E457F" w:rsidRDefault="00C254EE" w:rsidP="00C254EE">
      <w:pPr>
        <w:rPr>
          <w:rFonts w:ascii="Arial" w:hAnsi="Arial" w:cs="Arial"/>
        </w:rPr>
      </w:pPr>
    </w:p>
    <w:p w:rsidR="00C254EE" w:rsidRPr="006E457F" w:rsidRDefault="00C254EE" w:rsidP="00C254EE">
      <w:pPr>
        <w:pStyle w:val="Heading1"/>
        <w:rPr>
          <w:rFonts w:ascii="Arial" w:hAnsi="Arial" w:cs="Arial"/>
          <w:b/>
          <w:color w:val="000000" w:themeColor="text1"/>
        </w:rPr>
      </w:pPr>
      <w:bookmarkStart w:id="6" w:name="_Toc432625197"/>
      <w:r w:rsidRPr="006E457F">
        <w:rPr>
          <w:rFonts w:ascii="Arial" w:hAnsi="Arial" w:cs="Arial"/>
          <w:b/>
          <w:color w:val="000000" w:themeColor="text1"/>
        </w:rPr>
        <w:t>Testomgeving</w:t>
      </w:r>
      <w:bookmarkEnd w:id="6"/>
    </w:p>
    <w:p w:rsidR="00C254EE" w:rsidRPr="006E457F" w:rsidRDefault="00C254EE" w:rsidP="00C254EE">
      <w:pPr>
        <w:rPr>
          <w:rFonts w:ascii="Arial" w:hAnsi="Arial" w:cs="Arial"/>
        </w:rPr>
      </w:pPr>
    </w:p>
    <w:p w:rsidR="00C254EE" w:rsidRPr="006E457F" w:rsidRDefault="00C254EE" w:rsidP="00C254EE">
      <w:pPr>
        <w:rPr>
          <w:rFonts w:ascii="Arial" w:hAnsi="Arial" w:cs="Arial"/>
        </w:rPr>
      </w:pPr>
      <w:r w:rsidRPr="006E457F">
        <w:rPr>
          <w:rFonts w:ascii="Arial" w:hAnsi="Arial" w:cs="Arial"/>
        </w:rPr>
        <w:t>De eerste acceptatietest staat geplanned op 15 Oktober 2015 om 11:00, bij deze acceptatie test word onderstaand testformulier gebruikt. Op dit testformulier is in stappen te lezen hoe de klant een bestelling maakt op de website Gameshub.</w:t>
      </w:r>
      <w:r w:rsidR="006251C6" w:rsidRPr="006E457F">
        <w:rPr>
          <w:rFonts w:ascii="Arial" w:hAnsi="Arial" w:cs="Arial"/>
        </w:rPr>
        <w:t xml:space="preserve"> Op dit testformulier is ook te zien hoe de medewerker de order ophaalt door middel van een barcode.</w:t>
      </w:r>
    </w:p>
    <w:p w:rsidR="006251C6" w:rsidRPr="006E457F" w:rsidRDefault="006251C6" w:rsidP="00C254EE">
      <w:pPr>
        <w:rPr>
          <w:rFonts w:ascii="Arial" w:hAnsi="Arial" w:cs="Arial"/>
        </w:rPr>
      </w:pPr>
    </w:p>
    <w:p w:rsidR="006251C6" w:rsidRDefault="006251C6" w:rsidP="00C254EE">
      <w:pPr>
        <w:rPr>
          <w:rFonts w:ascii="Arial" w:hAnsi="Arial" w:cs="Arial"/>
        </w:rPr>
      </w:pPr>
      <w:r w:rsidRPr="006E457F">
        <w:rPr>
          <w:rFonts w:ascii="Arial" w:hAnsi="Arial" w:cs="Arial"/>
        </w:rPr>
        <w:t>De test vind plaats op de Columbuslaan 410 te Utrecht, en word gedaan op de Laptop van de opdrachtnemer (Bas van der Hoeven).</w:t>
      </w:r>
    </w:p>
    <w:p w:rsidR="000C3B2A" w:rsidRDefault="000C3B2A" w:rsidP="00C254EE">
      <w:pPr>
        <w:rPr>
          <w:rFonts w:ascii="Arial" w:hAnsi="Arial" w:cs="Arial"/>
        </w:rPr>
      </w:pPr>
    </w:p>
    <w:p w:rsidR="000C3B2A" w:rsidRPr="006E457F" w:rsidRDefault="000C3B2A" w:rsidP="00C254EE">
      <w:pPr>
        <w:rPr>
          <w:rFonts w:ascii="Arial" w:hAnsi="Arial" w:cs="Arial"/>
        </w:rPr>
      </w:pPr>
      <w:r>
        <w:rPr>
          <w:rFonts w:ascii="Arial" w:hAnsi="Arial" w:cs="Arial"/>
        </w:rPr>
        <w:t>Moet op internet getest worden</w:t>
      </w:r>
    </w:p>
    <w:p w:rsidR="006251C6" w:rsidRPr="006E457F" w:rsidRDefault="006251C6" w:rsidP="00C254EE">
      <w:pPr>
        <w:rPr>
          <w:rFonts w:ascii="Arial" w:hAnsi="Arial" w:cs="Arial"/>
        </w:rPr>
      </w:pPr>
    </w:p>
    <w:p w:rsidR="006251C6" w:rsidRPr="006E457F" w:rsidRDefault="006251C6">
      <w:pPr>
        <w:widowControl/>
        <w:suppressAutoHyphens w:val="0"/>
        <w:autoSpaceDN/>
        <w:spacing w:after="160" w:line="259" w:lineRule="auto"/>
        <w:textAlignment w:val="auto"/>
        <w:rPr>
          <w:rFonts w:ascii="Arial" w:hAnsi="Arial" w:cs="Arial"/>
        </w:rPr>
      </w:pPr>
      <w:r w:rsidRPr="006E457F">
        <w:rPr>
          <w:rFonts w:ascii="Arial" w:hAnsi="Arial" w:cs="Arial"/>
        </w:rPr>
        <w:br w:type="page"/>
      </w:r>
    </w:p>
    <w:p w:rsidR="006251C6" w:rsidRPr="006E457F" w:rsidRDefault="006251C6" w:rsidP="006251C6">
      <w:pPr>
        <w:pStyle w:val="Heading1"/>
        <w:rPr>
          <w:rFonts w:ascii="Arial" w:hAnsi="Arial" w:cs="Arial"/>
          <w:b/>
          <w:color w:val="000000" w:themeColor="text1"/>
        </w:rPr>
      </w:pPr>
      <w:bookmarkStart w:id="7" w:name="_Toc432625198"/>
      <w:r w:rsidRPr="006E457F">
        <w:rPr>
          <w:rFonts w:ascii="Arial" w:hAnsi="Arial" w:cs="Arial"/>
          <w:b/>
          <w:color w:val="000000" w:themeColor="text1"/>
        </w:rPr>
        <w:lastRenderedPageBreak/>
        <w:t>Testformulier</w:t>
      </w:r>
      <w:bookmarkEnd w:id="7"/>
    </w:p>
    <w:p w:rsidR="004A2DB8" w:rsidRPr="006E457F" w:rsidRDefault="004A2DB8" w:rsidP="006251C6">
      <w:pPr>
        <w:rPr>
          <w:rFonts w:ascii="Arial" w:hAnsi="Arial" w:cs="Arial"/>
        </w:rPr>
      </w:pPr>
    </w:p>
    <w:p w:rsidR="004A2DB8" w:rsidRPr="006E457F" w:rsidRDefault="004A2DB8" w:rsidP="006251C6">
      <w:pPr>
        <w:rPr>
          <w:rFonts w:ascii="Arial" w:hAnsi="Arial" w:cs="Arial"/>
        </w:rPr>
      </w:pPr>
      <w:r w:rsidRPr="006E457F">
        <w:rPr>
          <w:rFonts w:ascii="Arial" w:hAnsi="Arial" w:cs="Arial"/>
        </w:rPr>
        <w:t>Tester:_______________________</w:t>
      </w:r>
    </w:p>
    <w:p w:rsidR="006E457F" w:rsidRPr="006E457F" w:rsidRDefault="006E457F" w:rsidP="006251C6">
      <w:pPr>
        <w:rPr>
          <w:rFonts w:ascii="Arial" w:hAnsi="Arial" w:cs="Arial"/>
        </w:rPr>
      </w:pPr>
    </w:p>
    <w:p w:rsidR="004A2DB8" w:rsidRPr="006E457F" w:rsidRDefault="004A2DB8" w:rsidP="006251C6">
      <w:pPr>
        <w:rPr>
          <w:rFonts w:ascii="Arial" w:hAnsi="Arial" w:cs="Arial"/>
        </w:rPr>
      </w:pPr>
      <w:r w:rsidRPr="006E457F">
        <w:rPr>
          <w:rFonts w:ascii="Arial" w:hAnsi="Arial" w:cs="Arial"/>
        </w:rPr>
        <w:t>Datum: 15 Oktober 2015</w:t>
      </w:r>
    </w:p>
    <w:p w:rsidR="004A2DB8" w:rsidRPr="006E457F" w:rsidRDefault="004A2DB8" w:rsidP="006251C6">
      <w:pPr>
        <w:rPr>
          <w:rFonts w:ascii="Arial" w:hAnsi="Arial" w:cs="Arial"/>
        </w:rPr>
      </w:pPr>
      <w:r w:rsidRPr="006E457F">
        <w:rPr>
          <w:rFonts w:ascii="Arial" w:hAnsi="Arial" w:cs="Arial"/>
        </w:rPr>
        <w:t>PRE: De gebruiker bevind zich op de PC-games pagina</w:t>
      </w:r>
    </w:p>
    <w:p w:rsidR="004A2DB8" w:rsidRPr="006E457F" w:rsidRDefault="004A2DB8" w:rsidP="006251C6">
      <w:pPr>
        <w:rPr>
          <w:rFonts w:ascii="Arial" w:hAnsi="Arial" w:cs="Arial"/>
        </w:rPr>
      </w:pPr>
      <w:r w:rsidRPr="006E457F">
        <w:rPr>
          <w:rFonts w:ascii="Arial" w:hAnsi="Arial" w:cs="Arial"/>
        </w:rPr>
        <w:t>ROL: Klant</w:t>
      </w:r>
    </w:p>
    <w:p w:rsidR="004A2DB8" w:rsidRPr="006E457F" w:rsidRDefault="004A2DB8" w:rsidP="006251C6">
      <w:pPr>
        <w:rPr>
          <w:rFonts w:ascii="Arial" w:hAnsi="Arial" w:cs="Arial"/>
        </w:rPr>
      </w:pPr>
      <w:r w:rsidRPr="006E457F">
        <w:rPr>
          <w:rFonts w:ascii="Arial" w:hAnsi="Arial" w:cs="Arial"/>
        </w:rPr>
        <w:t>Omschrijving: De betaling</w:t>
      </w:r>
    </w:p>
    <w:tbl>
      <w:tblPr>
        <w:tblStyle w:val="TableGrid"/>
        <w:tblW w:w="0" w:type="auto"/>
        <w:tblLook w:val="04A0" w:firstRow="1" w:lastRow="0" w:firstColumn="1" w:lastColumn="0" w:noHBand="0" w:noVBand="1"/>
      </w:tblPr>
      <w:tblGrid>
        <w:gridCol w:w="8120"/>
        <w:gridCol w:w="1230"/>
      </w:tblGrid>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Stappen</w:t>
            </w:r>
          </w:p>
        </w:tc>
        <w:tc>
          <w:tcPr>
            <w:tcW w:w="1110" w:type="dxa"/>
          </w:tcPr>
          <w:p w:rsidR="006251C6" w:rsidRPr="006E457F" w:rsidRDefault="004A2DB8" w:rsidP="006251C6">
            <w:pPr>
              <w:rPr>
                <w:rFonts w:ascii="Arial" w:hAnsi="Arial" w:cs="Arial"/>
              </w:rPr>
            </w:pPr>
            <w:r w:rsidRPr="006E457F">
              <w:rPr>
                <w:rFonts w:ascii="Arial" w:hAnsi="Arial" w:cs="Arial"/>
              </w:rPr>
              <w:t>Resultaat</w:t>
            </w: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De klant klikt op de afbeelding van Fallout 4</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De klant klikt op ‘Voeg toe aan winkelwagen’</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De klant klikt op ‘Betalen’</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4A2DB8">
            <w:pPr>
              <w:rPr>
                <w:rFonts w:ascii="Arial" w:hAnsi="Arial" w:cs="Arial"/>
              </w:rPr>
            </w:pPr>
            <w:r w:rsidRPr="006E457F">
              <w:rPr>
                <w:rFonts w:ascii="Arial" w:hAnsi="Arial" w:cs="Arial"/>
              </w:rPr>
              <w:t>De klant klikt op ‘IDEAL’</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De klant voert het klantnummer 1 in</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De klant klikt op ‘Betalen’</w:t>
            </w:r>
          </w:p>
        </w:tc>
        <w:tc>
          <w:tcPr>
            <w:tcW w:w="1110" w:type="dxa"/>
          </w:tcPr>
          <w:p w:rsidR="006251C6" w:rsidRPr="006E457F" w:rsidRDefault="006251C6" w:rsidP="006251C6">
            <w:pPr>
              <w:rPr>
                <w:rFonts w:ascii="Arial" w:hAnsi="Arial" w:cs="Arial"/>
              </w:rPr>
            </w:pPr>
          </w:p>
        </w:tc>
      </w:tr>
      <w:tr w:rsidR="006251C6" w:rsidRPr="006E457F" w:rsidTr="006E457F">
        <w:tc>
          <w:tcPr>
            <w:tcW w:w="8240" w:type="dxa"/>
          </w:tcPr>
          <w:p w:rsidR="006251C6" w:rsidRPr="006E457F" w:rsidRDefault="004A2DB8" w:rsidP="006251C6">
            <w:pPr>
              <w:rPr>
                <w:rFonts w:ascii="Arial" w:hAnsi="Arial" w:cs="Arial"/>
              </w:rPr>
            </w:pPr>
            <w:r w:rsidRPr="006E457F">
              <w:rPr>
                <w:rFonts w:ascii="Arial" w:hAnsi="Arial" w:cs="Arial"/>
              </w:rPr>
              <w:t xml:space="preserve">De klant krijgt een melding ‘Bedankt voor uw aankoop, u heeft nu een mail gekregen met daarin een overzicht van uw bestelling. print deze uit en neem hem mee naar de winkel om uw games op te halen.’ </w:t>
            </w:r>
          </w:p>
        </w:tc>
        <w:tc>
          <w:tcPr>
            <w:tcW w:w="1110" w:type="dxa"/>
          </w:tcPr>
          <w:p w:rsidR="006251C6" w:rsidRPr="006E457F" w:rsidRDefault="006251C6" w:rsidP="006251C6">
            <w:pPr>
              <w:rPr>
                <w:rFonts w:ascii="Arial" w:hAnsi="Arial" w:cs="Arial"/>
              </w:rPr>
            </w:pPr>
          </w:p>
        </w:tc>
      </w:tr>
    </w:tbl>
    <w:p w:rsidR="004A2DB8" w:rsidRPr="006E457F" w:rsidRDefault="006E457F" w:rsidP="004A2DB8">
      <w:pPr>
        <w:rPr>
          <w:rFonts w:ascii="Arial" w:hAnsi="Arial" w:cs="Arial"/>
        </w:rPr>
      </w:pPr>
      <w:r w:rsidRPr="006E457F">
        <w:rPr>
          <w:rFonts w:ascii="Arial" w:hAnsi="Arial" w:cs="Arial"/>
        </w:rPr>
        <w:t xml:space="preserve"> </w:t>
      </w:r>
    </w:p>
    <w:p w:rsidR="006E457F" w:rsidRPr="006E457F" w:rsidRDefault="006E457F" w:rsidP="004A2DB8">
      <w:pPr>
        <w:rPr>
          <w:rFonts w:ascii="Arial" w:hAnsi="Arial" w:cs="Arial"/>
        </w:rPr>
      </w:pPr>
      <w:r w:rsidRPr="006E457F">
        <w:rPr>
          <w:rFonts w:ascii="Arial" w:hAnsi="Arial" w:cs="Arial"/>
        </w:rPr>
        <w:t>POST: De klant heeft een mail gekregen met daarin de order.</w:t>
      </w:r>
    </w:p>
    <w:p w:rsidR="006E457F" w:rsidRPr="006E457F" w:rsidRDefault="006E457F" w:rsidP="004A2DB8">
      <w:pPr>
        <w:rPr>
          <w:rFonts w:ascii="Arial" w:hAnsi="Arial" w:cs="Arial"/>
        </w:rPr>
      </w:pPr>
    </w:p>
    <w:p w:rsidR="004A2DB8" w:rsidRPr="006E457F" w:rsidRDefault="004A2DB8" w:rsidP="004A2DB8">
      <w:pPr>
        <w:rPr>
          <w:rFonts w:ascii="Arial" w:hAnsi="Arial" w:cs="Arial"/>
        </w:rPr>
      </w:pPr>
      <w:r w:rsidRPr="006E457F">
        <w:rPr>
          <w:rFonts w:ascii="Arial" w:hAnsi="Arial" w:cs="Arial"/>
        </w:rPr>
        <w:t>Datum: 15 Oktober 2015</w:t>
      </w:r>
    </w:p>
    <w:p w:rsidR="004A2DB8" w:rsidRPr="006E457F" w:rsidRDefault="004A2DB8" w:rsidP="004A2DB8">
      <w:pPr>
        <w:rPr>
          <w:rFonts w:ascii="Arial" w:hAnsi="Arial" w:cs="Arial"/>
        </w:rPr>
      </w:pPr>
      <w:r w:rsidRPr="006E457F">
        <w:rPr>
          <w:rFonts w:ascii="Arial" w:hAnsi="Arial" w:cs="Arial"/>
        </w:rPr>
        <w:t xml:space="preserve">PRE: De gebruiker bevind zich op </w:t>
      </w:r>
      <w:hyperlink r:id="rId9" w:history="1">
        <w:r w:rsidRPr="006E457F">
          <w:rPr>
            <w:rStyle w:val="Hyperlink"/>
            <w:rFonts w:ascii="Arial" w:hAnsi="Arial" w:cs="Arial"/>
          </w:rPr>
          <w:t>http://gameshub/backend</w:t>
        </w:r>
      </w:hyperlink>
    </w:p>
    <w:p w:rsidR="004A2DB8" w:rsidRPr="006E457F" w:rsidRDefault="004A2DB8" w:rsidP="004A2DB8">
      <w:pPr>
        <w:rPr>
          <w:rFonts w:ascii="Arial" w:hAnsi="Arial" w:cs="Arial"/>
        </w:rPr>
      </w:pPr>
      <w:r w:rsidRPr="006E457F">
        <w:rPr>
          <w:rFonts w:ascii="Arial" w:hAnsi="Arial" w:cs="Arial"/>
        </w:rPr>
        <w:t>ROL: Medewerker</w:t>
      </w:r>
    </w:p>
    <w:p w:rsidR="004A2DB8" w:rsidRPr="006E457F" w:rsidRDefault="004A2DB8" w:rsidP="004A2DB8">
      <w:pPr>
        <w:rPr>
          <w:rFonts w:ascii="Arial" w:hAnsi="Arial" w:cs="Arial"/>
        </w:rPr>
      </w:pPr>
      <w:r w:rsidRPr="006E457F">
        <w:rPr>
          <w:rFonts w:ascii="Arial" w:hAnsi="Arial" w:cs="Arial"/>
        </w:rPr>
        <w:t>Omschrijving: Het ophalen van de order</w:t>
      </w:r>
    </w:p>
    <w:tbl>
      <w:tblPr>
        <w:tblStyle w:val="TableGrid"/>
        <w:tblW w:w="0" w:type="auto"/>
        <w:tblLook w:val="04A0" w:firstRow="1" w:lastRow="0" w:firstColumn="1" w:lastColumn="0" w:noHBand="0" w:noVBand="1"/>
      </w:tblPr>
      <w:tblGrid>
        <w:gridCol w:w="8120"/>
        <w:gridCol w:w="1230"/>
      </w:tblGrid>
      <w:tr w:rsidR="004A2DB8" w:rsidRPr="006E457F" w:rsidTr="006E457F">
        <w:tc>
          <w:tcPr>
            <w:tcW w:w="8240" w:type="dxa"/>
          </w:tcPr>
          <w:p w:rsidR="004A2DB8" w:rsidRPr="006E457F" w:rsidRDefault="004A2DB8" w:rsidP="00544833">
            <w:pPr>
              <w:rPr>
                <w:rFonts w:ascii="Arial" w:hAnsi="Arial" w:cs="Arial"/>
              </w:rPr>
            </w:pPr>
            <w:r w:rsidRPr="006E457F">
              <w:rPr>
                <w:rFonts w:ascii="Arial" w:hAnsi="Arial" w:cs="Arial"/>
              </w:rPr>
              <w:t>Stappen</w:t>
            </w:r>
          </w:p>
        </w:tc>
        <w:tc>
          <w:tcPr>
            <w:tcW w:w="1110" w:type="dxa"/>
          </w:tcPr>
          <w:p w:rsidR="004A2DB8" w:rsidRPr="006E457F" w:rsidRDefault="004A2DB8" w:rsidP="00544833">
            <w:pPr>
              <w:rPr>
                <w:rFonts w:ascii="Arial" w:hAnsi="Arial" w:cs="Arial"/>
              </w:rPr>
            </w:pPr>
            <w:r w:rsidRPr="006E457F">
              <w:rPr>
                <w:rFonts w:ascii="Arial" w:hAnsi="Arial" w:cs="Arial"/>
              </w:rPr>
              <w:t>Resultaat</w:t>
            </w:r>
          </w:p>
        </w:tc>
      </w:tr>
      <w:tr w:rsidR="004A2DB8" w:rsidRPr="006E457F" w:rsidTr="006E457F">
        <w:tc>
          <w:tcPr>
            <w:tcW w:w="8240" w:type="dxa"/>
          </w:tcPr>
          <w:p w:rsidR="004A2DB8" w:rsidRPr="006E457F" w:rsidRDefault="00824F1C" w:rsidP="00544833">
            <w:pPr>
              <w:rPr>
                <w:rFonts w:ascii="Arial" w:hAnsi="Arial" w:cs="Arial"/>
              </w:rPr>
            </w:pPr>
            <w:r w:rsidRPr="006E457F">
              <w:rPr>
                <w:rFonts w:ascii="Arial" w:hAnsi="Arial" w:cs="Arial"/>
              </w:rPr>
              <w:t>De medewerker logt in met de volgende gegevens:</w:t>
            </w:r>
          </w:p>
          <w:p w:rsidR="00824F1C" w:rsidRPr="006E457F" w:rsidRDefault="00824F1C" w:rsidP="00544833">
            <w:pPr>
              <w:rPr>
                <w:rFonts w:ascii="Arial" w:hAnsi="Arial" w:cs="Arial"/>
              </w:rPr>
            </w:pPr>
            <w:r w:rsidRPr="006E457F">
              <w:rPr>
                <w:rFonts w:ascii="Arial" w:hAnsi="Arial" w:cs="Arial"/>
              </w:rPr>
              <w:t>Username = Tester</w:t>
            </w:r>
          </w:p>
          <w:p w:rsidR="00824F1C" w:rsidRPr="006E457F" w:rsidRDefault="00824F1C" w:rsidP="00544833">
            <w:pPr>
              <w:rPr>
                <w:rFonts w:ascii="Arial" w:hAnsi="Arial" w:cs="Arial"/>
              </w:rPr>
            </w:pPr>
            <w:r w:rsidRPr="006E457F">
              <w:rPr>
                <w:rFonts w:ascii="Arial" w:hAnsi="Arial" w:cs="Arial"/>
              </w:rPr>
              <w:t>Password = 123456</w:t>
            </w:r>
          </w:p>
        </w:tc>
        <w:tc>
          <w:tcPr>
            <w:tcW w:w="1110" w:type="dxa"/>
          </w:tcPr>
          <w:p w:rsidR="004A2DB8" w:rsidRPr="006E457F" w:rsidRDefault="004A2DB8" w:rsidP="00544833">
            <w:pPr>
              <w:rPr>
                <w:rFonts w:ascii="Arial" w:hAnsi="Arial" w:cs="Arial"/>
              </w:rPr>
            </w:pPr>
          </w:p>
        </w:tc>
      </w:tr>
      <w:tr w:rsidR="004A2DB8" w:rsidRPr="006E457F" w:rsidTr="006E457F">
        <w:tc>
          <w:tcPr>
            <w:tcW w:w="8240" w:type="dxa"/>
          </w:tcPr>
          <w:p w:rsidR="004A2DB8" w:rsidRPr="006E457F" w:rsidRDefault="00824F1C" w:rsidP="00544833">
            <w:pPr>
              <w:rPr>
                <w:rFonts w:ascii="Arial" w:hAnsi="Arial" w:cs="Arial"/>
              </w:rPr>
            </w:pPr>
            <w:r w:rsidRPr="006E457F">
              <w:rPr>
                <w:rFonts w:ascii="Arial" w:hAnsi="Arial" w:cs="Arial"/>
              </w:rPr>
              <w:t>Voer de barcode</w:t>
            </w:r>
            <w:r w:rsidR="006E457F" w:rsidRPr="006E457F">
              <w:rPr>
                <w:rFonts w:ascii="Arial" w:hAnsi="Arial" w:cs="Arial"/>
              </w:rPr>
              <w:t xml:space="preserve"> in</w:t>
            </w:r>
            <w:r w:rsidRPr="006E457F">
              <w:rPr>
                <w:rFonts w:ascii="Arial" w:hAnsi="Arial" w:cs="Arial"/>
              </w:rPr>
              <w:t xml:space="preserve"> uit pas verkregen mail van de klant.</w:t>
            </w:r>
          </w:p>
        </w:tc>
        <w:tc>
          <w:tcPr>
            <w:tcW w:w="1110" w:type="dxa"/>
          </w:tcPr>
          <w:p w:rsidR="004A2DB8" w:rsidRPr="006E457F" w:rsidRDefault="004A2DB8" w:rsidP="00544833">
            <w:pPr>
              <w:rPr>
                <w:rFonts w:ascii="Arial" w:hAnsi="Arial" w:cs="Arial"/>
              </w:rPr>
            </w:pPr>
          </w:p>
        </w:tc>
      </w:tr>
      <w:tr w:rsidR="004A2DB8" w:rsidRPr="006E457F" w:rsidTr="006E457F">
        <w:tc>
          <w:tcPr>
            <w:tcW w:w="8240" w:type="dxa"/>
          </w:tcPr>
          <w:p w:rsidR="004A2DB8" w:rsidRPr="006E457F" w:rsidRDefault="006E457F" w:rsidP="00544833">
            <w:pPr>
              <w:rPr>
                <w:rFonts w:ascii="Arial" w:hAnsi="Arial" w:cs="Arial"/>
              </w:rPr>
            </w:pPr>
            <w:r w:rsidRPr="006E457F">
              <w:rPr>
                <w:rFonts w:ascii="Arial" w:hAnsi="Arial" w:cs="Arial"/>
              </w:rPr>
              <w:t>Klik op ‘Verzenden’</w:t>
            </w:r>
          </w:p>
        </w:tc>
        <w:tc>
          <w:tcPr>
            <w:tcW w:w="1110" w:type="dxa"/>
          </w:tcPr>
          <w:p w:rsidR="004A2DB8" w:rsidRPr="006E457F" w:rsidRDefault="004A2DB8" w:rsidP="00544833">
            <w:pPr>
              <w:rPr>
                <w:rFonts w:ascii="Arial" w:hAnsi="Arial" w:cs="Arial"/>
              </w:rPr>
            </w:pPr>
          </w:p>
        </w:tc>
      </w:tr>
    </w:tbl>
    <w:p w:rsidR="004A2DB8" w:rsidRPr="006E457F" w:rsidRDefault="004A2DB8" w:rsidP="004A2DB8">
      <w:pPr>
        <w:rPr>
          <w:rFonts w:ascii="Arial" w:hAnsi="Arial" w:cs="Arial"/>
        </w:rPr>
      </w:pPr>
    </w:p>
    <w:p w:rsidR="004A2DB8" w:rsidRPr="006E457F" w:rsidRDefault="006E457F" w:rsidP="006251C6">
      <w:pPr>
        <w:rPr>
          <w:rFonts w:ascii="Arial" w:hAnsi="Arial" w:cs="Arial"/>
        </w:rPr>
      </w:pPr>
      <w:r w:rsidRPr="006E457F">
        <w:rPr>
          <w:rFonts w:ascii="Arial" w:hAnsi="Arial" w:cs="Arial"/>
        </w:rPr>
        <w:t>POST: De games uit de order worden w</w:t>
      </w:r>
      <w:bookmarkStart w:id="8" w:name="_GoBack"/>
      <w:bookmarkEnd w:id="8"/>
      <w:r w:rsidRPr="006E457F">
        <w:rPr>
          <w:rFonts w:ascii="Arial" w:hAnsi="Arial" w:cs="Arial"/>
        </w:rPr>
        <w:t>eergeven met fysieke voorraad en locatie</w:t>
      </w:r>
    </w:p>
    <w:sectPr w:rsidR="004A2DB8" w:rsidRPr="006E457F" w:rsidSect="006E457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C68" w:rsidRDefault="003A5C68" w:rsidP="006E457F">
      <w:r>
        <w:separator/>
      </w:r>
    </w:p>
  </w:endnote>
  <w:endnote w:type="continuationSeparator" w:id="0">
    <w:p w:rsidR="003A5C68" w:rsidRDefault="003A5C68" w:rsidP="006E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404143952"/>
      <w:docPartObj>
        <w:docPartGallery w:val="Page Numbers (Bottom of Page)"/>
        <w:docPartUnique/>
      </w:docPartObj>
    </w:sdtPr>
    <w:sdtEndPr>
      <w:rPr>
        <w:noProof/>
      </w:rPr>
    </w:sdtEndPr>
    <w:sdtContent>
      <w:p w:rsidR="006E457F" w:rsidRPr="006E457F" w:rsidRDefault="006E457F">
        <w:pPr>
          <w:pStyle w:val="Footer"/>
          <w:jc w:val="right"/>
          <w:rPr>
            <w:rFonts w:ascii="Arial" w:hAnsi="Arial" w:cs="Arial"/>
          </w:rPr>
        </w:pPr>
        <w:r w:rsidRPr="006E457F">
          <w:rPr>
            <w:rFonts w:ascii="Arial" w:hAnsi="Arial" w:cs="Arial"/>
          </w:rPr>
          <w:fldChar w:fldCharType="begin"/>
        </w:r>
        <w:r w:rsidRPr="006E457F">
          <w:rPr>
            <w:rFonts w:ascii="Arial" w:hAnsi="Arial" w:cs="Arial"/>
          </w:rPr>
          <w:instrText xml:space="preserve"> PAGE   \* MERGEFORMAT </w:instrText>
        </w:r>
        <w:r w:rsidRPr="006E457F">
          <w:rPr>
            <w:rFonts w:ascii="Arial" w:hAnsi="Arial" w:cs="Arial"/>
          </w:rPr>
          <w:fldChar w:fldCharType="separate"/>
        </w:r>
        <w:r w:rsidR="00215B91">
          <w:rPr>
            <w:rFonts w:ascii="Arial" w:hAnsi="Arial" w:cs="Arial"/>
            <w:noProof/>
          </w:rPr>
          <w:t>3</w:t>
        </w:r>
        <w:r w:rsidRPr="006E457F">
          <w:rPr>
            <w:rFonts w:ascii="Arial" w:hAnsi="Arial" w:cs="Arial"/>
            <w:noProof/>
          </w:rPr>
          <w:fldChar w:fldCharType="end"/>
        </w:r>
      </w:p>
    </w:sdtContent>
  </w:sdt>
  <w:p w:rsidR="006E457F" w:rsidRPr="006E457F" w:rsidRDefault="006E457F">
    <w:pPr>
      <w:pStyle w:val="Footer"/>
      <w:rPr>
        <w:rFonts w:ascii="Arial" w:hAnsi="Arial" w:cs="Arial"/>
      </w:rPr>
    </w:pPr>
    <w:r w:rsidRPr="006E457F">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C68" w:rsidRDefault="003A5C68" w:rsidP="006E457F">
      <w:r>
        <w:separator/>
      </w:r>
    </w:p>
  </w:footnote>
  <w:footnote w:type="continuationSeparator" w:id="0">
    <w:p w:rsidR="003A5C68" w:rsidRDefault="003A5C68" w:rsidP="006E4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7F" w:rsidRPr="006E457F" w:rsidRDefault="006E457F">
    <w:pPr>
      <w:pStyle w:val="Header"/>
      <w:rPr>
        <w:rFonts w:ascii="Arial" w:hAnsi="Arial" w:cs="Arial"/>
      </w:rPr>
    </w:pPr>
    <w:r w:rsidRPr="006E457F">
      <w:rPr>
        <w:rFonts w:ascii="Arial" w:hAnsi="Arial" w:cs="Arial"/>
      </w:rPr>
      <w:t>Testplan</w:t>
    </w:r>
    <w:r w:rsidRPr="006E457F">
      <w:rPr>
        <w:rFonts w:ascii="Arial" w:hAnsi="Arial" w:cs="Arial"/>
      </w:rPr>
      <w:tab/>
    </w:r>
    <w:r w:rsidRPr="006E457F">
      <w:rPr>
        <w:rFonts w:ascii="Arial" w:hAnsi="Arial" w:cs="Arial"/>
      </w:rPr>
      <w:tab/>
      <w:t>15 Oktober 2015</w:t>
    </w:r>
  </w:p>
  <w:p w:rsidR="006E457F" w:rsidRPr="006E457F" w:rsidRDefault="006E457F">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27E61"/>
    <w:multiLevelType w:val="hybridMultilevel"/>
    <w:tmpl w:val="87706B02"/>
    <w:lvl w:ilvl="0" w:tplc="0E203640">
      <w:start w:val="14"/>
      <w:numFmt w:val="bullet"/>
      <w:lvlText w:val=""/>
      <w:lvlJc w:val="left"/>
      <w:pPr>
        <w:ind w:left="720" w:hanging="360"/>
      </w:pPr>
      <w:rPr>
        <w:rFonts w:ascii="Symbol" w:eastAsia="SimSun"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47"/>
    <w:rsid w:val="000C3B2A"/>
    <w:rsid w:val="000D1DAD"/>
    <w:rsid w:val="00215B91"/>
    <w:rsid w:val="003A5C68"/>
    <w:rsid w:val="004905C6"/>
    <w:rsid w:val="004A2DB8"/>
    <w:rsid w:val="006251C6"/>
    <w:rsid w:val="006E457F"/>
    <w:rsid w:val="00734DD5"/>
    <w:rsid w:val="00824F1C"/>
    <w:rsid w:val="00A517FE"/>
    <w:rsid w:val="00C254EE"/>
    <w:rsid w:val="00F70E6E"/>
    <w:rsid w:val="00FC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D2CE-87EE-414B-8483-422DB17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6A47"/>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FC6A47"/>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4A2DB8"/>
    <w:pPr>
      <w:keepNext/>
      <w:keepLines/>
      <w:spacing w:before="40"/>
      <w:outlineLvl w:val="1"/>
    </w:pPr>
    <w:rPr>
      <w:rFonts w:asciiTheme="majorHAnsi" w:eastAsiaTheme="majorEastAsia" w:hAnsiTheme="majorHAnsi"/>
      <w:color w:val="2E74B5" w:themeColor="accent1" w:themeShade="BF"/>
      <w:sz w:val="26"/>
      <w:szCs w:val="23"/>
    </w:rPr>
  </w:style>
  <w:style w:type="paragraph" w:styleId="Heading4">
    <w:name w:val="heading 4"/>
    <w:basedOn w:val="Standard"/>
    <w:next w:val="Normal"/>
    <w:link w:val="Heading4Char"/>
    <w:rsid w:val="00FC6A47"/>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6A47"/>
    <w:rPr>
      <w:rFonts w:ascii="Times New Roman" w:eastAsia="SimSun" w:hAnsi="Times New Roman" w:cs="Mangal"/>
      <w:kern w:val="3"/>
      <w:sz w:val="52"/>
      <w:szCs w:val="24"/>
      <w:lang w:val="nl-NL" w:eastAsia="zh-CN" w:bidi="hi-IN"/>
    </w:rPr>
  </w:style>
  <w:style w:type="paragraph" w:customStyle="1" w:styleId="Standard">
    <w:name w:val="Standard"/>
    <w:rsid w:val="00FC6A47"/>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customStyle="1" w:styleId="Contents1">
    <w:name w:val="Contents 1"/>
    <w:basedOn w:val="Standard"/>
    <w:rsid w:val="00FC6A47"/>
    <w:pPr>
      <w:tabs>
        <w:tab w:val="right" w:leader="dot" w:pos="9062"/>
      </w:tabs>
      <w:spacing w:before="120" w:after="120"/>
    </w:pPr>
    <w:rPr>
      <w:b/>
      <w:bCs/>
    </w:rPr>
  </w:style>
  <w:style w:type="character" w:customStyle="1" w:styleId="Heading1Char">
    <w:name w:val="Heading 1 Char"/>
    <w:basedOn w:val="DefaultParagraphFont"/>
    <w:link w:val="Heading1"/>
    <w:uiPriority w:val="9"/>
    <w:rsid w:val="00FC6A47"/>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FC6A47"/>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FC6A47"/>
    <w:pPr>
      <w:spacing w:after="100"/>
    </w:pPr>
    <w:rPr>
      <w:szCs w:val="21"/>
    </w:rPr>
  </w:style>
  <w:style w:type="character" w:styleId="Hyperlink">
    <w:name w:val="Hyperlink"/>
    <w:basedOn w:val="DefaultParagraphFont"/>
    <w:uiPriority w:val="99"/>
    <w:unhideWhenUsed/>
    <w:rsid w:val="00FC6A47"/>
    <w:rPr>
      <w:color w:val="0563C1" w:themeColor="hyperlink"/>
      <w:u w:val="single"/>
    </w:rPr>
  </w:style>
  <w:style w:type="paragraph" w:styleId="ListParagraph">
    <w:name w:val="List Paragraph"/>
    <w:basedOn w:val="Normal"/>
    <w:uiPriority w:val="34"/>
    <w:qFormat/>
    <w:rsid w:val="004905C6"/>
    <w:pPr>
      <w:ind w:left="720"/>
      <w:contextualSpacing/>
    </w:pPr>
    <w:rPr>
      <w:szCs w:val="21"/>
    </w:rPr>
  </w:style>
  <w:style w:type="table" w:styleId="TableGrid">
    <w:name w:val="Table Grid"/>
    <w:basedOn w:val="TableNormal"/>
    <w:uiPriority w:val="39"/>
    <w:rsid w:val="0062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A2DB8"/>
    <w:rPr>
      <w:rFonts w:asciiTheme="majorHAnsi" w:eastAsiaTheme="majorEastAsia" w:hAnsiTheme="majorHAnsi" w:cs="Mangal"/>
      <w:color w:val="2E74B5" w:themeColor="accent1" w:themeShade="BF"/>
      <w:kern w:val="3"/>
      <w:sz w:val="26"/>
      <w:szCs w:val="23"/>
      <w:lang w:val="nl-NL" w:eastAsia="zh-CN" w:bidi="hi-IN"/>
    </w:rPr>
  </w:style>
  <w:style w:type="character" w:styleId="FollowedHyperlink">
    <w:name w:val="FollowedHyperlink"/>
    <w:basedOn w:val="DefaultParagraphFont"/>
    <w:uiPriority w:val="99"/>
    <w:semiHidden/>
    <w:unhideWhenUsed/>
    <w:rsid w:val="004A2DB8"/>
    <w:rPr>
      <w:color w:val="954F72" w:themeColor="followedHyperlink"/>
      <w:u w:val="single"/>
    </w:rPr>
  </w:style>
  <w:style w:type="paragraph" w:styleId="Header">
    <w:name w:val="header"/>
    <w:basedOn w:val="Normal"/>
    <w:link w:val="HeaderChar"/>
    <w:uiPriority w:val="99"/>
    <w:unhideWhenUsed/>
    <w:rsid w:val="006E457F"/>
    <w:pPr>
      <w:tabs>
        <w:tab w:val="center" w:pos="4680"/>
        <w:tab w:val="right" w:pos="9360"/>
      </w:tabs>
    </w:pPr>
    <w:rPr>
      <w:szCs w:val="21"/>
    </w:rPr>
  </w:style>
  <w:style w:type="character" w:customStyle="1" w:styleId="HeaderChar">
    <w:name w:val="Header Char"/>
    <w:basedOn w:val="DefaultParagraphFont"/>
    <w:link w:val="Header"/>
    <w:uiPriority w:val="99"/>
    <w:rsid w:val="006E457F"/>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6E457F"/>
    <w:pPr>
      <w:tabs>
        <w:tab w:val="center" w:pos="4680"/>
        <w:tab w:val="right" w:pos="9360"/>
      </w:tabs>
    </w:pPr>
    <w:rPr>
      <w:szCs w:val="21"/>
    </w:rPr>
  </w:style>
  <w:style w:type="character" w:customStyle="1" w:styleId="FooterChar">
    <w:name w:val="Footer Char"/>
    <w:basedOn w:val="DefaultParagraphFont"/>
    <w:link w:val="Footer"/>
    <w:uiPriority w:val="99"/>
    <w:rsid w:val="006E457F"/>
    <w:rPr>
      <w:rFonts w:ascii="Times New Roman" w:eastAsia="SimSun" w:hAnsi="Times New Roman" w:cs="Mangal"/>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1594">
      <w:bodyDiv w:val="1"/>
      <w:marLeft w:val="0"/>
      <w:marRight w:val="0"/>
      <w:marTop w:val="0"/>
      <w:marBottom w:val="0"/>
      <w:divBdr>
        <w:top w:val="none" w:sz="0" w:space="0" w:color="auto"/>
        <w:left w:val="none" w:sz="0" w:space="0" w:color="auto"/>
        <w:bottom w:val="none" w:sz="0" w:space="0" w:color="auto"/>
        <w:right w:val="none" w:sz="0" w:space="0" w:color="auto"/>
      </w:divBdr>
    </w:div>
    <w:div w:id="176819621">
      <w:bodyDiv w:val="1"/>
      <w:marLeft w:val="0"/>
      <w:marRight w:val="0"/>
      <w:marTop w:val="0"/>
      <w:marBottom w:val="0"/>
      <w:divBdr>
        <w:top w:val="none" w:sz="0" w:space="0" w:color="auto"/>
        <w:left w:val="none" w:sz="0" w:space="0" w:color="auto"/>
        <w:bottom w:val="none" w:sz="0" w:space="0" w:color="auto"/>
        <w:right w:val="none" w:sz="0" w:space="0" w:color="auto"/>
      </w:divBdr>
    </w:div>
    <w:div w:id="13164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ameshub/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C7A1-F150-4A03-8624-018746AA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4</cp:revision>
  <dcterms:created xsi:type="dcterms:W3CDTF">2015-10-14T19:27:00Z</dcterms:created>
  <dcterms:modified xsi:type="dcterms:W3CDTF">2015-10-15T08:09:00Z</dcterms:modified>
</cp:coreProperties>
</file>