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120" w:lineRule="auto"/>
      </w:pPr>
      <w:r>
        <w:rPr>
          <w:highlight w:val="none"/>
        </w:rPr>
        <w:t xml:space="preserve">Check:-</w:t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t xml:space="preserve">You can check the size of this directory and get the total disk space used by Docker:</w:t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color w:val="c00000"/>
        </w:rPr>
        <w:t xml:space="preserve">sudo du -sh /var/lib/docker</w:t>
      </w:r>
      <w:r>
        <w:rPr>
          <w:color w:val="c00000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  <w:t xml:space="preserve">All utilaization container, images, volumes</w:t>
      </w:r>
      <w:r>
        <w:rPr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highlight w:val="none"/>
        </w:rPr>
      </w:r>
      <w:r>
        <w:rPr>
          <w:color w:val="c00000"/>
        </w:rPr>
        <w:t xml:space="preserve">docker system df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color w:val="c00000"/>
          <w:highlight w:val="none"/>
        </w:rPr>
        <w:t xml:space="preserve">s</w:t>
      </w:r>
      <w:r>
        <w:rPr>
          <w:color w:val="c00000"/>
        </w:rPr>
        <w:t xml:space="preserve">docker system df -v</w:t>
      </w:r>
      <w:r>
        <w:t xml:space="preserve"> (with alot of details)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ind w:left="0" w:right="0" w:firstLine="0"/>
        <w:spacing w:before="281" w:after="281"/>
        <w:rPr>
          <w:b w:val="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color w:val="000000"/>
          <w:sz w:val="22"/>
        </w:rPr>
        <w:t xml:space="preserve">Checking docker image sizes</w:t>
      </w:r>
      <w:r>
        <w:rPr>
          <w:rFonts w:ascii="Times New Roman" w:hAnsi="Times New Roman" w:eastAsia="Times New Roman" w:cs="Times New Roman"/>
          <w:b w:val="0"/>
          <w:sz w:val="22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color w:val="c00000"/>
        </w:rPr>
        <w:t xml:space="preserve">docker image ls</w:t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  <w:t xml:space="preserve">Running container size</w:t>
      </w:r>
      <w:r>
        <w:rPr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</w:rPr>
        <w:t xml:space="preserve">docker ps --size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rFonts w:ascii="Cantarell" w:hAnsi="Cantarell" w:eastAsia="Cantarell" w:cs="Cantarell"/>
          <w:b w:val="0"/>
          <w:color w:val="000000" w:themeColor="text1"/>
          <w:sz w:val="24"/>
          <w:highlight w:val="none"/>
        </w:rPr>
      </w:pPr>
      <w:r>
        <w:rPr>
          <w:color w:val="000000" w:themeColor="text1"/>
          <w:highlight w:val="none"/>
        </w:rPr>
      </w:r>
      <w:r>
        <w:rPr>
          <w:rFonts w:ascii="Cantarell" w:hAnsi="Cantarell" w:eastAsia="Cantarell" w:cs="Cantarell"/>
          <w:b w:val="0"/>
          <w:color w:val="000000" w:themeColor="text1"/>
          <w:sz w:val="24"/>
        </w:rPr>
        <w:t xml:space="preserve">Dlit:-</w:t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 w:themeColor="text1"/>
          <w:sz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Container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ff0000"/>
          <w:sz w:val="20"/>
          <w:highlight w:val="none"/>
        </w:rPr>
      </w:pP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container prune</w:t>
      </w:r>
      <w:r>
        <w:rPr>
          <w:rFonts w:ascii="Courier New" w:hAnsi="Courier New" w:eastAsia="Courier New" w:cs="Courier New"/>
          <w:color w:val="ff0000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(all stoped container)</w:t>
      </w: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ff0000"/>
          <w:sz w:val="20"/>
          <w:highlight w:val="none"/>
        </w:rPr>
      </w:pP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ff0000"/>
          <w:sz w:val="20"/>
          <w:highlight w:val="none"/>
        </w:rPr>
      </w:pP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container prune --filter "until=24h"</w:t>
      </w: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c00000"/>
          <w:sz w:val="20"/>
          <w:highlight w:val="none"/>
        </w:rPr>
      </w:pPr>
      <w:r>
        <w:rPr>
          <w:rFonts w:ascii="Courier New" w:hAnsi="Courier New" w:eastAsia="Courier New" w:cs="Courier New"/>
          <w:color w:val="c00000"/>
          <w:sz w:val="20"/>
          <w:highlight w:val="none"/>
        </w:rPr>
      </w:r>
      <w:r>
        <w:rPr>
          <w:rFonts w:ascii="Courier New" w:hAnsi="Courier New" w:eastAsia="Courier New" w:cs="Courier New"/>
          <w:color w:val="c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c00000"/>
          <w:sz w:val="20"/>
          <w:highlight w:val="none"/>
        </w:rPr>
      </w:pPr>
      <w:r>
        <w:rPr>
          <w:rFonts w:ascii="Courier New" w:hAnsi="Courier New" w:eastAsia="Courier New" w:cs="Courier New"/>
          <w:color w:val="c00000"/>
          <w:sz w:val="20"/>
          <w:highlight w:val="none"/>
        </w:rPr>
      </w:r>
      <w:r>
        <w:rPr>
          <w:rFonts w:ascii="Courier New" w:hAnsi="Courier New" w:eastAsia="Courier New" w:cs="Courier New"/>
          <w:color w:val="c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c00000"/>
          <w:sz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Image</w:t>
      </w:r>
      <w:r>
        <w:rPr>
          <w:rFonts w:ascii="Courier New" w:hAnsi="Courier New" w:eastAsia="Courier New" w:cs="Courier New"/>
          <w:color w:val="c00000"/>
          <w:sz w:val="20"/>
          <w:highlight w:val="none"/>
        </w:rPr>
        <w:t xml:space="preserve">:-</w:t>
      </w:r>
      <w:r>
        <w:rPr>
          <w:rFonts w:ascii="Courier New" w:hAnsi="Courier New" w:eastAsia="Courier New" w:cs="Courier New"/>
          <w:color w:val="c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c00000"/>
          <w:sz w:val="20"/>
          <w:highlight w:val="none"/>
        </w:rPr>
      </w:pPr>
      <w:r>
        <w:rPr>
          <w:rFonts w:ascii="Cantarell" w:hAnsi="Cantarell" w:eastAsia="Cantarell" w:cs="Cantarell"/>
          <w:b w:val="0"/>
          <w:color w:val="c00000"/>
          <w:sz w:val="24"/>
          <w:highlight w:val="none"/>
        </w:rPr>
      </w:r>
      <w:r>
        <w:rPr>
          <w:rFonts w:ascii="Courier New" w:hAnsi="Courier New" w:eastAsia="Courier New" w:cs="Courier New"/>
          <w:color w:val="c00000"/>
          <w:sz w:val="20"/>
        </w:rPr>
        <w:t xml:space="preserve">docker image prune</w:t>
      </w:r>
      <w:r>
        <w:rPr>
          <w:rFonts w:ascii="Cantarell" w:hAnsi="Cantarell" w:eastAsia="Cantarell" w:cs="Cantarell"/>
          <w:b w:val="0"/>
          <w:color w:val="000000"/>
          <w:sz w:val="24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t xml:space="preserve">cleans up dangling images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antarell" w:hAnsi="Cantarell" w:eastAsia="Cantarell" w:cs="Cantarell"/>
          <w:b w:val="0"/>
          <w:color w:val="000000"/>
          <w:sz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t xml:space="preserve">A dangling image is one that is not tagged and is not referenced by any container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c00000"/>
          <w:sz w:val="20"/>
          <w:highlight w:val="none"/>
        </w:rPr>
      </w:pPr>
      <w:r>
        <w:rPr>
          <w:rFonts w:ascii="Cantarell" w:hAnsi="Cantarell" w:eastAsia="Cantarell" w:cs="Cantarell"/>
          <w:b w:val="0"/>
          <w:color w:val="c00000"/>
          <w:sz w:val="24"/>
          <w:highlight w:val="none"/>
        </w:rPr>
      </w:r>
      <w:r>
        <w:rPr>
          <w:rFonts w:ascii="Courier New" w:hAnsi="Courier New" w:eastAsia="Courier New" w:cs="Courier New"/>
          <w:color w:val="c00000"/>
          <w:sz w:val="20"/>
        </w:rPr>
        <w:t xml:space="preserve">docker image prune -a</w:t>
      </w:r>
      <w:r>
        <w:rPr>
          <w:rFonts w:ascii="Cantarell" w:hAnsi="Cantarell" w:eastAsia="Cantarell" w:cs="Cantarell"/>
          <w:b w:val="0"/>
          <w:color w:val="c00000"/>
          <w:sz w:val="24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t xml:space="preserve">To remove all images which are not used by existing containers,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ff0000"/>
          <w:highlight w:val="none"/>
        </w:rPr>
      </w:pP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image prune -a --filter "until=24h"</w:t>
      </w:r>
      <w:r>
        <w:rPr>
          <w:rFonts w:ascii="Courier New" w:hAnsi="Courier New" w:eastAsia="Courier New" w:cs="Courier New"/>
          <w:color w:val="ff0000"/>
          <w:sz w:val="20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filter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Volumes:-</w:t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volume prune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Net:-</w:t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network prune</w:t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Prune every thing:-</w:t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highlight w:val="none"/>
        </w:rPr>
      </w:pPr>
      <w:r>
        <w:rPr>
          <w:color w:val="000000" w:themeColor="text1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system prune</w:t>
      </w:r>
      <w:r>
        <w:rPr>
          <w:color w:val="000000" w:themeColor="text1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Really prune everything with volumes:-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ff0000"/>
          <w:sz w:val="20"/>
        </w:rPr>
        <w:t xml:space="preserve">docker system prune --volumes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pacing w:line="120" w:lineRule="auto"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systemctl stop docker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</w:r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rm –rf /var/lib/docker</w:t>
      </w:r>
      <w:r>
        <w:rPr>
          <w:color w:val="000000" w:themeColor="text1"/>
          <w:highlight w:val="none"/>
        </w:rPr>
      </w:r>
    </w:p>
    <w:p>
      <w:pPr>
        <w:spacing w:line="120" w:lineRule="auto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systemctl start docker</w:t>
      </w:r>
      <w:r>
        <w:rPr>
          <w:color w:val="000000" w:themeColor="text1"/>
          <w:highlight w:val="none"/>
        </w:rPr>
      </w:r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</w:p>
    <w:p>
      <w:pPr>
        <w:spacing w:line="120" w:lineRule="auto"/>
        <w:rPr>
          <w:color w:val="c0000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color w:val="c00000"/>
          <w:highlight w:val="none"/>
        </w:rPr>
      </w:pPr>
      <w:r>
        <w:rPr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pStyle w:val="640"/>
        <w:ind w:left="0" w:right="0" w:firstLine="0"/>
        <w:spacing w:before="319" w:after="319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Docker Volumes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90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If you are looking for the locations of specific volumes, you can use the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docker volume ls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command first and check the volume name or ID. Say, for example, I've run the alpine container with the following command with a volume: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docker run -ti -d --name alpine-container -v test-data:/var/lib/app/content alpine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Now, a volume named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test-data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will automatically get created. Let's now create a file named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test.md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inside this location: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$ docker exec alpine-container sh -c "touch /var/lib/app/content/test.md"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Verify the file has indeed been created: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$ docker exec -ti alpine-container sh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/ # ls /var/lib/app/content/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test.md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/ # exit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When you run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docker volume ls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, the volume named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test-data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would be listed: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$ docker volume ls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DRIVER    VOLUME NAME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local     d502589845f7ae7775474bc01d8295d9492a6c26db2ee2c941c27f3cac4449d1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local     e71ee3960cfef0a133d323d146a1382f3e25856480a727c037b5c81b5022cb1b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local     test-data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Finally, you can confirm the actual location of the file on your host system: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$ sudo ls -l /var/lib/docker/volumes/test-data/_data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total 0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-rw-r--r-- 1 root root 0 Oct  6 23:20 test.md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Therefore, the path for the mounted volume is always located inside a directory named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_data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inside the respective volume directory.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So, you can use the </w:t>
      </w:r>
      <w:r>
        <w:rPr>
          <w:rFonts w:ascii="Cantarell" w:hAnsi="Cantarell" w:eastAsia="Cantarell" w:cs="Cantarell"/>
          <w:b w:val="0"/>
          <w:color w:val="000000"/>
          <w:sz w:val="20"/>
        </w:rPr>
        <w:t xml:space="preserve">du</w:t>
      </w:r>
      <w:r>
        <w:rPr>
          <w:rFonts w:ascii="Cantarell" w:hAnsi="Cantarell" w:eastAsia="Cantarell" w:cs="Cantarell"/>
          <w:b w:val="0"/>
          <w:color w:val="000000"/>
          <w:sz w:val="24"/>
        </w:rPr>
        <w:t xml:space="preserve"> command here again for specific volumes!: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avimanyu@iborg-desktop:~$ sudo du -sh /var/lib/docker/volumes/test-data/_data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0"/>
        </w:rPr>
        <w:t xml:space="preserve">4.0K</w:t>
        <w:tab/>
        <w:t xml:space="preserve">/var/lib/docker/volumes/test-data/_data</w:t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195" w:after="195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sz w:val="20"/>
        </w:rPr>
      </w:r>
      <w:r>
        <w:rPr>
          <w:rFonts w:ascii="Cantarell" w:hAnsi="Cantarell" w:eastAsia="Cantarell" w:cs="Cantarell"/>
          <w:b w:val="0"/>
        </w:rPr>
      </w:r>
      <w:r/>
    </w:p>
    <w:p>
      <w:pPr>
        <w:ind w:left="0" w:right="0" w:firstLine="0"/>
        <w:spacing w:before="240" w:after="240" w:line="146" w:lineRule="auto"/>
        <w:rPr>
          <w:rFonts w:ascii="Cantarell" w:hAnsi="Cantarell" w:eastAsia="Cantarell" w:cs="Cantarel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ntarell" w:hAnsi="Cantarell" w:eastAsia="Cantarell" w:cs="Cantarell"/>
          <w:b w:val="0"/>
          <w:color w:val="000000"/>
          <w:sz w:val="24"/>
        </w:rPr>
        <w:t xml:space="preserve">Always remember to note the volume name every time you want to find out how much space your volume is using.</w:t>
      </w:r>
      <w:r>
        <w:rPr>
          <w:rFonts w:ascii="Cantarell" w:hAnsi="Cantarell" w:eastAsia="Cantarell" w:cs="Cantarell"/>
          <w:b w:val="0"/>
        </w:rPr>
      </w:r>
      <w:r/>
    </w:p>
    <w:p>
      <w:pPr>
        <w:spacing w:line="146" w:lineRule="auto"/>
        <w:rPr>
          <w:color w:val="c00000"/>
          <w:highlight w:val="none"/>
        </w:rPr>
      </w:pPr>
      <w:r>
        <w:rPr>
          <w:rFonts w:ascii="Cantarell" w:hAnsi="Cantarell" w:eastAsia="Cantarell" w:cs="Cantarell"/>
          <w:b w:val="0"/>
          <w:color w:val="c00000"/>
          <w:highlight w:val="none"/>
        </w:rPr>
      </w:r>
      <w:r>
        <w:rPr>
          <w:color w:val="c00000"/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12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ntarell">
    <w:panose1 w:val="020005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2022-11-30T06:29:16Z</dcterms:modified>
</cp:coreProperties>
</file>