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E952" w14:textId="77777777" w:rsidR="002D5341" w:rsidRDefault="00000000">
      <w:pPr>
        <w:jc w:val="center"/>
        <w:rPr>
          <w:rFonts w:ascii="Cambria" w:hAnsi="Cambria"/>
          <w:color w:val="002060"/>
        </w:rPr>
      </w:pPr>
      <w:r>
        <w:rPr>
          <w:noProof/>
        </w:rPr>
        <w:drawing>
          <wp:anchor distT="0" distB="0" distL="0" distR="0" simplePos="0" relativeHeight="2" behindDoc="0" locked="0" layoutInCell="0" allowOverlap="1" wp14:anchorId="56647EF1" wp14:editId="6866D1FE">
            <wp:simplePos x="0" y="0"/>
            <wp:positionH relativeFrom="margin">
              <wp:posOffset>7620</wp:posOffset>
            </wp:positionH>
            <wp:positionV relativeFrom="paragraph">
              <wp:posOffset>-179070</wp:posOffset>
            </wp:positionV>
            <wp:extent cx="1219200" cy="1219200"/>
            <wp:effectExtent l="0" t="0" r="0" b="0"/>
            <wp:wrapNone/>
            <wp:docPr id="1" name="Picture 2" descr="http://www.dee.uns.ac.rs/srp/orgzu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www.dee.uns.ac.rs/srp/orgzuns.gif"/>
                    <pic:cNvPicPr>
                      <a:picLocks noChangeAspect="1" noChangeArrowheads="1"/>
                    </pic:cNvPicPr>
                  </pic:nvPicPr>
                  <pic:blipFill>
                    <a:blip r:embed="rId8"/>
                    <a:stretch>
                      <a:fillRect/>
                    </a:stretch>
                  </pic:blipFill>
                  <pic:spPr bwMode="auto">
                    <a:xfrm>
                      <a:off x="0" y="0"/>
                      <a:ext cx="1219200" cy="1219200"/>
                    </a:xfrm>
                    <a:prstGeom prst="rect">
                      <a:avLst/>
                    </a:prstGeom>
                  </pic:spPr>
                </pic:pic>
              </a:graphicData>
            </a:graphic>
          </wp:anchor>
        </w:drawing>
      </w:r>
      <w:r>
        <w:rPr>
          <w:noProof/>
        </w:rPr>
        <w:drawing>
          <wp:anchor distT="0" distB="0" distL="0" distR="0" simplePos="0" relativeHeight="3" behindDoc="0" locked="0" layoutInCell="0" allowOverlap="1" wp14:anchorId="4B92F36F" wp14:editId="5F91D452">
            <wp:simplePos x="0" y="0"/>
            <wp:positionH relativeFrom="margin">
              <wp:align>right</wp:align>
            </wp:positionH>
            <wp:positionV relativeFrom="paragraph">
              <wp:posOffset>-207010</wp:posOffset>
            </wp:positionV>
            <wp:extent cx="1104900" cy="1209675"/>
            <wp:effectExtent l="0" t="0" r="0" b="0"/>
            <wp:wrapNone/>
            <wp:docPr id="2" name="Picture 3" descr="http://logos-vector.com/images/logo/xxl/9/1/0/91016/Fakultet_tehnickih_nauka_Novi_Sad_2a748_450x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logos-vector.com/images/logo/xxl/9/1/0/91016/Fakultet_tehnickih_nauka_Novi_Sad_2a748_450x450.png"/>
                    <pic:cNvPicPr>
                      <a:picLocks noChangeAspect="1" noChangeArrowheads="1"/>
                    </pic:cNvPicPr>
                  </pic:nvPicPr>
                  <pic:blipFill>
                    <a:blip r:embed="rId9"/>
                    <a:stretch>
                      <a:fillRect/>
                    </a:stretch>
                  </pic:blipFill>
                  <pic:spPr bwMode="auto">
                    <a:xfrm>
                      <a:off x="0" y="0"/>
                      <a:ext cx="1104900" cy="1209675"/>
                    </a:xfrm>
                    <a:prstGeom prst="rect">
                      <a:avLst/>
                    </a:prstGeom>
                  </pic:spPr>
                </pic:pic>
              </a:graphicData>
            </a:graphic>
          </wp:anchor>
        </w:drawing>
      </w:r>
      <w:r>
        <w:rPr>
          <w:rFonts w:ascii="Cambria" w:hAnsi="Cambria" w:cs="Arial"/>
          <w:color w:val="002060"/>
          <w:sz w:val="36"/>
          <w:szCs w:val="36"/>
        </w:rPr>
        <w:t>УНИВЕРЗИТЕТ У НОВОМ САДУ</w:t>
      </w:r>
    </w:p>
    <w:p w14:paraId="5CF59DFE" w14:textId="77777777" w:rsidR="002D5341" w:rsidRDefault="00000000">
      <w:pPr>
        <w:jc w:val="center"/>
        <w:rPr>
          <w:rFonts w:ascii="Cambria" w:hAnsi="Cambria" w:cs="Arial"/>
          <w:b/>
          <w:color w:val="002060"/>
          <w:sz w:val="36"/>
          <w:szCs w:val="36"/>
        </w:rPr>
      </w:pPr>
      <w:r>
        <w:rPr>
          <w:rFonts w:ascii="Cambria" w:hAnsi="Cambria" w:cs="Arial"/>
          <w:b/>
          <w:color w:val="002060"/>
          <w:sz w:val="36"/>
          <w:szCs w:val="36"/>
        </w:rPr>
        <w:t xml:space="preserve">  ФАКУЛТЕТ ТЕХНИЧКИХ НАУКА </w:t>
      </w:r>
    </w:p>
    <w:p w14:paraId="55BB03BF" w14:textId="77777777" w:rsidR="002D5341" w:rsidRDefault="00000000">
      <w:pPr>
        <w:jc w:val="center"/>
        <w:rPr>
          <w:rFonts w:ascii="Cambria" w:hAnsi="Cambria" w:cs="Arial"/>
          <w:b/>
          <w:color w:val="0A1D30" w:themeColor="text2" w:themeShade="BF"/>
          <w:sz w:val="35"/>
          <w:szCs w:val="35"/>
        </w:rPr>
      </w:pPr>
      <w:r>
        <w:rPr>
          <w:rFonts w:ascii="Cambria" w:hAnsi="Cambria" w:cs="Arial"/>
          <w:b/>
          <w:color w:val="002060"/>
          <w:sz w:val="35"/>
          <w:szCs w:val="35"/>
        </w:rPr>
        <w:t>НОВИ САД</w:t>
      </w:r>
    </w:p>
    <w:p w14:paraId="028B9480" w14:textId="0F7D92F5" w:rsidR="002D5341" w:rsidRDefault="00C74EA0">
      <w:pPr>
        <w:jc w:val="center"/>
        <w:rPr>
          <w:rFonts w:ascii="Arial" w:hAnsi="Arial" w:cs="Arial"/>
          <w:sz w:val="36"/>
          <w:szCs w:val="36"/>
        </w:rPr>
      </w:pPr>
      <w:r>
        <w:rPr>
          <w:noProof/>
        </w:rPr>
        <mc:AlternateContent>
          <mc:Choice Requires="wps">
            <w:drawing>
              <wp:anchor distT="5715" distB="5080" distL="5080" distR="5715" simplePos="0" relativeHeight="4" behindDoc="0" locked="0" layoutInCell="1" allowOverlap="1" wp14:anchorId="04BBF7F0" wp14:editId="69FC4F5D">
                <wp:simplePos x="0" y="0"/>
                <wp:positionH relativeFrom="column">
                  <wp:posOffset>0</wp:posOffset>
                </wp:positionH>
                <wp:positionV relativeFrom="paragraph">
                  <wp:posOffset>125730</wp:posOffset>
                </wp:positionV>
                <wp:extent cx="5981700" cy="635"/>
                <wp:effectExtent l="0" t="0" r="0" b="18415"/>
                <wp:wrapNone/>
                <wp:docPr id="122947535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1700" cy="635"/>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40190F7A" id="_x0000_t32" coordsize="21600,21600" o:spt="32" o:oned="t" path="m,l21600,21600e" filled="f">
                <v:path arrowok="t" fillok="f" o:connecttype="none"/>
                <o:lock v:ext="edit" shapetype="t"/>
              </v:shapetype>
              <v:shape id="Straight Arrow Connector 2" o:spid="_x0000_s1026" type="#_x0000_t32" style="position:absolute;margin-left:0;margin-top:9.9pt;width:471pt;height:.05pt;z-index:4;visibility:visible;mso-wrap-style:square;mso-width-percent:0;mso-height-percent:0;mso-wrap-distance-left:.4pt;mso-wrap-distance-top:.45pt;mso-wrap-distance-right:.45pt;mso-wrap-distance-bottom:.4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">
                <o:lock v:ext="edit" shapetype="f"/>
              </v:shape>
            </w:pict>
          </mc:Fallback>
        </mc:AlternateContent>
      </w:r>
    </w:p>
    <w:p w14:paraId="3FCCAB5F" w14:textId="77777777" w:rsidR="002D5341" w:rsidRDefault="002D5341">
      <w:pPr>
        <w:rPr>
          <w:rFonts w:ascii="Arial" w:hAnsi="Arial" w:cs="Arial"/>
          <w:sz w:val="36"/>
          <w:szCs w:val="36"/>
        </w:rPr>
      </w:pPr>
    </w:p>
    <w:p w14:paraId="29D7302F" w14:textId="77777777" w:rsidR="002D5341" w:rsidRDefault="002D5341">
      <w:pPr>
        <w:jc w:val="center"/>
        <w:rPr>
          <w:rFonts w:ascii="Arial" w:hAnsi="Arial" w:cs="Arial"/>
          <w:sz w:val="36"/>
          <w:szCs w:val="36"/>
        </w:rPr>
      </w:pPr>
    </w:p>
    <w:p w14:paraId="3F604F4B" w14:textId="77777777" w:rsidR="002D5341" w:rsidRDefault="002D5341">
      <w:pPr>
        <w:rPr>
          <w:rFonts w:ascii="Arial" w:hAnsi="Arial" w:cs="Arial"/>
          <w:sz w:val="36"/>
          <w:szCs w:val="36"/>
        </w:rPr>
      </w:pPr>
    </w:p>
    <w:p w14:paraId="6CCED060" w14:textId="77777777" w:rsidR="002D5341" w:rsidRDefault="002D5341" w:rsidP="00534B96">
      <w:pPr>
        <w:spacing w:after="240"/>
        <w:jc w:val="center"/>
        <w:rPr>
          <w:rFonts w:ascii="Arial" w:hAnsi="Arial" w:cs="Arial"/>
          <w:sz w:val="36"/>
          <w:szCs w:val="36"/>
        </w:rPr>
      </w:pPr>
    </w:p>
    <w:p w14:paraId="72B859E5" w14:textId="15915955" w:rsidR="00534B96" w:rsidRPr="00534B96" w:rsidRDefault="00534B96" w:rsidP="00534B96">
      <w:pPr>
        <w:jc w:val="center"/>
        <w:rPr>
          <w:rFonts w:asciiTheme="majorHAnsi" w:eastAsiaTheme="majorEastAsia" w:hAnsiTheme="majorHAnsi" w:cstheme="majorBidi"/>
          <w:spacing w:val="-10"/>
          <w:kern w:val="2"/>
          <w:sz w:val="56"/>
          <w:szCs w:val="56"/>
        </w:rPr>
      </w:pPr>
      <w:r w:rsidRPr="00534B96">
        <w:rPr>
          <w:rFonts w:asciiTheme="majorHAnsi" w:eastAsiaTheme="majorEastAsia" w:hAnsiTheme="majorHAnsi" w:cstheme="majorBidi"/>
          <w:spacing w:val="-10"/>
          <w:kern w:val="2"/>
          <w:sz w:val="56"/>
          <w:szCs w:val="56"/>
          <w:lang/>
        </w:rPr>
        <w:t>Веб апликација за подршку рада гасних</w:t>
      </w:r>
    </w:p>
    <w:p w14:paraId="52E8351D" w14:textId="255DABB7" w:rsidR="002D5341" w:rsidRDefault="00534B96" w:rsidP="00534B96">
      <w:pPr>
        <w:jc w:val="center"/>
      </w:pPr>
      <w:r w:rsidRPr="00534B96">
        <w:rPr>
          <w:rFonts w:asciiTheme="majorHAnsi" w:eastAsiaTheme="majorEastAsia" w:hAnsiTheme="majorHAnsi" w:cstheme="majorBidi"/>
          <w:spacing w:val="-10"/>
          <w:kern w:val="2"/>
          <w:sz w:val="56"/>
          <w:szCs w:val="56"/>
          <w:lang/>
        </w:rPr>
        <w:t>котлова за грејање објеката</w:t>
      </w:r>
    </w:p>
    <w:p w14:paraId="314A6ECE" w14:textId="77777777" w:rsidR="002D5341" w:rsidRDefault="00000000">
      <w:pPr>
        <w:jc w:val="center"/>
        <w:rPr>
          <w:rFonts w:ascii="Cambria" w:hAnsi="Cambria" w:cs="Arial"/>
          <w:i/>
          <w:iCs/>
          <w:sz w:val="36"/>
          <w:szCs w:val="36"/>
          <w:lang/>
        </w:rPr>
      </w:pPr>
      <w:r>
        <w:rPr>
          <w:rFonts w:ascii="Cambria" w:hAnsi="Cambria" w:cs="Arial"/>
          <w:b/>
          <w:bCs/>
          <w:i/>
          <w:iCs/>
          <w:sz w:val="36"/>
          <w:szCs w:val="36"/>
          <w:lang/>
        </w:rPr>
        <w:t>Предмет:</w:t>
      </w:r>
      <w:r>
        <w:rPr>
          <w:rFonts w:ascii="Cambria" w:hAnsi="Cambria" w:cs="Arial"/>
          <w:i/>
          <w:iCs/>
          <w:sz w:val="36"/>
          <w:szCs w:val="36"/>
          <w:lang/>
        </w:rPr>
        <w:t xml:space="preserve"> Софтверска реализација експлоатације електроенергетских система</w:t>
      </w:r>
    </w:p>
    <w:p w14:paraId="0F89A370" w14:textId="77777777" w:rsidR="002D5341" w:rsidRDefault="002D5341">
      <w:pPr>
        <w:rPr>
          <w:rFonts w:ascii="Cambria" w:hAnsi="Cambria" w:cs="Arial"/>
          <w:sz w:val="36"/>
          <w:szCs w:val="36"/>
        </w:rPr>
      </w:pPr>
    </w:p>
    <w:p w14:paraId="2E4FC7EB" w14:textId="77777777" w:rsidR="002D5341" w:rsidRDefault="002D5341">
      <w:pPr>
        <w:rPr>
          <w:rFonts w:ascii="Cambria" w:hAnsi="Cambria" w:cs="Arial"/>
          <w:sz w:val="36"/>
          <w:szCs w:val="36"/>
        </w:rPr>
      </w:pPr>
    </w:p>
    <w:p w14:paraId="45B5601B" w14:textId="77777777" w:rsidR="002D5341" w:rsidRPr="00BF5281" w:rsidRDefault="00000000">
      <w:pPr>
        <w:spacing w:after="0"/>
        <w:jc w:val="both"/>
        <w:rPr>
          <w:rFonts w:ascii="Cambria" w:hAnsi="Cambria" w:cs="Arial"/>
          <w:b/>
          <w:sz w:val="32"/>
          <w:szCs w:val="32"/>
          <w:lang w:val="sr-Cyrl-RS"/>
        </w:rPr>
      </w:pPr>
      <w:r>
        <w:rPr>
          <w:rFonts w:ascii="Cambria" w:hAnsi="Cambria" w:cs="Arial"/>
          <w:b/>
          <w:sz w:val="32"/>
          <w:szCs w:val="32"/>
          <w:lang/>
        </w:rPr>
        <w:t>Професор</w:t>
      </w:r>
      <w:r>
        <w:rPr>
          <w:rFonts w:ascii="Cambria" w:hAnsi="Cambria" w:cs="Arial"/>
          <w:b/>
          <w:sz w:val="32"/>
          <w:szCs w:val="32"/>
        </w:rPr>
        <w:t xml:space="preserve">:                                                                </w:t>
      </w:r>
      <w:r>
        <w:rPr>
          <w:rFonts w:ascii="Cambria" w:hAnsi="Cambria" w:cs="Arial"/>
          <w:b/>
          <w:sz w:val="16"/>
          <w:szCs w:val="16"/>
        </w:rPr>
        <w:t xml:space="preserve"> </w:t>
      </w:r>
      <w:r>
        <w:rPr>
          <w:rFonts w:ascii="Cambria" w:hAnsi="Cambria" w:cs="Arial"/>
          <w:b/>
          <w:sz w:val="32"/>
          <w:szCs w:val="32"/>
        </w:rPr>
        <w:t xml:space="preserve">   Студент:</w:t>
      </w:r>
    </w:p>
    <w:p w14:paraId="5A34CE90" w14:textId="27E73C42" w:rsidR="002D5341" w:rsidRDefault="00000000">
      <w:pPr>
        <w:rPr>
          <w:rFonts w:ascii="Cambria" w:hAnsi="Cambria" w:cs="Arial"/>
          <w:sz w:val="32"/>
          <w:szCs w:val="32"/>
        </w:rPr>
      </w:pPr>
      <w:r>
        <w:rPr>
          <w:rFonts w:ascii="Cambria" w:hAnsi="Cambria" w:cs="Arial"/>
          <w:sz w:val="32"/>
          <w:szCs w:val="32"/>
        </w:rPr>
        <w:t xml:space="preserve">Проф. </w:t>
      </w:r>
      <w:r>
        <w:rPr>
          <w:rFonts w:ascii="Cambria" w:hAnsi="Cambria" w:cs="Arial"/>
          <w:sz w:val="32"/>
          <w:szCs w:val="32"/>
          <w:lang/>
        </w:rPr>
        <w:t>др Александар Бошковић</w:t>
      </w:r>
      <w:r>
        <w:rPr>
          <w:rFonts w:ascii="Cambria" w:hAnsi="Cambria" w:cs="Arial"/>
          <w:sz w:val="32"/>
          <w:szCs w:val="32"/>
        </w:rPr>
        <w:tab/>
      </w:r>
      <w:r>
        <w:rPr>
          <w:rFonts w:ascii="Cambria" w:hAnsi="Cambria" w:cs="Arial"/>
          <w:sz w:val="32"/>
          <w:szCs w:val="32"/>
        </w:rPr>
        <w:tab/>
      </w:r>
      <w:r>
        <w:rPr>
          <w:rFonts w:ascii="Cambria" w:hAnsi="Cambria" w:cs="Arial"/>
          <w:sz w:val="32"/>
          <w:szCs w:val="32"/>
        </w:rPr>
        <w:tab/>
      </w:r>
      <w:r w:rsidR="00BF5281">
        <w:rPr>
          <w:rFonts w:ascii="Cambria" w:hAnsi="Cambria" w:cs="Arial"/>
          <w:sz w:val="32"/>
          <w:szCs w:val="32"/>
          <w:lang w:val="sr-Cyrl-RS"/>
        </w:rPr>
        <w:t>Милорад Максић</w:t>
      </w:r>
      <w:r>
        <w:rPr>
          <w:rFonts w:ascii="Cambria" w:hAnsi="Cambria" w:cs="Arial"/>
          <w:sz w:val="32"/>
          <w:szCs w:val="32"/>
        </w:rPr>
        <w:tab/>
        <w:t xml:space="preserve">        </w:t>
      </w:r>
      <w:r>
        <w:rPr>
          <w:rFonts w:ascii="Cambria" w:hAnsi="Cambria" w:cs="Arial"/>
          <w:sz w:val="32"/>
          <w:szCs w:val="32"/>
          <w:lang/>
        </w:rPr>
        <w:t xml:space="preserve"> </w:t>
      </w:r>
    </w:p>
    <w:p w14:paraId="36E55396" w14:textId="77777777" w:rsidR="002D5341" w:rsidRDefault="002D5341">
      <w:pPr>
        <w:tabs>
          <w:tab w:val="left" w:pos="6090"/>
        </w:tabs>
        <w:rPr>
          <w:rFonts w:ascii="Cambria" w:hAnsi="Cambria" w:cs="Arial"/>
          <w:sz w:val="36"/>
          <w:szCs w:val="36"/>
        </w:rPr>
      </w:pPr>
    </w:p>
    <w:p w14:paraId="16C48334" w14:textId="77777777" w:rsidR="002D5341" w:rsidRDefault="002D5341">
      <w:pPr>
        <w:rPr>
          <w:rFonts w:ascii="Cambria" w:hAnsi="Cambria" w:cs="Arial"/>
          <w:sz w:val="36"/>
          <w:szCs w:val="36"/>
        </w:rPr>
      </w:pPr>
    </w:p>
    <w:p w14:paraId="0BEA0FFA" w14:textId="66BFF343" w:rsidR="002D5341" w:rsidRDefault="00000000">
      <w:pPr>
        <w:tabs>
          <w:tab w:val="center" w:pos="4535"/>
          <w:tab w:val="left" w:pos="6510"/>
        </w:tabs>
        <w:rPr>
          <w:rFonts w:ascii="Cambria" w:hAnsi="Cambria" w:cs="Arial"/>
          <w:sz w:val="28"/>
          <w:szCs w:val="28"/>
        </w:rPr>
      </w:pPr>
      <w:r>
        <w:rPr>
          <w:rFonts w:ascii="Cambria" w:hAnsi="Cambria" w:cs="Arial"/>
          <w:sz w:val="28"/>
          <w:szCs w:val="28"/>
        </w:rPr>
        <w:tab/>
        <w:t xml:space="preserve">Нови Сад, </w:t>
      </w:r>
      <w:r w:rsidR="00BF5281">
        <w:rPr>
          <w:rFonts w:ascii="Cambria" w:hAnsi="Cambria" w:cs="Arial"/>
          <w:sz w:val="28"/>
          <w:szCs w:val="28"/>
          <w:lang w:val="sr-Cyrl-RS"/>
        </w:rPr>
        <w:t xml:space="preserve">Март, </w:t>
      </w:r>
      <w:r>
        <w:rPr>
          <w:rFonts w:ascii="Cambria" w:hAnsi="Cambria" w:cs="Arial"/>
          <w:sz w:val="28"/>
          <w:szCs w:val="28"/>
        </w:rPr>
        <w:t>202</w:t>
      </w:r>
      <w:r w:rsidR="00BF5281">
        <w:rPr>
          <w:rFonts w:ascii="Cambria" w:hAnsi="Cambria" w:cs="Arial"/>
          <w:sz w:val="28"/>
          <w:szCs w:val="28"/>
          <w:lang w:val="sr-Cyrl-RS"/>
        </w:rPr>
        <w:t>6</w:t>
      </w:r>
      <w:r>
        <w:rPr>
          <w:rFonts w:ascii="Cambria" w:hAnsi="Cambria" w:cs="Arial"/>
          <w:sz w:val="28"/>
          <w:szCs w:val="28"/>
        </w:rPr>
        <w:t>.</w:t>
      </w:r>
    </w:p>
    <w:p w14:paraId="2D739222" w14:textId="77777777" w:rsidR="002D5341" w:rsidRDefault="002D5341">
      <w:pPr>
        <w:spacing w:line="276" w:lineRule="auto"/>
      </w:pPr>
    </w:p>
    <w:sdt>
      <w:sdtPr>
        <w:rPr>
          <w:rFonts w:asciiTheme="minorHAnsi" w:eastAsiaTheme="minorHAnsi" w:hAnsiTheme="minorHAnsi" w:cstheme="minorBidi"/>
          <w:color w:val="auto"/>
          <w:sz w:val="22"/>
          <w:szCs w:val="22"/>
        </w:rPr>
        <w:id w:val="1025521820"/>
        <w:docPartObj>
          <w:docPartGallery w:val="Table of Contents"/>
          <w:docPartUnique/>
        </w:docPartObj>
      </w:sdtPr>
      <w:sdtContent>
        <w:p w14:paraId="45B9F18D" w14:textId="77777777" w:rsidR="002D5341" w:rsidRDefault="00000000">
          <w:pPr>
            <w:pStyle w:val="TOCHeading"/>
            <w:spacing w:before="0"/>
            <w:rPr>
              <w:lang/>
            </w:rPr>
          </w:pPr>
          <w:r>
            <w:br w:type="page"/>
          </w:r>
          <w:r>
            <w:rPr>
              <w:lang/>
            </w:rPr>
            <w:lastRenderedPageBreak/>
            <w:t>Садржај</w:t>
          </w:r>
        </w:p>
        <w:p w14:paraId="57B89675" w14:textId="53CBD358" w:rsidR="00BF5281" w:rsidRDefault="00000000">
          <w:pPr>
            <w:pStyle w:val="TOC1"/>
            <w:tabs>
              <w:tab w:val="right" w:leader="dot" w:pos="9350"/>
            </w:tabs>
            <w:rPr>
              <w:rFonts w:eastAsiaTheme="minorEastAsia"/>
              <w:noProof/>
              <w:kern w:val="2"/>
              <w:sz w:val="24"/>
              <w:szCs w:val="24"/>
            </w:rPr>
          </w:pPr>
          <w:r>
            <w:fldChar w:fldCharType="begin"/>
          </w:r>
          <w:r>
            <w:rPr>
              <w:rStyle w:val="IndexLink"/>
              <w:webHidden/>
            </w:rPr>
            <w:instrText xml:space="preserve"> TOC \z \o "1-3" \u \h</w:instrText>
          </w:r>
          <w:r>
            <w:rPr>
              <w:rStyle w:val="IndexLink"/>
            </w:rPr>
            <w:fldChar w:fldCharType="separate"/>
          </w:r>
          <w:hyperlink w:anchor="_Toc223390803" w:history="1">
            <w:r w:rsidR="00BF5281" w:rsidRPr="003E59E0">
              <w:rPr>
                <w:rStyle w:val="Hyperlink"/>
                <w:noProof/>
              </w:rPr>
              <w:t>1. Увод</w:t>
            </w:r>
            <w:r w:rsidR="00BF5281">
              <w:rPr>
                <w:noProof/>
                <w:webHidden/>
              </w:rPr>
              <w:tab/>
            </w:r>
            <w:r w:rsidR="00BF5281">
              <w:rPr>
                <w:noProof/>
                <w:webHidden/>
              </w:rPr>
              <w:fldChar w:fldCharType="begin"/>
            </w:r>
            <w:r w:rsidR="00BF5281">
              <w:rPr>
                <w:noProof/>
                <w:webHidden/>
              </w:rPr>
              <w:instrText xml:space="preserve"> PAGEREF _Toc223390803 \h </w:instrText>
            </w:r>
            <w:r w:rsidR="00BF5281">
              <w:rPr>
                <w:noProof/>
                <w:webHidden/>
              </w:rPr>
            </w:r>
            <w:r w:rsidR="00BF5281">
              <w:rPr>
                <w:noProof/>
                <w:webHidden/>
              </w:rPr>
              <w:fldChar w:fldCharType="separate"/>
            </w:r>
            <w:r w:rsidR="00BF5281">
              <w:rPr>
                <w:noProof/>
                <w:webHidden/>
              </w:rPr>
              <w:t>1</w:t>
            </w:r>
            <w:r w:rsidR="00BF5281">
              <w:rPr>
                <w:noProof/>
                <w:webHidden/>
              </w:rPr>
              <w:fldChar w:fldCharType="end"/>
            </w:r>
          </w:hyperlink>
        </w:p>
        <w:p w14:paraId="5F70DB2C" w14:textId="053C7610" w:rsidR="00BF5281" w:rsidRDefault="00BF5281">
          <w:pPr>
            <w:pStyle w:val="TOC2"/>
            <w:tabs>
              <w:tab w:val="right" w:leader="dot" w:pos="9350"/>
            </w:tabs>
            <w:rPr>
              <w:rFonts w:eastAsiaTheme="minorEastAsia"/>
              <w:noProof/>
              <w:kern w:val="2"/>
              <w:sz w:val="24"/>
              <w:szCs w:val="24"/>
            </w:rPr>
          </w:pPr>
          <w:hyperlink w:anchor="_Toc223390804" w:history="1">
            <w:r w:rsidRPr="003E59E0">
              <w:rPr>
                <w:rStyle w:val="Hyperlink"/>
                <w:noProof/>
              </w:rPr>
              <w:t>1.1. Циљ пројекта</w:t>
            </w:r>
            <w:r>
              <w:rPr>
                <w:noProof/>
                <w:webHidden/>
              </w:rPr>
              <w:tab/>
            </w:r>
            <w:r>
              <w:rPr>
                <w:noProof/>
                <w:webHidden/>
              </w:rPr>
              <w:fldChar w:fldCharType="begin"/>
            </w:r>
            <w:r>
              <w:rPr>
                <w:noProof/>
                <w:webHidden/>
              </w:rPr>
              <w:instrText xml:space="preserve"> PAGEREF _Toc223390804 \h </w:instrText>
            </w:r>
            <w:r>
              <w:rPr>
                <w:noProof/>
                <w:webHidden/>
              </w:rPr>
            </w:r>
            <w:r>
              <w:rPr>
                <w:noProof/>
                <w:webHidden/>
              </w:rPr>
              <w:fldChar w:fldCharType="separate"/>
            </w:r>
            <w:r>
              <w:rPr>
                <w:noProof/>
                <w:webHidden/>
              </w:rPr>
              <w:t>1</w:t>
            </w:r>
            <w:r>
              <w:rPr>
                <w:noProof/>
                <w:webHidden/>
              </w:rPr>
              <w:fldChar w:fldCharType="end"/>
            </w:r>
          </w:hyperlink>
        </w:p>
        <w:p w14:paraId="07950A91" w14:textId="77032200" w:rsidR="00BF5281" w:rsidRDefault="00BF5281">
          <w:pPr>
            <w:pStyle w:val="TOC2"/>
            <w:tabs>
              <w:tab w:val="right" w:leader="dot" w:pos="9350"/>
            </w:tabs>
            <w:rPr>
              <w:rFonts w:eastAsiaTheme="minorEastAsia"/>
              <w:noProof/>
              <w:kern w:val="2"/>
              <w:sz w:val="24"/>
              <w:szCs w:val="24"/>
            </w:rPr>
          </w:pPr>
          <w:hyperlink w:anchor="_Toc223390805" w:history="1">
            <w:r w:rsidRPr="003E59E0">
              <w:rPr>
                <w:rStyle w:val="Hyperlink"/>
                <w:noProof/>
              </w:rPr>
              <w:t>1.2. Опис задатка</w:t>
            </w:r>
            <w:r>
              <w:rPr>
                <w:noProof/>
                <w:webHidden/>
              </w:rPr>
              <w:tab/>
            </w:r>
            <w:r>
              <w:rPr>
                <w:noProof/>
                <w:webHidden/>
              </w:rPr>
              <w:fldChar w:fldCharType="begin"/>
            </w:r>
            <w:r>
              <w:rPr>
                <w:noProof/>
                <w:webHidden/>
              </w:rPr>
              <w:instrText xml:space="preserve"> PAGEREF _Toc223390805 \h </w:instrText>
            </w:r>
            <w:r>
              <w:rPr>
                <w:noProof/>
                <w:webHidden/>
              </w:rPr>
            </w:r>
            <w:r>
              <w:rPr>
                <w:noProof/>
                <w:webHidden/>
              </w:rPr>
              <w:fldChar w:fldCharType="separate"/>
            </w:r>
            <w:r>
              <w:rPr>
                <w:noProof/>
                <w:webHidden/>
              </w:rPr>
              <w:t>1</w:t>
            </w:r>
            <w:r>
              <w:rPr>
                <w:noProof/>
                <w:webHidden/>
              </w:rPr>
              <w:fldChar w:fldCharType="end"/>
            </w:r>
          </w:hyperlink>
        </w:p>
        <w:p w14:paraId="7BC31F82" w14:textId="7AA8624B" w:rsidR="00BF5281" w:rsidRDefault="00BF5281">
          <w:pPr>
            <w:pStyle w:val="TOC2"/>
            <w:tabs>
              <w:tab w:val="right" w:leader="dot" w:pos="9350"/>
            </w:tabs>
            <w:rPr>
              <w:rFonts w:eastAsiaTheme="minorEastAsia"/>
              <w:noProof/>
              <w:kern w:val="2"/>
              <w:sz w:val="24"/>
              <w:szCs w:val="24"/>
            </w:rPr>
          </w:pPr>
          <w:hyperlink w:anchor="_Toc223390806" w:history="1">
            <w:r w:rsidRPr="003E59E0">
              <w:rPr>
                <w:rStyle w:val="Hyperlink"/>
                <w:noProof/>
              </w:rPr>
              <w:t>1.3. Обим и ограничења система</w:t>
            </w:r>
            <w:r>
              <w:rPr>
                <w:noProof/>
                <w:webHidden/>
              </w:rPr>
              <w:tab/>
            </w:r>
            <w:r>
              <w:rPr>
                <w:noProof/>
                <w:webHidden/>
              </w:rPr>
              <w:fldChar w:fldCharType="begin"/>
            </w:r>
            <w:r>
              <w:rPr>
                <w:noProof/>
                <w:webHidden/>
              </w:rPr>
              <w:instrText xml:space="preserve"> PAGEREF _Toc223390806 \h </w:instrText>
            </w:r>
            <w:r>
              <w:rPr>
                <w:noProof/>
                <w:webHidden/>
              </w:rPr>
            </w:r>
            <w:r>
              <w:rPr>
                <w:noProof/>
                <w:webHidden/>
              </w:rPr>
              <w:fldChar w:fldCharType="separate"/>
            </w:r>
            <w:r>
              <w:rPr>
                <w:noProof/>
                <w:webHidden/>
              </w:rPr>
              <w:t>1</w:t>
            </w:r>
            <w:r>
              <w:rPr>
                <w:noProof/>
                <w:webHidden/>
              </w:rPr>
              <w:fldChar w:fldCharType="end"/>
            </w:r>
          </w:hyperlink>
        </w:p>
        <w:p w14:paraId="079CBF55" w14:textId="45A669D6" w:rsidR="00BF5281" w:rsidRDefault="00BF5281">
          <w:pPr>
            <w:pStyle w:val="TOC2"/>
            <w:tabs>
              <w:tab w:val="right" w:leader="dot" w:pos="9350"/>
            </w:tabs>
            <w:rPr>
              <w:rFonts w:eastAsiaTheme="minorEastAsia"/>
              <w:noProof/>
              <w:kern w:val="2"/>
              <w:sz w:val="24"/>
              <w:szCs w:val="24"/>
            </w:rPr>
          </w:pPr>
          <w:hyperlink w:anchor="_Toc223390807" w:history="1">
            <w:r w:rsidRPr="003E59E0">
              <w:rPr>
                <w:rStyle w:val="Hyperlink"/>
                <w:noProof/>
              </w:rPr>
              <w:t>1.4. Преглед корисничких улога</w:t>
            </w:r>
            <w:r>
              <w:rPr>
                <w:noProof/>
                <w:webHidden/>
              </w:rPr>
              <w:tab/>
            </w:r>
            <w:r>
              <w:rPr>
                <w:noProof/>
                <w:webHidden/>
              </w:rPr>
              <w:fldChar w:fldCharType="begin"/>
            </w:r>
            <w:r>
              <w:rPr>
                <w:noProof/>
                <w:webHidden/>
              </w:rPr>
              <w:instrText xml:space="preserve"> PAGEREF _Toc223390807 \h </w:instrText>
            </w:r>
            <w:r>
              <w:rPr>
                <w:noProof/>
                <w:webHidden/>
              </w:rPr>
            </w:r>
            <w:r>
              <w:rPr>
                <w:noProof/>
                <w:webHidden/>
              </w:rPr>
              <w:fldChar w:fldCharType="separate"/>
            </w:r>
            <w:r>
              <w:rPr>
                <w:noProof/>
                <w:webHidden/>
              </w:rPr>
              <w:t>2</w:t>
            </w:r>
            <w:r>
              <w:rPr>
                <w:noProof/>
                <w:webHidden/>
              </w:rPr>
              <w:fldChar w:fldCharType="end"/>
            </w:r>
          </w:hyperlink>
        </w:p>
        <w:p w14:paraId="2364D228" w14:textId="07479885" w:rsidR="00BF5281" w:rsidRDefault="00BF5281">
          <w:pPr>
            <w:pStyle w:val="TOC1"/>
            <w:tabs>
              <w:tab w:val="right" w:leader="dot" w:pos="9350"/>
            </w:tabs>
            <w:rPr>
              <w:rFonts w:eastAsiaTheme="minorEastAsia"/>
              <w:noProof/>
              <w:kern w:val="2"/>
              <w:sz w:val="24"/>
              <w:szCs w:val="24"/>
            </w:rPr>
          </w:pPr>
          <w:hyperlink w:anchor="_Toc223390808" w:history="1">
            <w:r w:rsidRPr="003E59E0">
              <w:rPr>
                <w:rStyle w:val="Hyperlink"/>
                <w:noProof/>
              </w:rPr>
              <w:t>2. Опис система</w:t>
            </w:r>
            <w:r>
              <w:rPr>
                <w:noProof/>
                <w:webHidden/>
              </w:rPr>
              <w:tab/>
            </w:r>
            <w:r>
              <w:rPr>
                <w:noProof/>
                <w:webHidden/>
              </w:rPr>
              <w:fldChar w:fldCharType="begin"/>
            </w:r>
            <w:r>
              <w:rPr>
                <w:noProof/>
                <w:webHidden/>
              </w:rPr>
              <w:instrText xml:space="preserve"> PAGEREF _Toc223390808 \h </w:instrText>
            </w:r>
            <w:r>
              <w:rPr>
                <w:noProof/>
                <w:webHidden/>
              </w:rPr>
            </w:r>
            <w:r>
              <w:rPr>
                <w:noProof/>
                <w:webHidden/>
              </w:rPr>
              <w:fldChar w:fldCharType="separate"/>
            </w:r>
            <w:r>
              <w:rPr>
                <w:noProof/>
                <w:webHidden/>
              </w:rPr>
              <w:t>2</w:t>
            </w:r>
            <w:r>
              <w:rPr>
                <w:noProof/>
                <w:webHidden/>
              </w:rPr>
              <w:fldChar w:fldCharType="end"/>
            </w:r>
          </w:hyperlink>
        </w:p>
        <w:p w14:paraId="6DDF1DCC" w14:textId="49C16240" w:rsidR="00BF5281" w:rsidRDefault="00BF5281">
          <w:pPr>
            <w:pStyle w:val="TOC2"/>
            <w:tabs>
              <w:tab w:val="right" w:leader="dot" w:pos="9350"/>
            </w:tabs>
            <w:rPr>
              <w:rFonts w:eastAsiaTheme="minorEastAsia"/>
              <w:noProof/>
              <w:kern w:val="2"/>
              <w:sz w:val="24"/>
              <w:szCs w:val="24"/>
            </w:rPr>
          </w:pPr>
          <w:hyperlink w:anchor="_Toc223390809" w:history="1">
            <w:r w:rsidRPr="003E59E0">
              <w:rPr>
                <w:rStyle w:val="Hyperlink"/>
                <w:noProof/>
              </w:rPr>
              <w:t>2.1. Главна идеја р</w:t>
            </w:r>
            <w:r w:rsidRPr="003E59E0">
              <w:rPr>
                <w:rStyle w:val="Hyperlink"/>
                <w:noProof/>
                <w:lang w:val="sr-Cyrl-RS"/>
              </w:rPr>
              <w:t>ј</w:t>
            </w:r>
            <w:r w:rsidRPr="003E59E0">
              <w:rPr>
                <w:rStyle w:val="Hyperlink"/>
                <w:noProof/>
              </w:rPr>
              <w:t>ешења</w:t>
            </w:r>
            <w:r>
              <w:rPr>
                <w:noProof/>
                <w:webHidden/>
              </w:rPr>
              <w:tab/>
            </w:r>
            <w:r>
              <w:rPr>
                <w:noProof/>
                <w:webHidden/>
              </w:rPr>
              <w:fldChar w:fldCharType="begin"/>
            </w:r>
            <w:r>
              <w:rPr>
                <w:noProof/>
                <w:webHidden/>
              </w:rPr>
              <w:instrText xml:space="preserve"> PAGEREF _Toc223390809 \h </w:instrText>
            </w:r>
            <w:r>
              <w:rPr>
                <w:noProof/>
                <w:webHidden/>
              </w:rPr>
            </w:r>
            <w:r>
              <w:rPr>
                <w:noProof/>
                <w:webHidden/>
              </w:rPr>
              <w:fldChar w:fldCharType="separate"/>
            </w:r>
            <w:r>
              <w:rPr>
                <w:noProof/>
                <w:webHidden/>
              </w:rPr>
              <w:t>2</w:t>
            </w:r>
            <w:r>
              <w:rPr>
                <w:noProof/>
                <w:webHidden/>
              </w:rPr>
              <w:fldChar w:fldCharType="end"/>
            </w:r>
          </w:hyperlink>
        </w:p>
        <w:p w14:paraId="23871013" w14:textId="16663DEA" w:rsidR="00BF5281" w:rsidRDefault="00BF5281">
          <w:pPr>
            <w:pStyle w:val="TOC2"/>
            <w:tabs>
              <w:tab w:val="right" w:leader="dot" w:pos="9350"/>
            </w:tabs>
            <w:rPr>
              <w:rFonts w:eastAsiaTheme="minorEastAsia"/>
              <w:noProof/>
              <w:kern w:val="2"/>
              <w:sz w:val="24"/>
              <w:szCs w:val="24"/>
            </w:rPr>
          </w:pPr>
          <w:hyperlink w:anchor="_Toc223390810" w:history="1">
            <w:r w:rsidRPr="003E59E0">
              <w:rPr>
                <w:rStyle w:val="Hyperlink"/>
                <w:noProof/>
              </w:rPr>
              <w:t>2.2. Опис процеса у систему (логика рада)</w:t>
            </w:r>
            <w:r>
              <w:rPr>
                <w:noProof/>
                <w:webHidden/>
              </w:rPr>
              <w:tab/>
            </w:r>
            <w:r>
              <w:rPr>
                <w:noProof/>
                <w:webHidden/>
              </w:rPr>
              <w:fldChar w:fldCharType="begin"/>
            </w:r>
            <w:r>
              <w:rPr>
                <w:noProof/>
                <w:webHidden/>
              </w:rPr>
              <w:instrText xml:space="preserve"> PAGEREF _Toc223390810 \h </w:instrText>
            </w:r>
            <w:r>
              <w:rPr>
                <w:noProof/>
                <w:webHidden/>
              </w:rPr>
            </w:r>
            <w:r>
              <w:rPr>
                <w:noProof/>
                <w:webHidden/>
              </w:rPr>
              <w:fldChar w:fldCharType="separate"/>
            </w:r>
            <w:r>
              <w:rPr>
                <w:noProof/>
                <w:webHidden/>
              </w:rPr>
              <w:t>2</w:t>
            </w:r>
            <w:r>
              <w:rPr>
                <w:noProof/>
                <w:webHidden/>
              </w:rPr>
              <w:fldChar w:fldCharType="end"/>
            </w:r>
          </w:hyperlink>
        </w:p>
        <w:p w14:paraId="0F807136" w14:textId="27C9553F" w:rsidR="00BF5281" w:rsidRDefault="00BF5281">
          <w:pPr>
            <w:pStyle w:val="TOC2"/>
            <w:tabs>
              <w:tab w:val="right" w:leader="dot" w:pos="9350"/>
            </w:tabs>
            <w:rPr>
              <w:rFonts w:eastAsiaTheme="minorEastAsia"/>
              <w:noProof/>
              <w:kern w:val="2"/>
              <w:sz w:val="24"/>
              <w:szCs w:val="24"/>
            </w:rPr>
          </w:pPr>
          <w:hyperlink w:anchor="_Toc223390811" w:history="1">
            <w:r w:rsidRPr="003E59E0">
              <w:rPr>
                <w:rStyle w:val="Hyperlink"/>
                <w:noProof/>
              </w:rPr>
              <w:t>2.3. Дијаграм случајева употребе (Use Case Diagram)</w:t>
            </w:r>
            <w:r>
              <w:rPr>
                <w:noProof/>
                <w:webHidden/>
              </w:rPr>
              <w:tab/>
            </w:r>
            <w:r>
              <w:rPr>
                <w:noProof/>
                <w:webHidden/>
              </w:rPr>
              <w:fldChar w:fldCharType="begin"/>
            </w:r>
            <w:r>
              <w:rPr>
                <w:noProof/>
                <w:webHidden/>
              </w:rPr>
              <w:instrText xml:space="preserve"> PAGEREF _Toc223390811 \h </w:instrText>
            </w:r>
            <w:r>
              <w:rPr>
                <w:noProof/>
                <w:webHidden/>
              </w:rPr>
            </w:r>
            <w:r>
              <w:rPr>
                <w:noProof/>
                <w:webHidden/>
              </w:rPr>
              <w:fldChar w:fldCharType="separate"/>
            </w:r>
            <w:r>
              <w:rPr>
                <w:noProof/>
                <w:webHidden/>
              </w:rPr>
              <w:t>4</w:t>
            </w:r>
            <w:r>
              <w:rPr>
                <w:noProof/>
                <w:webHidden/>
              </w:rPr>
              <w:fldChar w:fldCharType="end"/>
            </w:r>
          </w:hyperlink>
        </w:p>
        <w:p w14:paraId="4D83E2F5" w14:textId="08FBFF52" w:rsidR="00BF5281" w:rsidRDefault="00BF5281">
          <w:pPr>
            <w:pStyle w:val="TOC1"/>
            <w:tabs>
              <w:tab w:val="right" w:leader="dot" w:pos="9350"/>
            </w:tabs>
            <w:rPr>
              <w:rFonts w:eastAsiaTheme="minorEastAsia"/>
              <w:noProof/>
              <w:kern w:val="2"/>
              <w:sz w:val="24"/>
              <w:szCs w:val="24"/>
            </w:rPr>
          </w:pPr>
          <w:hyperlink w:anchor="_Toc223390812" w:history="1">
            <w:r w:rsidRPr="003E59E0">
              <w:rPr>
                <w:rStyle w:val="Hyperlink"/>
                <w:noProof/>
              </w:rPr>
              <w:t>3. Архитектура апликације</w:t>
            </w:r>
            <w:r>
              <w:rPr>
                <w:noProof/>
                <w:webHidden/>
              </w:rPr>
              <w:tab/>
            </w:r>
            <w:r>
              <w:rPr>
                <w:noProof/>
                <w:webHidden/>
              </w:rPr>
              <w:fldChar w:fldCharType="begin"/>
            </w:r>
            <w:r>
              <w:rPr>
                <w:noProof/>
                <w:webHidden/>
              </w:rPr>
              <w:instrText xml:space="preserve"> PAGEREF _Toc223390812 \h </w:instrText>
            </w:r>
            <w:r>
              <w:rPr>
                <w:noProof/>
                <w:webHidden/>
              </w:rPr>
            </w:r>
            <w:r>
              <w:rPr>
                <w:noProof/>
                <w:webHidden/>
              </w:rPr>
              <w:fldChar w:fldCharType="separate"/>
            </w:r>
            <w:r>
              <w:rPr>
                <w:noProof/>
                <w:webHidden/>
              </w:rPr>
              <w:t>5</w:t>
            </w:r>
            <w:r>
              <w:rPr>
                <w:noProof/>
                <w:webHidden/>
              </w:rPr>
              <w:fldChar w:fldCharType="end"/>
            </w:r>
          </w:hyperlink>
        </w:p>
        <w:p w14:paraId="57A6AFA3" w14:textId="03611C2C" w:rsidR="00BF5281" w:rsidRDefault="00BF5281">
          <w:pPr>
            <w:pStyle w:val="TOC2"/>
            <w:tabs>
              <w:tab w:val="right" w:leader="dot" w:pos="9350"/>
            </w:tabs>
            <w:rPr>
              <w:rFonts w:eastAsiaTheme="minorEastAsia"/>
              <w:noProof/>
              <w:kern w:val="2"/>
              <w:sz w:val="24"/>
              <w:szCs w:val="24"/>
            </w:rPr>
          </w:pPr>
          <w:hyperlink w:anchor="_Toc223390813" w:history="1">
            <w:r w:rsidRPr="003E59E0">
              <w:rPr>
                <w:rStyle w:val="Hyperlink"/>
                <w:noProof/>
              </w:rPr>
              <w:t>3.1. Преглед архитектуре (frontend → backend → database → API интеграције)</w:t>
            </w:r>
            <w:r>
              <w:rPr>
                <w:noProof/>
                <w:webHidden/>
              </w:rPr>
              <w:tab/>
            </w:r>
            <w:r>
              <w:rPr>
                <w:noProof/>
                <w:webHidden/>
              </w:rPr>
              <w:fldChar w:fldCharType="begin"/>
            </w:r>
            <w:r>
              <w:rPr>
                <w:noProof/>
                <w:webHidden/>
              </w:rPr>
              <w:instrText xml:space="preserve"> PAGEREF _Toc223390813 \h </w:instrText>
            </w:r>
            <w:r>
              <w:rPr>
                <w:noProof/>
                <w:webHidden/>
              </w:rPr>
            </w:r>
            <w:r>
              <w:rPr>
                <w:noProof/>
                <w:webHidden/>
              </w:rPr>
              <w:fldChar w:fldCharType="separate"/>
            </w:r>
            <w:r>
              <w:rPr>
                <w:noProof/>
                <w:webHidden/>
              </w:rPr>
              <w:t>5</w:t>
            </w:r>
            <w:r>
              <w:rPr>
                <w:noProof/>
                <w:webHidden/>
              </w:rPr>
              <w:fldChar w:fldCharType="end"/>
            </w:r>
          </w:hyperlink>
        </w:p>
        <w:p w14:paraId="30ACE9DD" w14:textId="0A3686AA" w:rsidR="00BF5281" w:rsidRDefault="00BF5281">
          <w:pPr>
            <w:pStyle w:val="TOC2"/>
            <w:tabs>
              <w:tab w:val="right" w:leader="dot" w:pos="9350"/>
            </w:tabs>
            <w:rPr>
              <w:rFonts w:eastAsiaTheme="minorEastAsia"/>
              <w:noProof/>
              <w:kern w:val="2"/>
              <w:sz w:val="24"/>
              <w:szCs w:val="24"/>
            </w:rPr>
          </w:pPr>
          <w:hyperlink w:anchor="_Toc223390814" w:history="1">
            <w:r w:rsidRPr="003E59E0">
              <w:rPr>
                <w:rStyle w:val="Hyperlink"/>
                <w:noProof/>
              </w:rPr>
              <w:t>3.</w:t>
            </w:r>
            <w:r w:rsidRPr="003E59E0">
              <w:rPr>
                <w:rStyle w:val="Hyperlink"/>
                <w:noProof/>
                <w:lang w:val="sr-Cyrl-RS"/>
              </w:rPr>
              <w:t>2</w:t>
            </w:r>
            <w:r w:rsidRPr="003E59E0">
              <w:rPr>
                <w:rStyle w:val="Hyperlink"/>
                <w:noProof/>
              </w:rPr>
              <w:t>. Опис комуникације (REST API, токови података)</w:t>
            </w:r>
            <w:r>
              <w:rPr>
                <w:noProof/>
                <w:webHidden/>
              </w:rPr>
              <w:tab/>
            </w:r>
            <w:r>
              <w:rPr>
                <w:noProof/>
                <w:webHidden/>
              </w:rPr>
              <w:fldChar w:fldCharType="begin"/>
            </w:r>
            <w:r>
              <w:rPr>
                <w:noProof/>
                <w:webHidden/>
              </w:rPr>
              <w:instrText xml:space="preserve"> PAGEREF _Toc223390814 \h </w:instrText>
            </w:r>
            <w:r>
              <w:rPr>
                <w:noProof/>
                <w:webHidden/>
              </w:rPr>
            </w:r>
            <w:r>
              <w:rPr>
                <w:noProof/>
                <w:webHidden/>
              </w:rPr>
              <w:fldChar w:fldCharType="separate"/>
            </w:r>
            <w:r>
              <w:rPr>
                <w:noProof/>
                <w:webHidden/>
              </w:rPr>
              <w:t>5</w:t>
            </w:r>
            <w:r>
              <w:rPr>
                <w:noProof/>
                <w:webHidden/>
              </w:rPr>
              <w:fldChar w:fldCharType="end"/>
            </w:r>
          </w:hyperlink>
        </w:p>
        <w:p w14:paraId="7494A178" w14:textId="63ACCF77" w:rsidR="00BF5281" w:rsidRDefault="00BF5281">
          <w:pPr>
            <w:pStyle w:val="TOC1"/>
            <w:tabs>
              <w:tab w:val="right" w:leader="dot" w:pos="9350"/>
            </w:tabs>
            <w:rPr>
              <w:rFonts w:eastAsiaTheme="minorEastAsia"/>
              <w:noProof/>
              <w:kern w:val="2"/>
              <w:sz w:val="24"/>
              <w:szCs w:val="24"/>
            </w:rPr>
          </w:pPr>
          <w:hyperlink w:anchor="_Toc223390815" w:history="1">
            <w:r w:rsidRPr="003E59E0">
              <w:rPr>
                <w:rStyle w:val="Hyperlink"/>
                <w:noProof/>
              </w:rPr>
              <w:t xml:space="preserve">4. </w:t>
            </w:r>
            <w:r w:rsidRPr="003E59E0">
              <w:rPr>
                <w:rStyle w:val="Hyperlink"/>
                <w:noProof/>
                <w:lang/>
              </w:rPr>
              <w:t>Коришћене технологије</w:t>
            </w:r>
            <w:r>
              <w:rPr>
                <w:noProof/>
                <w:webHidden/>
              </w:rPr>
              <w:tab/>
            </w:r>
            <w:r>
              <w:rPr>
                <w:noProof/>
                <w:webHidden/>
              </w:rPr>
              <w:fldChar w:fldCharType="begin"/>
            </w:r>
            <w:r>
              <w:rPr>
                <w:noProof/>
                <w:webHidden/>
              </w:rPr>
              <w:instrText xml:space="preserve"> PAGEREF _Toc223390815 \h </w:instrText>
            </w:r>
            <w:r>
              <w:rPr>
                <w:noProof/>
                <w:webHidden/>
              </w:rPr>
            </w:r>
            <w:r>
              <w:rPr>
                <w:noProof/>
                <w:webHidden/>
              </w:rPr>
              <w:fldChar w:fldCharType="separate"/>
            </w:r>
            <w:r>
              <w:rPr>
                <w:noProof/>
                <w:webHidden/>
              </w:rPr>
              <w:t>6</w:t>
            </w:r>
            <w:r>
              <w:rPr>
                <w:noProof/>
                <w:webHidden/>
              </w:rPr>
              <w:fldChar w:fldCharType="end"/>
            </w:r>
          </w:hyperlink>
        </w:p>
        <w:p w14:paraId="05035ECD" w14:textId="4EB8BB4B" w:rsidR="00BF5281" w:rsidRDefault="00BF5281">
          <w:pPr>
            <w:pStyle w:val="TOC2"/>
            <w:tabs>
              <w:tab w:val="right" w:leader="dot" w:pos="9350"/>
            </w:tabs>
            <w:rPr>
              <w:rFonts w:eastAsiaTheme="minorEastAsia"/>
              <w:noProof/>
              <w:kern w:val="2"/>
              <w:sz w:val="24"/>
              <w:szCs w:val="24"/>
            </w:rPr>
          </w:pPr>
          <w:hyperlink w:anchor="_Toc223390816" w:history="1">
            <w:r w:rsidRPr="003E59E0">
              <w:rPr>
                <w:rStyle w:val="Hyperlink"/>
                <w:noProof/>
              </w:rPr>
              <w:t>4.1. Frontend</w:t>
            </w:r>
            <w:r>
              <w:rPr>
                <w:noProof/>
                <w:webHidden/>
              </w:rPr>
              <w:tab/>
            </w:r>
            <w:r>
              <w:rPr>
                <w:noProof/>
                <w:webHidden/>
              </w:rPr>
              <w:fldChar w:fldCharType="begin"/>
            </w:r>
            <w:r>
              <w:rPr>
                <w:noProof/>
                <w:webHidden/>
              </w:rPr>
              <w:instrText xml:space="preserve"> PAGEREF _Toc223390816 \h </w:instrText>
            </w:r>
            <w:r>
              <w:rPr>
                <w:noProof/>
                <w:webHidden/>
              </w:rPr>
            </w:r>
            <w:r>
              <w:rPr>
                <w:noProof/>
                <w:webHidden/>
              </w:rPr>
              <w:fldChar w:fldCharType="separate"/>
            </w:r>
            <w:r>
              <w:rPr>
                <w:noProof/>
                <w:webHidden/>
              </w:rPr>
              <w:t>6</w:t>
            </w:r>
            <w:r>
              <w:rPr>
                <w:noProof/>
                <w:webHidden/>
              </w:rPr>
              <w:fldChar w:fldCharType="end"/>
            </w:r>
          </w:hyperlink>
        </w:p>
        <w:p w14:paraId="6D5888A8" w14:textId="3C3D4CB3" w:rsidR="00BF5281" w:rsidRDefault="00BF5281">
          <w:pPr>
            <w:pStyle w:val="TOC2"/>
            <w:tabs>
              <w:tab w:val="right" w:leader="dot" w:pos="9350"/>
            </w:tabs>
            <w:rPr>
              <w:rFonts w:eastAsiaTheme="minorEastAsia"/>
              <w:noProof/>
              <w:kern w:val="2"/>
              <w:sz w:val="24"/>
              <w:szCs w:val="24"/>
            </w:rPr>
          </w:pPr>
          <w:hyperlink w:anchor="_Toc223390817" w:history="1">
            <w:r w:rsidRPr="003E59E0">
              <w:rPr>
                <w:rStyle w:val="Hyperlink"/>
                <w:noProof/>
              </w:rPr>
              <w:t>4.2. Backend</w:t>
            </w:r>
            <w:r>
              <w:rPr>
                <w:noProof/>
                <w:webHidden/>
              </w:rPr>
              <w:tab/>
            </w:r>
            <w:r>
              <w:rPr>
                <w:noProof/>
                <w:webHidden/>
              </w:rPr>
              <w:fldChar w:fldCharType="begin"/>
            </w:r>
            <w:r>
              <w:rPr>
                <w:noProof/>
                <w:webHidden/>
              </w:rPr>
              <w:instrText xml:space="preserve"> PAGEREF _Toc223390817 \h </w:instrText>
            </w:r>
            <w:r>
              <w:rPr>
                <w:noProof/>
                <w:webHidden/>
              </w:rPr>
            </w:r>
            <w:r>
              <w:rPr>
                <w:noProof/>
                <w:webHidden/>
              </w:rPr>
              <w:fldChar w:fldCharType="separate"/>
            </w:r>
            <w:r>
              <w:rPr>
                <w:noProof/>
                <w:webHidden/>
              </w:rPr>
              <w:t>7</w:t>
            </w:r>
            <w:r>
              <w:rPr>
                <w:noProof/>
                <w:webHidden/>
              </w:rPr>
              <w:fldChar w:fldCharType="end"/>
            </w:r>
          </w:hyperlink>
        </w:p>
        <w:p w14:paraId="787F78FC" w14:textId="1C7C0869" w:rsidR="00BF5281" w:rsidRDefault="00BF5281">
          <w:pPr>
            <w:pStyle w:val="TOC2"/>
            <w:tabs>
              <w:tab w:val="right" w:leader="dot" w:pos="9350"/>
            </w:tabs>
            <w:rPr>
              <w:rFonts w:eastAsiaTheme="minorEastAsia"/>
              <w:noProof/>
              <w:kern w:val="2"/>
              <w:sz w:val="24"/>
              <w:szCs w:val="24"/>
            </w:rPr>
          </w:pPr>
          <w:hyperlink w:anchor="_Toc223390818" w:history="1">
            <w:r w:rsidRPr="003E59E0">
              <w:rPr>
                <w:rStyle w:val="Hyperlink"/>
                <w:noProof/>
              </w:rPr>
              <w:t>4.3. База података</w:t>
            </w:r>
            <w:r>
              <w:rPr>
                <w:noProof/>
                <w:webHidden/>
              </w:rPr>
              <w:tab/>
            </w:r>
            <w:r>
              <w:rPr>
                <w:noProof/>
                <w:webHidden/>
              </w:rPr>
              <w:fldChar w:fldCharType="begin"/>
            </w:r>
            <w:r>
              <w:rPr>
                <w:noProof/>
                <w:webHidden/>
              </w:rPr>
              <w:instrText xml:space="preserve"> PAGEREF _Toc223390818 \h </w:instrText>
            </w:r>
            <w:r>
              <w:rPr>
                <w:noProof/>
                <w:webHidden/>
              </w:rPr>
            </w:r>
            <w:r>
              <w:rPr>
                <w:noProof/>
                <w:webHidden/>
              </w:rPr>
              <w:fldChar w:fldCharType="separate"/>
            </w:r>
            <w:r>
              <w:rPr>
                <w:noProof/>
                <w:webHidden/>
              </w:rPr>
              <w:t>7</w:t>
            </w:r>
            <w:r>
              <w:rPr>
                <w:noProof/>
                <w:webHidden/>
              </w:rPr>
              <w:fldChar w:fldCharType="end"/>
            </w:r>
          </w:hyperlink>
        </w:p>
        <w:p w14:paraId="4D514160" w14:textId="1659A820" w:rsidR="00BF5281" w:rsidRDefault="00BF5281">
          <w:pPr>
            <w:pStyle w:val="TOC2"/>
            <w:tabs>
              <w:tab w:val="right" w:leader="dot" w:pos="9350"/>
            </w:tabs>
            <w:rPr>
              <w:rFonts w:eastAsiaTheme="minorEastAsia"/>
              <w:noProof/>
              <w:kern w:val="2"/>
              <w:sz w:val="24"/>
              <w:szCs w:val="24"/>
            </w:rPr>
          </w:pPr>
          <w:hyperlink w:anchor="_Toc223390819" w:history="1">
            <w:r w:rsidRPr="003E59E0">
              <w:rPr>
                <w:rStyle w:val="Hyperlink"/>
                <w:noProof/>
              </w:rPr>
              <w:t>4.4. Интеграције са API-јима</w:t>
            </w:r>
            <w:r>
              <w:rPr>
                <w:noProof/>
                <w:webHidden/>
              </w:rPr>
              <w:tab/>
            </w:r>
            <w:r>
              <w:rPr>
                <w:noProof/>
                <w:webHidden/>
              </w:rPr>
              <w:fldChar w:fldCharType="begin"/>
            </w:r>
            <w:r>
              <w:rPr>
                <w:noProof/>
                <w:webHidden/>
              </w:rPr>
              <w:instrText xml:space="preserve"> PAGEREF _Toc223390819 \h </w:instrText>
            </w:r>
            <w:r>
              <w:rPr>
                <w:noProof/>
                <w:webHidden/>
              </w:rPr>
            </w:r>
            <w:r>
              <w:rPr>
                <w:noProof/>
                <w:webHidden/>
              </w:rPr>
              <w:fldChar w:fldCharType="separate"/>
            </w:r>
            <w:r>
              <w:rPr>
                <w:noProof/>
                <w:webHidden/>
              </w:rPr>
              <w:t>8</w:t>
            </w:r>
            <w:r>
              <w:rPr>
                <w:noProof/>
                <w:webHidden/>
              </w:rPr>
              <w:fldChar w:fldCharType="end"/>
            </w:r>
          </w:hyperlink>
        </w:p>
        <w:p w14:paraId="4145D405" w14:textId="1D820FD4" w:rsidR="00BF5281" w:rsidRDefault="00BF5281">
          <w:pPr>
            <w:pStyle w:val="TOC1"/>
            <w:tabs>
              <w:tab w:val="right" w:leader="dot" w:pos="9350"/>
            </w:tabs>
            <w:rPr>
              <w:rFonts w:eastAsiaTheme="minorEastAsia"/>
              <w:noProof/>
              <w:kern w:val="2"/>
              <w:sz w:val="24"/>
              <w:szCs w:val="24"/>
            </w:rPr>
          </w:pPr>
          <w:hyperlink w:anchor="_Toc223390820" w:history="1">
            <w:r w:rsidRPr="003E59E0">
              <w:rPr>
                <w:rStyle w:val="Hyperlink"/>
                <w:noProof/>
              </w:rPr>
              <w:t>5. Структура базе података</w:t>
            </w:r>
            <w:r>
              <w:rPr>
                <w:noProof/>
                <w:webHidden/>
              </w:rPr>
              <w:tab/>
            </w:r>
            <w:r>
              <w:rPr>
                <w:noProof/>
                <w:webHidden/>
              </w:rPr>
              <w:fldChar w:fldCharType="begin"/>
            </w:r>
            <w:r>
              <w:rPr>
                <w:noProof/>
                <w:webHidden/>
              </w:rPr>
              <w:instrText xml:space="preserve"> PAGEREF _Toc223390820 \h </w:instrText>
            </w:r>
            <w:r>
              <w:rPr>
                <w:noProof/>
                <w:webHidden/>
              </w:rPr>
            </w:r>
            <w:r>
              <w:rPr>
                <w:noProof/>
                <w:webHidden/>
              </w:rPr>
              <w:fldChar w:fldCharType="separate"/>
            </w:r>
            <w:r>
              <w:rPr>
                <w:noProof/>
                <w:webHidden/>
              </w:rPr>
              <w:t>9</w:t>
            </w:r>
            <w:r>
              <w:rPr>
                <w:noProof/>
                <w:webHidden/>
              </w:rPr>
              <w:fldChar w:fldCharType="end"/>
            </w:r>
          </w:hyperlink>
        </w:p>
        <w:p w14:paraId="2EE39CFC" w14:textId="776FF99D" w:rsidR="00BF5281" w:rsidRDefault="00BF5281">
          <w:pPr>
            <w:pStyle w:val="TOC2"/>
            <w:tabs>
              <w:tab w:val="right" w:leader="dot" w:pos="9350"/>
            </w:tabs>
            <w:rPr>
              <w:rFonts w:eastAsiaTheme="minorEastAsia"/>
              <w:noProof/>
              <w:kern w:val="2"/>
              <w:sz w:val="24"/>
              <w:szCs w:val="24"/>
            </w:rPr>
          </w:pPr>
          <w:hyperlink w:anchor="_Toc223390821" w:history="1">
            <w:r w:rsidRPr="003E59E0">
              <w:rPr>
                <w:rStyle w:val="Hyperlink"/>
                <w:noProof/>
              </w:rPr>
              <w:t>5.1. ER дијаграм базе</w:t>
            </w:r>
            <w:r>
              <w:rPr>
                <w:noProof/>
                <w:webHidden/>
              </w:rPr>
              <w:tab/>
            </w:r>
            <w:r>
              <w:rPr>
                <w:noProof/>
                <w:webHidden/>
              </w:rPr>
              <w:fldChar w:fldCharType="begin"/>
            </w:r>
            <w:r>
              <w:rPr>
                <w:noProof/>
                <w:webHidden/>
              </w:rPr>
              <w:instrText xml:space="preserve"> PAGEREF _Toc223390821 \h </w:instrText>
            </w:r>
            <w:r>
              <w:rPr>
                <w:noProof/>
                <w:webHidden/>
              </w:rPr>
            </w:r>
            <w:r>
              <w:rPr>
                <w:noProof/>
                <w:webHidden/>
              </w:rPr>
              <w:fldChar w:fldCharType="separate"/>
            </w:r>
            <w:r>
              <w:rPr>
                <w:noProof/>
                <w:webHidden/>
              </w:rPr>
              <w:t>9</w:t>
            </w:r>
            <w:r>
              <w:rPr>
                <w:noProof/>
                <w:webHidden/>
              </w:rPr>
              <w:fldChar w:fldCharType="end"/>
            </w:r>
          </w:hyperlink>
        </w:p>
        <w:p w14:paraId="6D0A28DD" w14:textId="187B6C12" w:rsidR="00BF5281" w:rsidRDefault="00BF5281">
          <w:pPr>
            <w:pStyle w:val="TOC2"/>
            <w:tabs>
              <w:tab w:val="right" w:leader="dot" w:pos="9350"/>
            </w:tabs>
            <w:rPr>
              <w:rFonts w:eastAsiaTheme="minorEastAsia"/>
              <w:noProof/>
              <w:kern w:val="2"/>
              <w:sz w:val="24"/>
              <w:szCs w:val="24"/>
            </w:rPr>
          </w:pPr>
          <w:hyperlink w:anchor="_Toc223390822" w:history="1">
            <w:r w:rsidRPr="003E59E0">
              <w:rPr>
                <w:rStyle w:val="Hyperlink"/>
                <w:noProof/>
              </w:rPr>
              <w:t>5.2. Опис сваке табеле</w:t>
            </w:r>
            <w:r>
              <w:rPr>
                <w:noProof/>
                <w:webHidden/>
              </w:rPr>
              <w:tab/>
            </w:r>
            <w:r>
              <w:rPr>
                <w:noProof/>
                <w:webHidden/>
              </w:rPr>
              <w:fldChar w:fldCharType="begin"/>
            </w:r>
            <w:r>
              <w:rPr>
                <w:noProof/>
                <w:webHidden/>
              </w:rPr>
              <w:instrText xml:space="preserve"> PAGEREF _Toc223390822 \h </w:instrText>
            </w:r>
            <w:r>
              <w:rPr>
                <w:noProof/>
                <w:webHidden/>
              </w:rPr>
            </w:r>
            <w:r>
              <w:rPr>
                <w:noProof/>
                <w:webHidden/>
              </w:rPr>
              <w:fldChar w:fldCharType="separate"/>
            </w:r>
            <w:r>
              <w:rPr>
                <w:noProof/>
                <w:webHidden/>
              </w:rPr>
              <w:t>9</w:t>
            </w:r>
            <w:r>
              <w:rPr>
                <w:noProof/>
                <w:webHidden/>
              </w:rPr>
              <w:fldChar w:fldCharType="end"/>
            </w:r>
          </w:hyperlink>
        </w:p>
        <w:p w14:paraId="39CEA4C4" w14:textId="25841895" w:rsidR="00BF5281" w:rsidRDefault="00BF5281">
          <w:pPr>
            <w:pStyle w:val="TOC2"/>
            <w:tabs>
              <w:tab w:val="right" w:leader="dot" w:pos="9350"/>
            </w:tabs>
            <w:rPr>
              <w:rFonts w:eastAsiaTheme="minorEastAsia"/>
              <w:noProof/>
              <w:kern w:val="2"/>
              <w:sz w:val="24"/>
              <w:szCs w:val="24"/>
            </w:rPr>
          </w:pPr>
          <w:hyperlink w:anchor="_Toc223390823" w:history="1">
            <w:r w:rsidRPr="003E59E0">
              <w:rPr>
                <w:rStyle w:val="Hyperlink"/>
                <w:noProof/>
              </w:rPr>
              <w:t>5.3. Релације између табела</w:t>
            </w:r>
            <w:r>
              <w:rPr>
                <w:noProof/>
                <w:webHidden/>
              </w:rPr>
              <w:tab/>
            </w:r>
            <w:r>
              <w:rPr>
                <w:noProof/>
                <w:webHidden/>
              </w:rPr>
              <w:fldChar w:fldCharType="begin"/>
            </w:r>
            <w:r>
              <w:rPr>
                <w:noProof/>
                <w:webHidden/>
              </w:rPr>
              <w:instrText xml:space="preserve"> PAGEREF _Toc223390823 \h </w:instrText>
            </w:r>
            <w:r>
              <w:rPr>
                <w:noProof/>
                <w:webHidden/>
              </w:rPr>
            </w:r>
            <w:r>
              <w:rPr>
                <w:noProof/>
                <w:webHidden/>
              </w:rPr>
              <w:fldChar w:fldCharType="separate"/>
            </w:r>
            <w:r>
              <w:rPr>
                <w:noProof/>
                <w:webHidden/>
              </w:rPr>
              <w:t>9</w:t>
            </w:r>
            <w:r>
              <w:rPr>
                <w:noProof/>
                <w:webHidden/>
              </w:rPr>
              <w:fldChar w:fldCharType="end"/>
            </w:r>
          </w:hyperlink>
        </w:p>
        <w:p w14:paraId="4793BE0E" w14:textId="0F9AE95A" w:rsidR="00BF5281" w:rsidRDefault="00BF5281">
          <w:pPr>
            <w:pStyle w:val="TOC2"/>
            <w:tabs>
              <w:tab w:val="right" w:leader="dot" w:pos="9350"/>
            </w:tabs>
            <w:rPr>
              <w:rFonts w:eastAsiaTheme="minorEastAsia"/>
              <w:noProof/>
              <w:kern w:val="2"/>
              <w:sz w:val="24"/>
              <w:szCs w:val="24"/>
            </w:rPr>
          </w:pPr>
          <w:hyperlink w:anchor="_Toc223390824" w:history="1">
            <w:r w:rsidRPr="003E59E0">
              <w:rPr>
                <w:rStyle w:val="Hyperlink"/>
                <w:noProof/>
              </w:rPr>
              <w:t>5.4. Кључни атрибути и индекси</w:t>
            </w:r>
            <w:r>
              <w:rPr>
                <w:noProof/>
                <w:webHidden/>
              </w:rPr>
              <w:tab/>
            </w:r>
            <w:r>
              <w:rPr>
                <w:noProof/>
                <w:webHidden/>
              </w:rPr>
              <w:fldChar w:fldCharType="begin"/>
            </w:r>
            <w:r>
              <w:rPr>
                <w:noProof/>
                <w:webHidden/>
              </w:rPr>
              <w:instrText xml:space="preserve"> PAGEREF _Toc223390824 \h </w:instrText>
            </w:r>
            <w:r>
              <w:rPr>
                <w:noProof/>
                <w:webHidden/>
              </w:rPr>
            </w:r>
            <w:r>
              <w:rPr>
                <w:noProof/>
                <w:webHidden/>
              </w:rPr>
              <w:fldChar w:fldCharType="separate"/>
            </w:r>
            <w:r>
              <w:rPr>
                <w:noProof/>
                <w:webHidden/>
              </w:rPr>
              <w:t>10</w:t>
            </w:r>
            <w:r>
              <w:rPr>
                <w:noProof/>
                <w:webHidden/>
              </w:rPr>
              <w:fldChar w:fldCharType="end"/>
            </w:r>
          </w:hyperlink>
        </w:p>
        <w:p w14:paraId="09EF0A89" w14:textId="4ACD3CA2" w:rsidR="00BF5281" w:rsidRDefault="00BF5281">
          <w:pPr>
            <w:pStyle w:val="TOC1"/>
            <w:tabs>
              <w:tab w:val="right" w:leader="dot" w:pos="9350"/>
            </w:tabs>
            <w:rPr>
              <w:rFonts w:eastAsiaTheme="minorEastAsia"/>
              <w:noProof/>
              <w:kern w:val="2"/>
              <w:sz w:val="24"/>
              <w:szCs w:val="24"/>
            </w:rPr>
          </w:pPr>
          <w:hyperlink w:anchor="_Toc223390825" w:history="1">
            <w:r w:rsidRPr="003E59E0">
              <w:rPr>
                <w:rStyle w:val="Hyperlink"/>
                <w:noProof/>
              </w:rPr>
              <w:t xml:space="preserve">6. </w:t>
            </w:r>
            <w:r w:rsidRPr="003E59E0">
              <w:rPr>
                <w:rStyle w:val="Hyperlink"/>
                <w:noProof/>
                <w:lang/>
              </w:rPr>
              <w:t>Коришћени упити</w:t>
            </w:r>
            <w:r>
              <w:rPr>
                <w:noProof/>
                <w:webHidden/>
              </w:rPr>
              <w:tab/>
            </w:r>
            <w:r>
              <w:rPr>
                <w:noProof/>
                <w:webHidden/>
              </w:rPr>
              <w:fldChar w:fldCharType="begin"/>
            </w:r>
            <w:r>
              <w:rPr>
                <w:noProof/>
                <w:webHidden/>
              </w:rPr>
              <w:instrText xml:space="preserve"> PAGEREF _Toc223390825 \h </w:instrText>
            </w:r>
            <w:r>
              <w:rPr>
                <w:noProof/>
                <w:webHidden/>
              </w:rPr>
            </w:r>
            <w:r>
              <w:rPr>
                <w:noProof/>
                <w:webHidden/>
              </w:rPr>
              <w:fldChar w:fldCharType="separate"/>
            </w:r>
            <w:r>
              <w:rPr>
                <w:noProof/>
                <w:webHidden/>
              </w:rPr>
              <w:t>10</w:t>
            </w:r>
            <w:r>
              <w:rPr>
                <w:noProof/>
                <w:webHidden/>
              </w:rPr>
              <w:fldChar w:fldCharType="end"/>
            </w:r>
          </w:hyperlink>
        </w:p>
        <w:p w14:paraId="3273EF61" w14:textId="7E5E3946" w:rsidR="00BF5281" w:rsidRDefault="00BF5281">
          <w:pPr>
            <w:pStyle w:val="TOC2"/>
            <w:tabs>
              <w:tab w:val="right" w:leader="dot" w:pos="9350"/>
            </w:tabs>
            <w:rPr>
              <w:rFonts w:eastAsiaTheme="minorEastAsia"/>
              <w:noProof/>
              <w:kern w:val="2"/>
              <w:sz w:val="24"/>
              <w:szCs w:val="24"/>
            </w:rPr>
          </w:pPr>
          <w:hyperlink w:anchor="_Toc223390826" w:history="1">
            <w:r w:rsidRPr="003E59E0">
              <w:rPr>
                <w:rStyle w:val="Hyperlink"/>
                <w:noProof/>
              </w:rPr>
              <w:t>6.1. CRUD упити за главне ентитете</w:t>
            </w:r>
            <w:r>
              <w:rPr>
                <w:noProof/>
                <w:webHidden/>
              </w:rPr>
              <w:tab/>
            </w:r>
            <w:r>
              <w:rPr>
                <w:noProof/>
                <w:webHidden/>
              </w:rPr>
              <w:fldChar w:fldCharType="begin"/>
            </w:r>
            <w:r>
              <w:rPr>
                <w:noProof/>
                <w:webHidden/>
              </w:rPr>
              <w:instrText xml:space="preserve"> PAGEREF _Toc223390826 \h </w:instrText>
            </w:r>
            <w:r>
              <w:rPr>
                <w:noProof/>
                <w:webHidden/>
              </w:rPr>
            </w:r>
            <w:r>
              <w:rPr>
                <w:noProof/>
                <w:webHidden/>
              </w:rPr>
              <w:fldChar w:fldCharType="separate"/>
            </w:r>
            <w:r>
              <w:rPr>
                <w:noProof/>
                <w:webHidden/>
              </w:rPr>
              <w:t>10</w:t>
            </w:r>
            <w:r>
              <w:rPr>
                <w:noProof/>
                <w:webHidden/>
              </w:rPr>
              <w:fldChar w:fldCharType="end"/>
            </w:r>
          </w:hyperlink>
        </w:p>
        <w:p w14:paraId="24B32C44" w14:textId="3ACD4ABF" w:rsidR="00BF5281" w:rsidRDefault="00BF5281">
          <w:pPr>
            <w:pStyle w:val="TOC2"/>
            <w:tabs>
              <w:tab w:val="right" w:leader="dot" w:pos="9350"/>
            </w:tabs>
            <w:rPr>
              <w:rFonts w:eastAsiaTheme="minorEastAsia"/>
              <w:noProof/>
              <w:kern w:val="2"/>
              <w:sz w:val="24"/>
              <w:szCs w:val="24"/>
            </w:rPr>
          </w:pPr>
          <w:hyperlink w:anchor="_Toc223390827" w:history="1">
            <w:r w:rsidRPr="003E59E0">
              <w:rPr>
                <w:rStyle w:val="Hyperlink"/>
                <w:noProof/>
              </w:rPr>
              <w:t>6.2. Кључни SELECT упити</w:t>
            </w:r>
            <w:r>
              <w:rPr>
                <w:noProof/>
                <w:webHidden/>
              </w:rPr>
              <w:tab/>
            </w:r>
            <w:r>
              <w:rPr>
                <w:noProof/>
                <w:webHidden/>
              </w:rPr>
              <w:fldChar w:fldCharType="begin"/>
            </w:r>
            <w:r>
              <w:rPr>
                <w:noProof/>
                <w:webHidden/>
              </w:rPr>
              <w:instrText xml:space="preserve"> PAGEREF _Toc223390827 \h </w:instrText>
            </w:r>
            <w:r>
              <w:rPr>
                <w:noProof/>
                <w:webHidden/>
              </w:rPr>
            </w:r>
            <w:r>
              <w:rPr>
                <w:noProof/>
                <w:webHidden/>
              </w:rPr>
              <w:fldChar w:fldCharType="separate"/>
            </w:r>
            <w:r>
              <w:rPr>
                <w:noProof/>
                <w:webHidden/>
              </w:rPr>
              <w:t>11</w:t>
            </w:r>
            <w:r>
              <w:rPr>
                <w:noProof/>
                <w:webHidden/>
              </w:rPr>
              <w:fldChar w:fldCharType="end"/>
            </w:r>
          </w:hyperlink>
        </w:p>
        <w:p w14:paraId="08B5DFE2" w14:textId="0E783994" w:rsidR="00BF5281" w:rsidRDefault="00BF5281">
          <w:pPr>
            <w:pStyle w:val="TOC2"/>
            <w:tabs>
              <w:tab w:val="right" w:leader="dot" w:pos="9350"/>
            </w:tabs>
            <w:rPr>
              <w:rFonts w:eastAsiaTheme="minorEastAsia"/>
              <w:noProof/>
              <w:kern w:val="2"/>
              <w:sz w:val="24"/>
              <w:szCs w:val="24"/>
            </w:rPr>
          </w:pPr>
          <w:hyperlink w:anchor="_Toc223390828" w:history="1">
            <w:r w:rsidRPr="003E59E0">
              <w:rPr>
                <w:rStyle w:val="Hyperlink"/>
                <w:noProof/>
              </w:rPr>
              <w:t>6.3. Прим</w:t>
            </w:r>
            <w:r w:rsidRPr="003E59E0">
              <w:rPr>
                <w:rStyle w:val="Hyperlink"/>
                <w:noProof/>
                <w:lang w:val="sr-Cyrl-RS"/>
              </w:rPr>
              <w:t>ј</w:t>
            </w:r>
            <w:r w:rsidRPr="003E59E0">
              <w:rPr>
                <w:rStyle w:val="Hyperlink"/>
                <w:noProof/>
              </w:rPr>
              <w:t>ери REST позива</w:t>
            </w:r>
            <w:r>
              <w:rPr>
                <w:noProof/>
                <w:webHidden/>
              </w:rPr>
              <w:tab/>
            </w:r>
            <w:r>
              <w:rPr>
                <w:noProof/>
                <w:webHidden/>
              </w:rPr>
              <w:fldChar w:fldCharType="begin"/>
            </w:r>
            <w:r>
              <w:rPr>
                <w:noProof/>
                <w:webHidden/>
              </w:rPr>
              <w:instrText xml:space="preserve"> PAGEREF _Toc223390828 \h </w:instrText>
            </w:r>
            <w:r>
              <w:rPr>
                <w:noProof/>
                <w:webHidden/>
              </w:rPr>
            </w:r>
            <w:r>
              <w:rPr>
                <w:noProof/>
                <w:webHidden/>
              </w:rPr>
              <w:fldChar w:fldCharType="separate"/>
            </w:r>
            <w:r>
              <w:rPr>
                <w:noProof/>
                <w:webHidden/>
              </w:rPr>
              <w:t>12</w:t>
            </w:r>
            <w:r>
              <w:rPr>
                <w:noProof/>
                <w:webHidden/>
              </w:rPr>
              <w:fldChar w:fldCharType="end"/>
            </w:r>
          </w:hyperlink>
        </w:p>
        <w:p w14:paraId="445A96E6" w14:textId="4A149506" w:rsidR="00BF5281" w:rsidRDefault="00BF5281">
          <w:pPr>
            <w:pStyle w:val="TOC1"/>
            <w:tabs>
              <w:tab w:val="right" w:leader="dot" w:pos="9350"/>
            </w:tabs>
            <w:rPr>
              <w:rFonts w:eastAsiaTheme="minorEastAsia"/>
              <w:noProof/>
              <w:kern w:val="2"/>
              <w:sz w:val="24"/>
              <w:szCs w:val="24"/>
            </w:rPr>
          </w:pPr>
          <w:hyperlink w:anchor="_Toc223390829" w:history="1">
            <w:r w:rsidRPr="003E59E0">
              <w:rPr>
                <w:rStyle w:val="Hyperlink"/>
                <w:noProof/>
                <w:lang/>
              </w:rPr>
              <w:t xml:space="preserve">7. </w:t>
            </w:r>
            <w:r w:rsidRPr="003E59E0">
              <w:rPr>
                <w:rStyle w:val="Hyperlink"/>
                <w:noProof/>
              </w:rPr>
              <w:t>Функционалности</w:t>
            </w:r>
            <w:r w:rsidRPr="003E59E0">
              <w:rPr>
                <w:rStyle w:val="Hyperlink"/>
                <w:noProof/>
                <w:lang/>
              </w:rPr>
              <w:t xml:space="preserve"> система</w:t>
            </w:r>
            <w:r>
              <w:rPr>
                <w:noProof/>
                <w:webHidden/>
              </w:rPr>
              <w:tab/>
            </w:r>
            <w:r>
              <w:rPr>
                <w:noProof/>
                <w:webHidden/>
              </w:rPr>
              <w:fldChar w:fldCharType="begin"/>
            </w:r>
            <w:r>
              <w:rPr>
                <w:noProof/>
                <w:webHidden/>
              </w:rPr>
              <w:instrText xml:space="preserve"> PAGEREF _Toc223390829 \h </w:instrText>
            </w:r>
            <w:r>
              <w:rPr>
                <w:noProof/>
                <w:webHidden/>
              </w:rPr>
            </w:r>
            <w:r>
              <w:rPr>
                <w:noProof/>
                <w:webHidden/>
              </w:rPr>
              <w:fldChar w:fldCharType="separate"/>
            </w:r>
            <w:r>
              <w:rPr>
                <w:noProof/>
                <w:webHidden/>
              </w:rPr>
              <w:t>13</w:t>
            </w:r>
            <w:r>
              <w:rPr>
                <w:noProof/>
                <w:webHidden/>
              </w:rPr>
              <w:fldChar w:fldCharType="end"/>
            </w:r>
          </w:hyperlink>
        </w:p>
        <w:p w14:paraId="625BDF6D" w14:textId="7EF022EB" w:rsidR="00BF5281" w:rsidRDefault="00BF5281">
          <w:pPr>
            <w:pStyle w:val="TOC2"/>
            <w:tabs>
              <w:tab w:val="right" w:leader="dot" w:pos="9350"/>
            </w:tabs>
            <w:rPr>
              <w:rFonts w:eastAsiaTheme="minorEastAsia"/>
              <w:noProof/>
              <w:kern w:val="2"/>
              <w:sz w:val="24"/>
              <w:szCs w:val="24"/>
            </w:rPr>
          </w:pPr>
          <w:hyperlink w:anchor="_Toc223390830" w:history="1">
            <w:r w:rsidRPr="003E59E0">
              <w:rPr>
                <w:rStyle w:val="Hyperlink"/>
                <w:noProof/>
              </w:rPr>
              <w:t>7.1. Преглед свих функционалности</w:t>
            </w:r>
            <w:r>
              <w:rPr>
                <w:noProof/>
                <w:webHidden/>
              </w:rPr>
              <w:tab/>
            </w:r>
            <w:r>
              <w:rPr>
                <w:noProof/>
                <w:webHidden/>
              </w:rPr>
              <w:fldChar w:fldCharType="begin"/>
            </w:r>
            <w:r>
              <w:rPr>
                <w:noProof/>
                <w:webHidden/>
              </w:rPr>
              <w:instrText xml:space="preserve"> PAGEREF _Toc223390830 \h </w:instrText>
            </w:r>
            <w:r>
              <w:rPr>
                <w:noProof/>
                <w:webHidden/>
              </w:rPr>
            </w:r>
            <w:r>
              <w:rPr>
                <w:noProof/>
                <w:webHidden/>
              </w:rPr>
              <w:fldChar w:fldCharType="separate"/>
            </w:r>
            <w:r>
              <w:rPr>
                <w:noProof/>
                <w:webHidden/>
              </w:rPr>
              <w:t>13</w:t>
            </w:r>
            <w:r>
              <w:rPr>
                <w:noProof/>
                <w:webHidden/>
              </w:rPr>
              <w:fldChar w:fldCharType="end"/>
            </w:r>
          </w:hyperlink>
        </w:p>
        <w:p w14:paraId="79974BAF" w14:textId="753C08BC" w:rsidR="00BF5281" w:rsidRDefault="00BF5281">
          <w:pPr>
            <w:pStyle w:val="TOC2"/>
            <w:tabs>
              <w:tab w:val="right" w:leader="dot" w:pos="9350"/>
            </w:tabs>
            <w:rPr>
              <w:rFonts w:eastAsiaTheme="minorEastAsia"/>
              <w:noProof/>
              <w:kern w:val="2"/>
              <w:sz w:val="24"/>
              <w:szCs w:val="24"/>
            </w:rPr>
          </w:pPr>
          <w:hyperlink w:anchor="_Toc223390831" w:history="1">
            <w:r w:rsidRPr="003E59E0">
              <w:rPr>
                <w:rStyle w:val="Hyperlink"/>
                <w:noProof/>
              </w:rPr>
              <w:t xml:space="preserve">7.2. Опис логике </w:t>
            </w:r>
            <w:r w:rsidRPr="003E59E0">
              <w:rPr>
                <w:rStyle w:val="Hyperlink"/>
                <w:noProof/>
                <w:lang/>
              </w:rPr>
              <w:t>рада</w:t>
            </w:r>
            <w:r>
              <w:rPr>
                <w:noProof/>
                <w:webHidden/>
              </w:rPr>
              <w:tab/>
            </w:r>
            <w:r>
              <w:rPr>
                <w:noProof/>
                <w:webHidden/>
              </w:rPr>
              <w:fldChar w:fldCharType="begin"/>
            </w:r>
            <w:r>
              <w:rPr>
                <w:noProof/>
                <w:webHidden/>
              </w:rPr>
              <w:instrText xml:space="preserve"> PAGEREF _Toc223390831 \h </w:instrText>
            </w:r>
            <w:r>
              <w:rPr>
                <w:noProof/>
                <w:webHidden/>
              </w:rPr>
            </w:r>
            <w:r>
              <w:rPr>
                <w:noProof/>
                <w:webHidden/>
              </w:rPr>
              <w:fldChar w:fldCharType="separate"/>
            </w:r>
            <w:r>
              <w:rPr>
                <w:noProof/>
                <w:webHidden/>
              </w:rPr>
              <w:t>13</w:t>
            </w:r>
            <w:r>
              <w:rPr>
                <w:noProof/>
                <w:webHidden/>
              </w:rPr>
              <w:fldChar w:fldCharType="end"/>
            </w:r>
          </w:hyperlink>
        </w:p>
        <w:p w14:paraId="3C3F78C7" w14:textId="67BC1174" w:rsidR="00BF5281" w:rsidRDefault="00BF5281">
          <w:pPr>
            <w:pStyle w:val="TOC3"/>
            <w:tabs>
              <w:tab w:val="right" w:leader="dot" w:pos="9350"/>
            </w:tabs>
            <w:rPr>
              <w:rFonts w:eastAsiaTheme="minorEastAsia"/>
              <w:noProof/>
              <w:kern w:val="2"/>
              <w:sz w:val="24"/>
              <w:szCs w:val="24"/>
            </w:rPr>
          </w:pPr>
          <w:hyperlink w:anchor="_Toc223390832" w:history="1">
            <w:r w:rsidRPr="003E59E0">
              <w:rPr>
                <w:rStyle w:val="Hyperlink"/>
                <w:noProof/>
              </w:rPr>
              <w:t>Главни циклус рада система</w:t>
            </w:r>
            <w:r>
              <w:rPr>
                <w:noProof/>
                <w:webHidden/>
              </w:rPr>
              <w:tab/>
            </w:r>
            <w:r>
              <w:rPr>
                <w:noProof/>
                <w:webHidden/>
              </w:rPr>
              <w:fldChar w:fldCharType="begin"/>
            </w:r>
            <w:r>
              <w:rPr>
                <w:noProof/>
                <w:webHidden/>
              </w:rPr>
              <w:instrText xml:space="preserve"> PAGEREF _Toc223390832 \h </w:instrText>
            </w:r>
            <w:r>
              <w:rPr>
                <w:noProof/>
                <w:webHidden/>
              </w:rPr>
            </w:r>
            <w:r>
              <w:rPr>
                <w:noProof/>
                <w:webHidden/>
              </w:rPr>
              <w:fldChar w:fldCharType="separate"/>
            </w:r>
            <w:r>
              <w:rPr>
                <w:noProof/>
                <w:webHidden/>
              </w:rPr>
              <w:t>13</w:t>
            </w:r>
            <w:r>
              <w:rPr>
                <w:noProof/>
                <w:webHidden/>
              </w:rPr>
              <w:fldChar w:fldCharType="end"/>
            </w:r>
          </w:hyperlink>
        </w:p>
        <w:p w14:paraId="6A093C0A" w14:textId="70FD1F1D" w:rsidR="00BF5281" w:rsidRDefault="00BF5281">
          <w:pPr>
            <w:pStyle w:val="TOC3"/>
            <w:tabs>
              <w:tab w:val="right" w:leader="dot" w:pos="9350"/>
            </w:tabs>
            <w:rPr>
              <w:rFonts w:eastAsiaTheme="minorEastAsia"/>
              <w:noProof/>
              <w:kern w:val="2"/>
              <w:sz w:val="24"/>
              <w:szCs w:val="24"/>
            </w:rPr>
          </w:pPr>
          <w:hyperlink w:anchor="_Toc223390833" w:history="1">
            <w:r w:rsidRPr="003E59E0">
              <w:rPr>
                <w:rStyle w:val="Hyperlink"/>
                <w:noProof/>
              </w:rPr>
              <w:t>Термодинамички модел</w:t>
            </w:r>
            <w:r>
              <w:rPr>
                <w:noProof/>
                <w:webHidden/>
              </w:rPr>
              <w:tab/>
            </w:r>
            <w:r>
              <w:rPr>
                <w:noProof/>
                <w:webHidden/>
              </w:rPr>
              <w:fldChar w:fldCharType="begin"/>
            </w:r>
            <w:r>
              <w:rPr>
                <w:noProof/>
                <w:webHidden/>
              </w:rPr>
              <w:instrText xml:space="preserve"> PAGEREF _Toc223390833 \h </w:instrText>
            </w:r>
            <w:r>
              <w:rPr>
                <w:noProof/>
                <w:webHidden/>
              </w:rPr>
            </w:r>
            <w:r>
              <w:rPr>
                <w:noProof/>
                <w:webHidden/>
              </w:rPr>
              <w:fldChar w:fldCharType="separate"/>
            </w:r>
            <w:r>
              <w:rPr>
                <w:noProof/>
                <w:webHidden/>
              </w:rPr>
              <w:t>14</w:t>
            </w:r>
            <w:r>
              <w:rPr>
                <w:noProof/>
                <w:webHidden/>
              </w:rPr>
              <w:fldChar w:fldCharType="end"/>
            </w:r>
          </w:hyperlink>
        </w:p>
        <w:p w14:paraId="7F512BFD" w14:textId="395D67E5" w:rsidR="00BF5281" w:rsidRDefault="00BF5281">
          <w:pPr>
            <w:pStyle w:val="TOC2"/>
            <w:tabs>
              <w:tab w:val="right" w:leader="dot" w:pos="9350"/>
            </w:tabs>
            <w:rPr>
              <w:rFonts w:eastAsiaTheme="minorEastAsia"/>
              <w:noProof/>
              <w:kern w:val="2"/>
              <w:sz w:val="24"/>
              <w:szCs w:val="24"/>
            </w:rPr>
          </w:pPr>
          <w:hyperlink w:anchor="_Toc223390834" w:history="1">
            <w:r w:rsidRPr="003E59E0">
              <w:rPr>
                <w:rStyle w:val="Hyperlink"/>
                <w:noProof/>
              </w:rPr>
              <w:t>7.3. Посебне функционалности по улози корисника</w:t>
            </w:r>
            <w:r>
              <w:rPr>
                <w:noProof/>
                <w:webHidden/>
              </w:rPr>
              <w:tab/>
            </w:r>
            <w:r>
              <w:rPr>
                <w:noProof/>
                <w:webHidden/>
              </w:rPr>
              <w:fldChar w:fldCharType="begin"/>
            </w:r>
            <w:r>
              <w:rPr>
                <w:noProof/>
                <w:webHidden/>
              </w:rPr>
              <w:instrText xml:space="preserve"> PAGEREF _Toc223390834 \h </w:instrText>
            </w:r>
            <w:r>
              <w:rPr>
                <w:noProof/>
                <w:webHidden/>
              </w:rPr>
            </w:r>
            <w:r>
              <w:rPr>
                <w:noProof/>
                <w:webHidden/>
              </w:rPr>
              <w:fldChar w:fldCharType="separate"/>
            </w:r>
            <w:r>
              <w:rPr>
                <w:noProof/>
                <w:webHidden/>
              </w:rPr>
              <w:t>14</w:t>
            </w:r>
            <w:r>
              <w:rPr>
                <w:noProof/>
                <w:webHidden/>
              </w:rPr>
              <w:fldChar w:fldCharType="end"/>
            </w:r>
          </w:hyperlink>
        </w:p>
        <w:p w14:paraId="68117960" w14:textId="54581E0D" w:rsidR="00BF5281" w:rsidRDefault="00BF5281">
          <w:pPr>
            <w:pStyle w:val="TOC1"/>
            <w:tabs>
              <w:tab w:val="right" w:leader="dot" w:pos="9350"/>
            </w:tabs>
            <w:rPr>
              <w:rFonts w:eastAsiaTheme="minorEastAsia"/>
              <w:noProof/>
              <w:kern w:val="2"/>
              <w:sz w:val="24"/>
              <w:szCs w:val="24"/>
            </w:rPr>
          </w:pPr>
          <w:hyperlink w:anchor="_Toc223390835" w:history="1">
            <w:r w:rsidRPr="003E59E0">
              <w:rPr>
                <w:rStyle w:val="Hyperlink"/>
                <w:noProof/>
              </w:rPr>
              <w:t>8. Документација кода</w:t>
            </w:r>
            <w:r>
              <w:rPr>
                <w:noProof/>
                <w:webHidden/>
              </w:rPr>
              <w:tab/>
            </w:r>
            <w:r>
              <w:rPr>
                <w:noProof/>
                <w:webHidden/>
              </w:rPr>
              <w:fldChar w:fldCharType="begin"/>
            </w:r>
            <w:r>
              <w:rPr>
                <w:noProof/>
                <w:webHidden/>
              </w:rPr>
              <w:instrText xml:space="preserve"> PAGEREF _Toc223390835 \h </w:instrText>
            </w:r>
            <w:r>
              <w:rPr>
                <w:noProof/>
                <w:webHidden/>
              </w:rPr>
            </w:r>
            <w:r>
              <w:rPr>
                <w:noProof/>
                <w:webHidden/>
              </w:rPr>
              <w:fldChar w:fldCharType="separate"/>
            </w:r>
            <w:r>
              <w:rPr>
                <w:noProof/>
                <w:webHidden/>
              </w:rPr>
              <w:t>15</w:t>
            </w:r>
            <w:r>
              <w:rPr>
                <w:noProof/>
                <w:webHidden/>
              </w:rPr>
              <w:fldChar w:fldCharType="end"/>
            </w:r>
          </w:hyperlink>
        </w:p>
        <w:p w14:paraId="016A4A72" w14:textId="4C7060DA" w:rsidR="00BF5281" w:rsidRDefault="00BF5281">
          <w:pPr>
            <w:pStyle w:val="TOC2"/>
            <w:tabs>
              <w:tab w:val="right" w:leader="dot" w:pos="9350"/>
            </w:tabs>
            <w:rPr>
              <w:rFonts w:eastAsiaTheme="minorEastAsia"/>
              <w:noProof/>
              <w:kern w:val="2"/>
              <w:sz w:val="24"/>
              <w:szCs w:val="24"/>
            </w:rPr>
          </w:pPr>
          <w:hyperlink w:anchor="_Toc223390836" w:history="1">
            <w:r w:rsidRPr="003E59E0">
              <w:rPr>
                <w:rStyle w:val="Hyperlink"/>
                <w:noProof/>
              </w:rPr>
              <w:t>8.1. Опис кључних модула</w:t>
            </w:r>
            <w:r>
              <w:rPr>
                <w:noProof/>
                <w:webHidden/>
              </w:rPr>
              <w:tab/>
            </w:r>
            <w:r>
              <w:rPr>
                <w:noProof/>
                <w:webHidden/>
              </w:rPr>
              <w:fldChar w:fldCharType="begin"/>
            </w:r>
            <w:r>
              <w:rPr>
                <w:noProof/>
                <w:webHidden/>
              </w:rPr>
              <w:instrText xml:space="preserve"> PAGEREF _Toc223390836 \h </w:instrText>
            </w:r>
            <w:r>
              <w:rPr>
                <w:noProof/>
                <w:webHidden/>
              </w:rPr>
            </w:r>
            <w:r>
              <w:rPr>
                <w:noProof/>
                <w:webHidden/>
              </w:rPr>
              <w:fldChar w:fldCharType="separate"/>
            </w:r>
            <w:r>
              <w:rPr>
                <w:noProof/>
                <w:webHidden/>
              </w:rPr>
              <w:t>15</w:t>
            </w:r>
            <w:r>
              <w:rPr>
                <w:noProof/>
                <w:webHidden/>
              </w:rPr>
              <w:fldChar w:fldCharType="end"/>
            </w:r>
          </w:hyperlink>
        </w:p>
        <w:p w14:paraId="65B6A079" w14:textId="59DAE023" w:rsidR="00BF5281" w:rsidRDefault="00BF5281">
          <w:pPr>
            <w:pStyle w:val="TOC2"/>
            <w:tabs>
              <w:tab w:val="right" w:leader="dot" w:pos="9350"/>
            </w:tabs>
            <w:rPr>
              <w:rFonts w:eastAsiaTheme="minorEastAsia"/>
              <w:noProof/>
              <w:kern w:val="2"/>
              <w:sz w:val="24"/>
              <w:szCs w:val="24"/>
            </w:rPr>
          </w:pPr>
          <w:hyperlink w:anchor="_Toc223390837" w:history="1">
            <w:r w:rsidRPr="003E59E0">
              <w:rPr>
                <w:rStyle w:val="Hyperlink"/>
                <w:noProof/>
              </w:rPr>
              <w:t xml:space="preserve">8.2. Опис најважнијих класа </w:t>
            </w:r>
            <w:r w:rsidRPr="003E59E0">
              <w:rPr>
                <w:rStyle w:val="Hyperlink"/>
                <w:noProof/>
                <w:lang/>
              </w:rPr>
              <w:t>и</w:t>
            </w:r>
            <w:r w:rsidRPr="003E59E0">
              <w:rPr>
                <w:rStyle w:val="Hyperlink"/>
                <w:noProof/>
              </w:rPr>
              <w:t xml:space="preserve"> функција</w:t>
            </w:r>
            <w:r>
              <w:rPr>
                <w:noProof/>
                <w:webHidden/>
              </w:rPr>
              <w:tab/>
            </w:r>
            <w:r>
              <w:rPr>
                <w:noProof/>
                <w:webHidden/>
              </w:rPr>
              <w:fldChar w:fldCharType="begin"/>
            </w:r>
            <w:r>
              <w:rPr>
                <w:noProof/>
                <w:webHidden/>
              </w:rPr>
              <w:instrText xml:space="preserve"> PAGEREF _Toc223390837 \h </w:instrText>
            </w:r>
            <w:r>
              <w:rPr>
                <w:noProof/>
                <w:webHidden/>
              </w:rPr>
            </w:r>
            <w:r>
              <w:rPr>
                <w:noProof/>
                <w:webHidden/>
              </w:rPr>
              <w:fldChar w:fldCharType="separate"/>
            </w:r>
            <w:r>
              <w:rPr>
                <w:noProof/>
                <w:webHidden/>
              </w:rPr>
              <w:t>15</w:t>
            </w:r>
            <w:r>
              <w:rPr>
                <w:noProof/>
                <w:webHidden/>
              </w:rPr>
              <w:fldChar w:fldCharType="end"/>
            </w:r>
          </w:hyperlink>
        </w:p>
        <w:p w14:paraId="2A37307B" w14:textId="63E0985E" w:rsidR="00BF5281" w:rsidRDefault="00BF5281">
          <w:pPr>
            <w:pStyle w:val="TOC2"/>
            <w:tabs>
              <w:tab w:val="right" w:leader="dot" w:pos="9350"/>
            </w:tabs>
            <w:rPr>
              <w:rFonts w:eastAsiaTheme="minorEastAsia"/>
              <w:noProof/>
              <w:kern w:val="2"/>
              <w:sz w:val="24"/>
              <w:szCs w:val="24"/>
            </w:rPr>
          </w:pPr>
          <w:hyperlink w:anchor="_Toc223390838" w:history="1">
            <w:r w:rsidRPr="003E59E0">
              <w:rPr>
                <w:rStyle w:val="Hyperlink"/>
                <w:noProof/>
              </w:rPr>
              <w:t>8.3. Објашњење сложених алгоритама</w:t>
            </w:r>
            <w:r>
              <w:rPr>
                <w:noProof/>
                <w:webHidden/>
              </w:rPr>
              <w:tab/>
            </w:r>
            <w:r>
              <w:rPr>
                <w:noProof/>
                <w:webHidden/>
              </w:rPr>
              <w:fldChar w:fldCharType="begin"/>
            </w:r>
            <w:r>
              <w:rPr>
                <w:noProof/>
                <w:webHidden/>
              </w:rPr>
              <w:instrText xml:space="preserve"> PAGEREF _Toc223390838 \h </w:instrText>
            </w:r>
            <w:r>
              <w:rPr>
                <w:noProof/>
                <w:webHidden/>
              </w:rPr>
            </w:r>
            <w:r>
              <w:rPr>
                <w:noProof/>
                <w:webHidden/>
              </w:rPr>
              <w:fldChar w:fldCharType="separate"/>
            </w:r>
            <w:r>
              <w:rPr>
                <w:noProof/>
                <w:webHidden/>
              </w:rPr>
              <w:t>16</w:t>
            </w:r>
            <w:r>
              <w:rPr>
                <w:noProof/>
                <w:webHidden/>
              </w:rPr>
              <w:fldChar w:fldCharType="end"/>
            </w:r>
          </w:hyperlink>
        </w:p>
        <w:p w14:paraId="224B9A8E" w14:textId="1C2C4B39" w:rsidR="00BF5281" w:rsidRDefault="00BF5281">
          <w:pPr>
            <w:pStyle w:val="TOC1"/>
            <w:tabs>
              <w:tab w:val="right" w:leader="dot" w:pos="9350"/>
            </w:tabs>
            <w:rPr>
              <w:rFonts w:eastAsiaTheme="minorEastAsia"/>
              <w:noProof/>
              <w:kern w:val="2"/>
              <w:sz w:val="24"/>
              <w:szCs w:val="24"/>
            </w:rPr>
          </w:pPr>
          <w:hyperlink w:anchor="_Toc223390839" w:history="1">
            <w:r w:rsidRPr="003E59E0">
              <w:rPr>
                <w:rStyle w:val="Hyperlink"/>
                <w:noProof/>
              </w:rPr>
              <w:t>9. Потенцијална унапређења</w:t>
            </w:r>
            <w:r>
              <w:rPr>
                <w:noProof/>
                <w:webHidden/>
              </w:rPr>
              <w:tab/>
            </w:r>
            <w:r>
              <w:rPr>
                <w:noProof/>
                <w:webHidden/>
              </w:rPr>
              <w:fldChar w:fldCharType="begin"/>
            </w:r>
            <w:r>
              <w:rPr>
                <w:noProof/>
                <w:webHidden/>
              </w:rPr>
              <w:instrText xml:space="preserve"> PAGEREF _Toc223390839 \h </w:instrText>
            </w:r>
            <w:r>
              <w:rPr>
                <w:noProof/>
                <w:webHidden/>
              </w:rPr>
            </w:r>
            <w:r>
              <w:rPr>
                <w:noProof/>
                <w:webHidden/>
              </w:rPr>
              <w:fldChar w:fldCharType="separate"/>
            </w:r>
            <w:r>
              <w:rPr>
                <w:noProof/>
                <w:webHidden/>
              </w:rPr>
              <w:t>17</w:t>
            </w:r>
            <w:r>
              <w:rPr>
                <w:noProof/>
                <w:webHidden/>
              </w:rPr>
              <w:fldChar w:fldCharType="end"/>
            </w:r>
          </w:hyperlink>
        </w:p>
        <w:p w14:paraId="4974F215" w14:textId="6410789C" w:rsidR="00BF5281" w:rsidRDefault="00BF5281">
          <w:pPr>
            <w:pStyle w:val="TOC2"/>
            <w:tabs>
              <w:tab w:val="right" w:leader="dot" w:pos="9350"/>
            </w:tabs>
            <w:rPr>
              <w:rFonts w:eastAsiaTheme="minorEastAsia"/>
              <w:noProof/>
              <w:kern w:val="2"/>
              <w:sz w:val="24"/>
              <w:szCs w:val="24"/>
            </w:rPr>
          </w:pPr>
          <w:hyperlink w:anchor="_Toc223390840" w:history="1">
            <w:r w:rsidRPr="003E59E0">
              <w:rPr>
                <w:rStyle w:val="Hyperlink"/>
                <w:noProof/>
              </w:rPr>
              <w:t>9.1. Техничка унапређења</w:t>
            </w:r>
            <w:r>
              <w:rPr>
                <w:noProof/>
                <w:webHidden/>
              </w:rPr>
              <w:tab/>
            </w:r>
            <w:r>
              <w:rPr>
                <w:noProof/>
                <w:webHidden/>
              </w:rPr>
              <w:fldChar w:fldCharType="begin"/>
            </w:r>
            <w:r>
              <w:rPr>
                <w:noProof/>
                <w:webHidden/>
              </w:rPr>
              <w:instrText xml:space="preserve"> PAGEREF _Toc223390840 \h </w:instrText>
            </w:r>
            <w:r>
              <w:rPr>
                <w:noProof/>
                <w:webHidden/>
              </w:rPr>
            </w:r>
            <w:r>
              <w:rPr>
                <w:noProof/>
                <w:webHidden/>
              </w:rPr>
              <w:fldChar w:fldCharType="separate"/>
            </w:r>
            <w:r>
              <w:rPr>
                <w:noProof/>
                <w:webHidden/>
              </w:rPr>
              <w:t>17</w:t>
            </w:r>
            <w:r>
              <w:rPr>
                <w:noProof/>
                <w:webHidden/>
              </w:rPr>
              <w:fldChar w:fldCharType="end"/>
            </w:r>
          </w:hyperlink>
        </w:p>
        <w:p w14:paraId="2677E7D2" w14:textId="1C48BC49" w:rsidR="00BF5281" w:rsidRDefault="00BF5281">
          <w:pPr>
            <w:pStyle w:val="TOC2"/>
            <w:tabs>
              <w:tab w:val="right" w:leader="dot" w:pos="9350"/>
            </w:tabs>
            <w:rPr>
              <w:rFonts w:eastAsiaTheme="minorEastAsia"/>
              <w:noProof/>
              <w:kern w:val="2"/>
              <w:sz w:val="24"/>
              <w:szCs w:val="24"/>
            </w:rPr>
          </w:pPr>
          <w:hyperlink w:anchor="_Toc223390841" w:history="1">
            <w:r w:rsidRPr="003E59E0">
              <w:rPr>
                <w:rStyle w:val="Hyperlink"/>
                <w:noProof/>
              </w:rPr>
              <w:t>9.2. Нове функционалности</w:t>
            </w:r>
            <w:r>
              <w:rPr>
                <w:noProof/>
                <w:webHidden/>
              </w:rPr>
              <w:tab/>
            </w:r>
            <w:r>
              <w:rPr>
                <w:noProof/>
                <w:webHidden/>
              </w:rPr>
              <w:fldChar w:fldCharType="begin"/>
            </w:r>
            <w:r>
              <w:rPr>
                <w:noProof/>
                <w:webHidden/>
              </w:rPr>
              <w:instrText xml:space="preserve"> PAGEREF _Toc223390841 \h </w:instrText>
            </w:r>
            <w:r>
              <w:rPr>
                <w:noProof/>
                <w:webHidden/>
              </w:rPr>
            </w:r>
            <w:r>
              <w:rPr>
                <w:noProof/>
                <w:webHidden/>
              </w:rPr>
              <w:fldChar w:fldCharType="separate"/>
            </w:r>
            <w:r>
              <w:rPr>
                <w:noProof/>
                <w:webHidden/>
              </w:rPr>
              <w:t>17</w:t>
            </w:r>
            <w:r>
              <w:rPr>
                <w:noProof/>
                <w:webHidden/>
              </w:rPr>
              <w:fldChar w:fldCharType="end"/>
            </w:r>
          </w:hyperlink>
        </w:p>
        <w:p w14:paraId="6105351C" w14:textId="244F93DE" w:rsidR="00BF5281" w:rsidRDefault="00BF5281">
          <w:pPr>
            <w:pStyle w:val="TOC2"/>
            <w:tabs>
              <w:tab w:val="right" w:leader="dot" w:pos="9350"/>
            </w:tabs>
            <w:rPr>
              <w:rFonts w:eastAsiaTheme="minorEastAsia"/>
              <w:noProof/>
              <w:kern w:val="2"/>
              <w:sz w:val="24"/>
              <w:szCs w:val="24"/>
            </w:rPr>
          </w:pPr>
          <w:hyperlink w:anchor="_Toc223390842" w:history="1">
            <w:r w:rsidRPr="003E59E0">
              <w:rPr>
                <w:rStyle w:val="Hyperlink"/>
                <w:noProof/>
              </w:rPr>
              <w:t>9.3. Оптимизације</w:t>
            </w:r>
            <w:r>
              <w:rPr>
                <w:noProof/>
                <w:webHidden/>
              </w:rPr>
              <w:tab/>
            </w:r>
            <w:r>
              <w:rPr>
                <w:noProof/>
                <w:webHidden/>
              </w:rPr>
              <w:fldChar w:fldCharType="begin"/>
            </w:r>
            <w:r>
              <w:rPr>
                <w:noProof/>
                <w:webHidden/>
              </w:rPr>
              <w:instrText xml:space="preserve"> PAGEREF _Toc223390842 \h </w:instrText>
            </w:r>
            <w:r>
              <w:rPr>
                <w:noProof/>
                <w:webHidden/>
              </w:rPr>
            </w:r>
            <w:r>
              <w:rPr>
                <w:noProof/>
                <w:webHidden/>
              </w:rPr>
              <w:fldChar w:fldCharType="separate"/>
            </w:r>
            <w:r>
              <w:rPr>
                <w:noProof/>
                <w:webHidden/>
              </w:rPr>
              <w:t>18</w:t>
            </w:r>
            <w:r>
              <w:rPr>
                <w:noProof/>
                <w:webHidden/>
              </w:rPr>
              <w:fldChar w:fldCharType="end"/>
            </w:r>
          </w:hyperlink>
        </w:p>
        <w:p w14:paraId="1FD35A80" w14:textId="3DE0B16D" w:rsidR="00BF5281" w:rsidRDefault="00BF5281">
          <w:pPr>
            <w:pStyle w:val="TOC2"/>
            <w:tabs>
              <w:tab w:val="right" w:leader="dot" w:pos="9350"/>
            </w:tabs>
            <w:rPr>
              <w:rFonts w:eastAsiaTheme="minorEastAsia"/>
              <w:noProof/>
              <w:kern w:val="2"/>
              <w:sz w:val="24"/>
              <w:szCs w:val="24"/>
            </w:rPr>
          </w:pPr>
          <w:hyperlink w:anchor="_Toc223390843" w:history="1">
            <w:r w:rsidRPr="003E59E0">
              <w:rPr>
                <w:rStyle w:val="Hyperlink"/>
                <w:noProof/>
              </w:rPr>
              <w:t>9.4. Могућности за скалабилност</w:t>
            </w:r>
            <w:r>
              <w:rPr>
                <w:noProof/>
                <w:webHidden/>
              </w:rPr>
              <w:tab/>
            </w:r>
            <w:r>
              <w:rPr>
                <w:noProof/>
                <w:webHidden/>
              </w:rPr>
              <w:fldChar w:fldCharType="begin"/>
            </w:r>
            <w:r>
              <w:rPr>
                <w:noProof/>
                <w:webHidden/>
              </w:rPr>
              <w:instrText xml:space="preserve"> PAGEREF _Toc223390843 \h </w:instrText>
            </w:r>
            <w:r>
              <w:rPr>
                <w:noProof/>
                <w:webHidden/>
              </w:rPr>
            </w:r>
            <w:r>
              <w:rPr>
                <w:noProof/>
                <w:webHidden/>
              </w:rPr>
              <w:fldChar w:fldCharType="separate"/>
            </w:r>
            <w:r>
              <w:rPr>
                <w:noProof/>
                <w:webHidden/>
              </w:rPr>
              <w:t>18</w:t>
            </w:r>
            <w:r>
              <w:rPr>
                <w:noProof/>
                <w:webHidden/>
              </w:rPr>
              <w:fldChar w:fldCharType="end"/>
            </w:r>
          </w:hyperlink>
        </w:p>
        <w:p w14:paraId="0A43A67D" w14:textId="4EB01E8B" w:rsidR="00BF5281" w:rsidRDefault="00BF5281">
          <w:pPr>
            <w:pStyle w:val="TOC1"/>
            <w:tabs>
              <w:tab w:val="right" w:leader="dot" w:pos="9350"/>
            </w:tabs>
            <w:rPr>
              <w:rFonts w:eastAsiaTheme="minorEastAsia"/>
              <w:noProof/>
              <w:kern w:val="2"/>
              <w:sz w:val="24"/>
              <w:szCs w:val="24"/>
            </w:rPr>
          </w:pPr>
          <w:hyperlink w:anchor="_Toc223390844" w:history="1">
            <w:r w:rsidRPr="003E59E0">
              <w:rPr>
                <w:rStyle w:val="Hyperlink"/>
                <w:noProof/>
              </w:rPr>
              <w:t>10. Закључак</w:t>
            </w:r>
            <w:r>
              <w:rPr>
                <w:noProof/>
                <w:webHidden/>
              </w:rPr>
              <w:tab/>
            </w:r>
            <w:r>
              <w:rPr>
                <w:noProof/>
                <w:webHidden/>
              </w:rPr>
              <w:fldChar w:fldCharType="begin"/>
            </w:r>
            <w:r>
              <w:rPr>
                <w:noProof/>
                <w:webHidden/>
              </w:rPr>
              <w:instrText xml:space="preserve"> PAGEREF _Toc223390844 \h </w:instrText>
            </w:r>
            <w:r>
              <w:rPr>
                <w:noProof/>
                <w:webHidden/>
              </w:rPr>
            </w:r>
            <w:r>
              <w:rPr>
                <w:noProof/>
                <w:webHidden/>
              </w:rPr>
              <w:fldChar w:fldCharType="separate"/>
            </w:r>
            <w:r>
              <w:rPr>
                <w:noProof/>
                <w:webHidden/>
              </w:rPr>
              <w:t>19</w:t>
            </w:r>
            <w:r>
              <w:rPr>
                <w:noProof/>
                <w:webHidden/>
              </w:rPr>
              <w:fldChar w:fldCharType="end"/>
            </w:r>
          </w:hyperlink>
        </w:p>
        <w:p w14:paraId="26D65489" w14:textId="6056AF8C" w:rsidR="002D5341" w:rsidRDefault="00000000">
          <w:r>
            <w:fldChar w:fldCharType="end"/>
          </w:r>
        </w:p>
        <w:p w14:paraId="0775C9E4" w14:textId="77777777" w:rsidR="002D5341" w:rsidRDefault="00000000">
          <w:pPr>
            <w:sectPr w:rsidR="002D534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formProt w:val="0"/>
              <w:titlePg/>
              <w:docGrid w:linePitch="360"/>
            </w:sectPr>
          </w:pPr>
          <w:r>
            <w:br w:type="page"/>
          </w:r>
        </w:p>
      </w:sdtContent>
    </w:sdt>
    <w:p w14:paraId="4CCED332" w14:textId="77777777" w:rsidR="002D5341" w:rsidRDefault="002D5341">
      <w:pPr>
        <w:spacing w:line="276" w:lineRule="auto"/>
        <w:rPr>
          <w:lang/>
        </w:rPr>
      </w:pPr>
    </w:p>
    <w:p w14:paraId="3588F4D0" w14:textId="77777777" w:rsidR="002D5341" w:rsidRDefault="00000000">
      <w:pPr>
        <w:pStyle w:val="Heading1"/>
      </w:pPr>
      <w:bookmarkStart w:id="0" w:name="_Toc223390803"/>
      <w:r>
        <w:t>1. Увод</w:t>
      </w:r>
      <w:bookmarkEnd w:id="0"/>
    </w:p>
    <w:p w14:paraId="6224AC9F" w14:textId="77777777" w:rsidR="002D5341" w:rsidRDefault="00000000">
      <w:pPr>
        <w:pStyle w:val="Heading2"/>
        <w:rPr>
          <w:lang/>
        </w:rPr>
      </w:pPr>
      <w:bookmarkStart w:id="1" w:name="_Toc223390804"/>
      <w:r>
        <w:t>1.1. Циљ пројекта</w:t>
      </w:r>
      <w:bookmarkEnd w:id="1"/>
    </w:p>
    <w:p w14:paraId="33FF4088" w14:textId="77777777" w:rsidR="002D5341" w:rsidRPr="00534B96" w:rsidRDefault="00000000">
      <w:pPr>
        <w:pStyle w:val="BodyText"/>
        <w:rPr>
          <w:sz w:val="20"/>
          <w:szCs w:val="20"/>
          <w:lang/>
        </w:rPr>
      </w:pPr>
      <w:r w:rsidRPr="00534B96">
        <w:rPr>
          <w:color w:val="000000"/>
          <w:szCs w:val="20"/>
          <w:lang/>
        </w:rPr>
        <w:t>Веб апликација за подршку рада гасних котлова има за циљ да симулира реалистичан систем гријања и омогући корисницима анализу и управљање системима гријања различитих типова објеката, као и процјену потрошње енергије и трошкова гријања. Систем омогућава дефинисање креирање објекта, термичких карактеристика грађевинских елемената и параметара гасног котла, на основу чега се израчунавају топлотни губици и потребна снага за гријање.</w:t>
      </w:r>
    </w:p>
    <w:p w14:paraId="625B630B" w14:textId="77777777" w:rsidR="002D5341" w:rsidRDefault="00000000">
      <w:pPr>
        <w:pStyle w:val="Heading2"/>
        <w:rPr>
          <w:lang/>
        </w:rPr>
      </w:pPr>
      <w:bookmarkStart w:id="2" w:name="_Toc223390805"/>
      <w:r>
        <w:t>1.2. Опис задатка</w:t>
      </w:r>
      <w:bookmarkEnd w:id="2"/>
    </w:p>
    <w:p w14:paraId="66F37B54" w14:textId="33FCDDDC" w:rsidR="002D5341" w:rsidRDefault="00000000">
      <w:pPr>
        <w:rPr>
          <w:lang/>
        </w:rPr>
      </w:pPr>
      <w:r>
        <w:t xml:space="preserve">Задатак овог пројекта јесте да се симулира реалан систем за гријање зграда помоћу гасних котлова. Потребно је имплементирати механизме за креирање објеката, гасних котлова, прикази у листи, прикази на мапи. Један од главних захтјева пројекта јесте имплементација симулације гријања и хлађења зграда као и јачине гасних котлова помоћу </w:t>
      </w:r>
      <w:r w:rsidR="006D3E74">
        <w:rPr>
          <w:lang w:val="sr-Cyrl-RS"/>
        </w:rPr>
        <w:t>П</w:t>
      </w:r>
      <w:r>
        <w:t>-регулатора.</w:t>
      </w:r>
    </w:p>
    <w:p w14:paraId="25CF39A8" w14:textId="77777777" w:rsidR="002D5341" w:rsidRDefault="00000000">
      <w:pPr>
        <w:pStyle w:val="Heading2"/>
        <w:rPr>
          <w:lang/>
        </w:rPr>
      </w:pPr>
      <w:bookmarkStart w:id="3" w:name="_Toc223390806"/>
      <w:r>
        <w:t>1.3. Обим и ограничења система</w:t>
      </w:r>
      <w:bookmarkEnd w:id="3"/>
    </w:p>
    <w:p w14:paraId="19E3AA57" w14:textId="77777777" w:rsidR="002D5341" w:rsidRDefault="00000000">
      <w:pPr>
        <w:rPr>
          <w:lang/>
        </w:rPr>
      </w:pPr>
      <w:r w:rsidRPr="00534B96">
        <w:rPr>
          <w:b/>
          <w:bCs/>
        </w:rPr>
        <w:t>Пројекат подржава</w:t>
      </w:r>
      <w:r>
        <w:t>: управљање корисницима, управљање зградама, управљање гасним котловима, аутоматску контролу температуре и јачине котлова. Једноставан термодинамички модел, рачунање топлотних губитака. Интергација екстерних API-ja. Имамо историјске податке и анализу, аларми као и неке додатне функционалности попут: експортовања у CSV, неке real-time updates (SignalR WebSocket), графови.</w:t>
      </w:r>
    </w:p>
    <w:p w14:paraId="4E0A89F2" w14:textId="77777777" w:rsidR="002D5341" w:rsidRDefault="00000000">
      <w:pPr>
        <w:rPr>
          <w:lang/>
        </w:rPr>
      </w:pPr>
      <w:r w:rsidRPr="00534B96">
        <w:rPr>
          <w:b/>
          <w:bCs/>
        </w:rPr>
        <w:t>Нека од ограничења</w:t>
      </w:r>
      <w:r>
        <w:t>: само обичан једноставан P контролер (PID контролер није имплементиран), не постоји физичка интеграција, ово је ипак само симулација (нема SCADA систем). Једноставна термодинамика, модел није напредан, само најосновније. Не постоје неке напредније функционалности, техничке лимитације. Ограничени број API позива ка OpenWeatherMap API-ju</w:t>
      </w:r>
    </w:p>
    <w:p w14:paraId="055AE78D" w14:textId="77777777" w:rsidR="002D5341" w:rsidRDefault="002D5341">
      <w:pPr>
        <w:rPr>
          <w:lang/>
        </w:rPr>
      </w:pPr>
    </w:p>
    <w:p w14:paraId="0B71CF83" w14:textId="77777777" w:rsidR="002D5341" w:rsidRDefault="002D5341"/>
    <w:p w14:paraId="76263152" w14:textId="77777777" w:rsidR="00534B96" w:rsidRDefault="00534B96"/>
    <w:p w14:paraId="36EF3C37" w14:textId="77777777" w:rsidR="00534B96" w:rsidRDefault="00534B96"/>
    <w:p w14:paraId="16033C40" w14:textId="77777777" w:rsidR="00534B96" w:rsidRDefault="00534B96"/>
    <w:p w14:paraId="34D6A3EB" w14:textId="77777777" w:rsidR="00534B96" w:rsidRPr="00534B96" w:rsidRDefault="00534B96"/>
    <w:p w14:paraId="28328C6A" w14:textId="77777777" w:rsidR="002D5341" w:rsidRDefault="002D5341">
      <w:pPr>
        <w:rPr>
          <w:lang/>
        </w:rPr>
      </w:pPr>
    </w:p>
    <w:p w14:paraId="36417E59" w14:textId="77777777" w:rsidR="002D5341" w:rsidRDefault="00000000">
      <w:pPr>
        <w:pStyle w:val="Heading2"/>
        <w:rPr>
          <w:lang/>
        </w:rPr>
      </w:pPr>
      <w:bookmarkStart w:id="4" w:name="_Toc223390807"/>
      <w:r>
        <w:lastRenderedPageBreak/>
        <w:t>1.4. Преглед корисничких улога</w:t>
      </w:r>
      <w:bookmarkEnd w:id="4"/>
    </w:p>
    <w:p w14:paraId="0998ECE2" w14:textId="77777777" w:rsidR="002D5341" w:rsidRDefault="002D5341">
      <w:pPr>
        <w:rPr>
          <w:lang/>
        </w:rPr>
      </w:pPr>
    </w:p>
    <w:tbl>
      <w:tblPr>
        <w:tblW w:w="9360" w:type="dxa"/>
        <w:tblLayout w:type="fixed"/>
        <w:tblCellMar>
          <w:left w:w="0" w:type="dxa"/>
          <w:right w:w="0" w:type="dxa"/>
        </w:tblCellMar>
        <w:tblLook w:val="04A0" w:firstRow="1" w:lastRow="0" w:firstColumn="1" w:lastColumn="0" w:noHBand="0" w:noVBand="1"/>
      </w:tblPr>
      <w:tblGrid>
        <w:gridCol w:w="4870"/>
        <w:gridCol w:w="1771"/>
        <w:gridCol w:w="2719"/>
      </w:tblGrid>
      <w:tr w:rsidR="002D5341" w14:paraId="46D8AADD" w14:textId="77777777">
        <w:tc>
          <w:tcPr>
            <w:tcW w:w="4870" w:type="dxa"/>
            <w:shd w:val="clear" w:color="auto" w:fill="D5E8F0"/>
          </w:tcPr>
          <w:p w14:paraId="4AC457B1" w14:textId="77777777" w:rsidR="002D5341" w:rsidRDefault="00000000">
            <w:pPr>
              <w:pStyle w:val="TableContents"/>
              <w:spacing w:after="0"/>
              <w:rPr>
                <w:rFonts w:ascii="Times New Roman" w:hAnsi="Times New Roman"/>
                <w:b/>
                <w:color w:val="000000"/>
                <w:sz w:val="24"/>
              </w:rPr>
            </w:pPr>
            <w:r>
              <w:rPr>
                <w:rFonts w:ascii="Times New Roman" w:hAnsi="Times New Roman"/>
                <w:b/>
                <w:color w:val="000000"/>
                <w:sz w:val="24"/>
              </w:rPr>
              <w:t>Функционалност / Радња</w:t>
            </w:r>
          </w:p>
        </w:tc>
        <w:tc>
          <w:tcPr>
            <w:tcW w:w="1771" w:type="dxa"/>
            <w:shd w:val="clear" w:color="auto" w:fill="D5E8F0"/>
          </w:tcPr>
          <w:p w14:paraId="696506FA" w14:textId="77777777" w:rsidR="002D5341" w:rsidRDefault="00000000">
            <w:pPr>
              <w:pStyle w:val="TableContents"/>
              <w:spacing w:after="0"/>
              <w:jc w:val="center"/>
              <w:rPr>
                <w:rFonts w:ascii="Times New Roman" w:hAnsi="Times New Roman"/>
                <w:b/>
                <w:color w:val="000000"/>
                <w:sz w:val="24"/>
              </w:rPr>
            </w:pPr>
            <w:r>
              <w:rPr>
                <w:rFonts w:ascii="Times New Roman" w:hAnsi="Times New Roman"/>
                <w:b/>
                <w:color w:val="000000"/>
                <w:sz w:val="24"/>
              </w:rPr>
              <w:t>Администратор</w:t>
            </w:r>
          </w:p>
        </w:tc>
        <w:tc>
          <w:tcPr>
            <w:tcW w:w="2719" w:type="dxa"/>
            <w:shd w:val="clear" w:color="auto" w:fill="D5E8F0"/>
          </w:tcPr>
          <w:p w14:paraId="63C99151" w14:textId="77777777" w:rsidR="002D5341" w:rsidRDefault="00000000">
            <w:pPr>
              <w:pStyle w:val="TableContents"/>
              <w:spacing w:after="0"/>
              <w:jc w:val="center"/>
              <w:rPr>
                <w:rFonts w:ascii="Times New Roman" w:hAnsi="Times New Roman"/>
                <w:b/>
                <w:color w:val="000000"/>
                <w:sz w:val="24"/>
              </w:rPr>
            </w:pPr>
            <w:r>
              <w:rPr>
                <w:rFonts w:ascii="Times New Roman" w:hAnsi="Times New Roman"/>
                <w:b/>
                <w:color w:val="000000"/>
                <w:sz w:val="24"/>
              </w:rPr>
              <w:t>Корисник</w:t>
            </w:r>
          </w:p>
        </w:tc>
      </w:tr>
      <w:tr w:rsidR="002D5341" w14:paraId="233F72A2" w14:textId="77777777">
        <w:tc>
          <w:tcPr>
            <w:tcW w:w="4870" w:type="dxa"/>
          </w:tcPr>
          <w:p w14:paraId="011FC358"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Регистрација и пријава</w:t>
            </w:r>
          </w:p>
        </w:tc>
        <w:tc>
          <w:tcPr>
            <w:tcW w:w="1771" w:type="dxa"/>
          </w:tcPr>
          <w:p w14:paraId="3A95BF64" w14:textId="77777777" w:rsidR="002D5341" w:rsidRDefault="00000000">
            <w:pPr>
              <w:pStyle w:val="TableContents"/>
              <w:spacing w:after="0"/>
              <w:jc w:val="center"/>
              <w:rPr>
                <w:color w:val="000000"/>
              </w:rPr>
            </w:pPr>
            <w:r>
              <w:rPr>
                <w:color w:val="000000"/>
              </w:rPr>
              <w:t>✔</w:t>
            </w:r>
          </w:p>
        </w:tc>
        <w:tc>
          <w:tcPr>
            <w:tcW w:w="2719" w:type="dxa"/>
          </w:tcPr>
          <w:p w14:paraId="1DDC308E" w14:textId="77777777" w:rsidR="002D5341" w:rsidRDefault="00000000">
            <w:pPr>
              <w:pStyle w:val="TableContents"/>
              <w:spacing w:after="0"/>
              <w:jc w:val="center"/>
              <w:rPr>
                <w:color w:val="000000"/>
              </w:rPr>
            </w:pPr>
            <w:r>
              <w:rPr>
                <w:color w:val="000000"/>
              </w:rPr>
              <w:t>✔</w:t>
            </w:r>
          </w:p>
        </w:tc>
      </w:tr>
      <w:tr w:rsidR="002D5341" w14:paraId="72A31F07" w14:textId="77777777">
        <w:tc>
          <w:tcPr>
            <w:tcW w:w="4870" w:type="dxa"/>
          </w:tcPr>
          <w:p w14:paraId="541D696C"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Креирање објеката</w:t>
            </w:r>
          </w:p>
        </w:tc>
        <w:tc>
          <w:tcPr>
            <w:tcW w:w="1771" w:type="dxa"/>
          </w:tcPr>
          <w:p w14:paraId="07623366" w14:textId="77777777" w:rsidR="002D5341" w:rsidRDefault="00000000">
            <w:pPr>
              <w:pStyle w:val="TableContents"/>
              <w:spacing w:after="0"/>
              <w:jc w:val="center"/>
              <w:rPr>
                <w:color w:val="000000"/>
              </w:rPr>
            </w:pPr>
            <w:r>
              <w:rPr>
                <w:color w:val="000000"/>
              </w:rPr>
              <w:t>✖</w:t>
            </w:r>
          </w:p>
        </w:tc>
        <w:tc>
          <w:tcPr>
            <w:tcW w:w="2719" w:type="dxa"/>
          </w:tcPr>
          <w:p w14:paraId="5D5A7764" w14:textId="77777777" w:rsidR="002D5341" w:rsidRDefault="00000000">
            <w:pPr>
              <w:pStyle w:val="TableContents"/>
              <w:spacing w:after="0"/>
              <w:jc w:val="center"/>
              <w:rPr>
                <w:color w:val="000000"/>
              </w:rPr>
            </w:pPr>
            <w:r>
              <w:rPr>
                <w:color w:val="000000"/>
              </w:rPr>
              <w:t>✔</w:t>
            </w:r>
          </w:p>
        </w:tc>
      </w:tr>
      <w:tr w:rsidR="002D5341" w14:paraId="4EC28CD4" w14:textId="77777777">
        <w:tc>
          <w:tcPr>
            <w:tcW w:w="4870" w:type="dxa"/>
          </w:tcPr>
          <w:p w14:paraId="76EA385D"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Креирање гасних котлова</w:t>
            </w:r>
          </w:p>
        </w:tc>
        <w:tc>
          <w:tcPr>
            <w:tcW w:w="1771" w:type="dxa"/>
          </w:tcPr>
          <w:p w14:paraId="12814C7C" w14:textId="77777777" w:rsidR="002D5341" w:rsidRDefault="00000000">
            <w:pPr>
              <w:pStyle w:val="TableContents"/>
              <w:spacing w:after="0"/>
              <w:jc w:val="center"/>
              <w:rPr>
                <w:color w:val="000000"/>
              </w:rPr>
            </w:pPr>
            <w:r>
              <w:rPr>
                <w:color w:val="000000"/>
              </w:rPr>
              <w:t>✖</w:t>
            </w:r>
          </w:p>
        </w:tc>
        <w:tc>
          <w:tcPr>
            <w:tcW w:w="2719" w:type="dxa"/>
          </w:tcPr>
          <w:p w14:paraId="055FFEE7" w14:textId="77777777" w:rsidR="002D5341" w:rsidRDefault="00000000">
            <w:pPr>
              <w:pStyle w:val="TableContents"/>
              <w:spacing w:after="0"/>
              <w:jc w:val="center"/>
              <w:rPr>
                <w:color w:val="000000"/>
              </w:rPr>
            </w:pPr>
            <w:r>
              <w:rPr>
                <w:color w:val="000000"/>
              </w:rPr>
              <w:t>✔</w:t>
            </w:r>
          </w:p>
        </w:tc>
      </w:tr>
      <w:tr w:rsidR="002D5341" w14:paraId="28A4EC21" w14:textId="77777777">
        <w:tc>
          <w:tcPr>
            <w:tcW w:w="4870" w:type="dxa"/>
          </w:tcPr>
          <w:p w14:paraId="18A1819A"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Управљање сопственим котловима</w:t>
            </w:r>
          </w:p>
        </w:tc>
        <w:tc>
          <w:tcPr>
            <w:tcW w:w="1771" w:type="dxa"/>
          </w:tcPr>
          <w:p w14:paraId="06F5A998" w14:textId="77777777" w:rsidR="002D5341" w:rsidRDefault="00000000">
            <w:pPr>
              <w:pStyle w:val="TableContents"/>
              <w:spacing w:after="0"/>
              <w:jc w:val="center"/>
              <w:rPr>
                <w:color w:val="000000"/>
              </w:rPr>
            </w:pPr>
            <w:r>
              <w:rPr>
                <w:color w:val="000000"/>
              </w:rPr>
              <w:t>✖</w:t>
            </w:r>
          </w:p>
        </w:tc>
        <w:tc>
          <w:tcPr>
            <w:tcW w:w="2719" w:type="dxa"/>
          </w:tcPr>
          <w:p w14:paraId="1977EBFC" w14:textId="77777777" w:rsidR="002D5341" w:rsidRDefault="00000000">
            <w:pPr>
              <w:pStyle w:val="TableContents"/>
              <w:spacing w:after="0"/>
              <w:jc w:val="center"/>
              <w:rPr>
                <w:color w:val="000000"/>
              </w:rPr>
            </w:pPr>
            <w:r>
              <w:rPr>
                <w:color w:val="000000"/>
              </w:rPr>
              <w:t>✔</w:t>
            </w:r>
          </w:p>
        </w:tc>
      </w:tr>
      <w:tr w:rsidR="002D5341" w14:paraId="181BA174" w14:textId="77777777">
        <w:tc>
          <w:tcPr>
            <w:tcW w:w="4870" w:type="dxa"/>
          </w:tcPr>
          <w:p w14:paraId="5A036FB3"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свих корисника</w:t>
            </w:r>
          </w:p>
        </w:tc>
        <w:tc>
          <w:tcPr>
            <w:tcW w:w="1771" w:type="dxa"/>
          </w:tcPr>
          <w:p w14:paraId="50E10B54" w14:textId="77777777" w:rsidR="002D5341" w:rsidRDefault="00000000">
            <w:pPr>
              <w:pStyle w:val="TableContents"/>
              <w:spacing w:after="0"/>
              <w:jc w:val="center"/>
              <w:rPr>
                <w:color w:val="000000"/>
              </w:rPr>
            </w:pPr>
            <w:r>
              <w:rPr>
                <w:color w:val="000000"/>
              </w:rPr>
              <w:t>✔</w:t>
            </w:r>
          </w:p>
        </w:tc>
        <w:tc>
          <w:tcPr>
            <w:tcW w:w="2719" w:type="dxa"/>
          </w:tcPr>
          <w:p w14:paraId="647C8588" w14:textId="77777777" w:rsidR="002D5341" w:rsidRDefault="00000000">
            <w:pPr>
              <w:pStyle w:val="TableContents"/>
              <w:spacing w:after="0"/>
              <w:jc w:val="center"/>
              <w:rPr>
                <w:color w:val="000000"/>
              </w:rPr>
            </w:pPr>
            <w:r>
              <w:rPr>
                <w:color w:val="000000"/>
              </w:rPr>
              <w:t>✖</w:t>
            </w:r>
          </w:p>
        </w:tc>
      </w:tr>
      <w:tr w:rsidR="002D5341" w14:paraId="476D3C8F" w14:textId="77777777">
        <w:tc>
          <w:tcPr>
            <w:tcW w:w="4870" w:type="dxa"/>
          </w:tcPr>
          <w:p w14:paraId="770D99F5"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Блокирање корисника</w:t>
            </w:r>
          </w:p>
        </w:tc>
        <w:tc>
          <w:tcPr>
            <w:tcW w:w="1771" w:type="dxa"/>
          </w:tcPr>
          <w:p w14:paraId="5FD83C65" w14:textId="77777777" w:rsidR="002D5341" w:rsidRDefault="00000000">
            <w:pPr>
              <w:pStyle w:val="TableContents"/>
              <w:spacing w:after="0"/>
              <w:jc w:val="center"/>
              <w:rPr>
                <w:color w:val="000000"/>
              </w:rPr>
            </w:pPr>
            <w:r>
              <w:rPr>
                <w:color w:val="000000"/>
              </w:rPr>
              <w:t>✔</w:t>
            </w:r>
          </w:p>
        </w:tc>
        <w:tc>
          <w:tcPr>
            <w:tcW w:w="2719" w:type="dxa"/>
          </w:tcPr>
          <w:p w14:paraId="0591DA38" w14:textId="77777777" w:rsidR="002D5341" w:rsidRDefault="00000000">
            <w:pPr>
              <w:pStyle w:val="TableContents"/>
              <w:spacing w:after="0"/>
              <w:jc w:val="center"/>
              <w:rPr>
                <w:color w:val="000000"/>
              </w:rPr>
            </w:pPr>
            <w:r>
              <w:rPr>
                <w:color w:val="000000"/>
              </w:rPr>
              <w:t>✖</w:t>
            </w:r>
          </w:p>
        </w:tc>
      </w:tr>
      <w:tr w:rsidR="002D5341" w14:paraId="274C28D5" w14:textId="77777777">
        <w:tc>
          <w:tcPr>
            <w:tcW w:w="4870" w:type="dxa"/>
          </w:tcPr>
          <w:p w14:paraId="44B905DA"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Подешавање глобалних параметара</w:t>
            </w:r>
          </w:p>
        </w:tc>
        <w:tc>
          <w:tcPr>
            <w:tcW w:w="1771" w:type="dxa"/>
          </w:tcPr>
          <w:p w14:paraId="0922561D" w14:textId="77777777" w:rsidR="002D5341" w:rsidRDefault="00000000">
            <w:pPr>
              <w:pStyle w:val="TableContents"/>
              <w:spacing w:after="0"/>
              <w:jc w:val="center"/>
              <w:rPr>
                <w:color w:val="000000"/>
              </w:rPr>
            </w:pPr>
            <w:r>
              <w:rPr>
                <w:color w:val="000000"/>
              </w:rPr>
              <w:t>✔</w:t>
            </w:r>
          </w:p>
        </w:tc>
        <w:tc>
          <w:tcPr>
            <w:tcW w:w="2719" w:type="dxa"/>
          </w:tcPr>
          <w:p w14:paraId="054E48D1" w14:textId="77777777" w:rsidR="002D5341" w:rsidRDefault="00000000">
            <w:pPr>
              <w:pStyle w:val="TableContents"/>
              <w:spacing w:after="0"/>
              <w:jc w:val="center"/>
              <w:rPr>
                <w:color w:val="000000"/>
              </w:rPr>
            </w:pPr>
            <w:r>
              <w:rPr>
                <w:color w:val="000000"/>
              </w:rPr>
              <w:t>✖</w:t>
            </w:r>
          </w:p>
        </w:tc>
      </w:tr>
      <w:tr w:rsidR="002D5341" w14:paraId="4FD67F47" w14:textId="77777777">
        <w:tc>
          <w:tcPr>
            <w:tcW w:w="4870" w:type="dxa"/>
          </w:tcPr>
          <w:p w14:paraId="2FC741FB"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дијаграма и потрошње</w:t>
            </w:r>
          </w:p>
        </w:tc>
        <w:tc>
          <w:tcPr>
            <w:tcW w:w="1771" w:type="dxa"/>
          </w:tcPr>
          <w:p w14:paraId="0A3B026B" w14:textId="77777777" w:rsidR="002D5341" w:rsidRDefault="00000000">
            <w:pPr>
              <w:pStyle w:val="TableContents"/>
              <w:spacing w:after="0"/>
              <w:jc w:val="center"/>
              <w:rPr>
                <w:color w:val="000000"/>
              </w:rPr>
            </w:pPr>
            <w:r>
              <w:rPr>
                <w:color w:val="000000"/>
              </w:rPr>
              <w:t>✔</w:t>
            </w:r>
          </w:p>
        </w:tc>
        <w:tc>
          <w:tcPr>
            <w:tcW w:w="2719" w:type="dxa"/>
          </w:tcPr>
          <w:p w14:paraId="14D87A3F" w14:textId="77777777" w:rsidR="002D5341" w:rsidRDefault="00000000">
            <w:pPr>
              <w:pStyle w:val="TableContents"/>
              <w:spacing w:after="0"/>
              <w:jc w:val="center"/>
              <w:rPr>
                <w:color w:val="000000"/>
              </w:rPr>
            </w:pPr>
            <w:r>
              <w:rPr>
                <w:color w:val="000000"/>
              </w:rPr>
              <w:t>✔</w:t>
            </w:r>
          </w:p>
        </w:tc>
      </w:tr>
      <w:tr w:rsidR="002D5341" w14:paraId="5EEE7888" w14:textId="77777777">
        <w:tc>
          <w:tcPr>
            <w:tcW w:w="4870" w:type="dxa"/>
          </w:tcPr>
          <w:p w14:paraId="72DDB010"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трошкова грејања</w:t>
            </w:r>
          </w:p>
        </w:tc>
        <w:tc>
          <w:tcPr>
            <w:tcW w:w="1771" w:type="dxa"/>
          </w:tcPr>
          <w:p w14:paraId="3DB85DE2" w14:textId="77777777" w:rsidR="002D5341" w:rsidRDefault="00000000">
            <w:pPr>
              <w:pStyle w:val="TableContents"/>
              <w:spacing w:after="0"/>
              <w:jc w:val="center"/>
              <w:rPr>
                <w:color w:val="000000"/>
              </w:rPr>
            </w:pPr>
            <w:r>
              <w:rPr>
                <w:color w:val="000000"/>
              </w:rPr>
              <w:t>✔</w:t>
            </w:r>
          </w:p>
        </w:tc>
        <w:tc>
          <w:tcPr>
            <w:tcW w:w="2719" w:type="dxa"/>
          </w:tcPr>
          <w:p w14:paraId="64F67B8B" w14:textId="77777777" w:rsidR="002D5341" w:rsidRDefault="00000000">
            <w:pPr>
              <w:pStyle w:val="TableContents"/>
              <w:spacing w:after="0"/>
              <w:jc w:val="center"/>
              <w:rPr>
                <w:color w:val="000000"/>
              </w:rPr>
            </w:pPr>
            <w:r>
              <w:rPr>
                <w:color w:val="000000"/>
              </w:rPr>
              <w:t>✔</w:t>
            </w:r>
          </w:p>
        </w:tc>
      </w:tr>
      <w:tr w:rsidR="002D5341" w14:paraId="544D7EDA" w14:textId="77777777">
        <w:tc>
          <w:tcPr>
            <w:tcW w:w="4870" w:type="dxa"/>
          </w:tcPr>
          <w:p w14:paraId="7D92EEF7"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Извоз података (CSV)</w:t>
            </w:r>
          </w:p>
        </w:tc>
        <w:tc>
          <w:tcPr>
            <w:tcW w:w="1771" w:type="dxa"/>
          </w:tcPr>
          <w:p w14:paraId="08E679B6" w14:textId="77777777" w:rsidR="002D5341" w:rsidRDefault="00000000">
            <w:pPr>
              <w:pStyle w:val="TableContents"/>
              <w:spacing w:after="0"/>
              <w:jc w:val="center"/>
              <w:rPr>
                <w:color w:val="000000"/>
              </w:rPr>
            </w:pPr>
            <w:r>
              <w:rPr>
                <w:color w:val="000000"/>
              </w:rPr>
              <w:t>✔</w:t>
            </w:r>
          </w:p>
        </w:tc>
        <w:tc>
          <w:tcPr>
            <w:tcW w:w="2719" w:type="dxa"/>
          </w:tcPr>
          <w:p w14:paraId="0CD7F7E3" w14:textId="77777777" w:rsidR="002D5341" w:rsidRDefault="00000000">
            <w:pPr>
              <w:pStyle w:val="TableContents"/>
              <w:spacing w:after="0"/>
              <w:jc w:val="center"/>
              <w:rPr>
                <w:color w:val="000000"/>
              </w:rPr>
            </w:pPr>
            <w:r>
              <w:rPr>
                <w:color w:val="000000"/>
              </w:rPr>
              <w:t>✔</w:t>
            </w:r>
          </w:p>
        </w:tc>
      </w:tr>
      <w:tr w:rsidR="002D5341" w14:paraId="2953E020" w14:textId="77777777">
        <w:tc>
          <w:tcPr>
            <w:tcW w:w="4870" w:type="dxa"/>
          </w:tcPr>
          <w:p w14:paraId="3C0864A9"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основних информација</w:t>
            </w:r>
          </w:p>
        </w:tc>
        <w:tc>
          <w:tcPr>
            <w:tcW w:w="1771" w:type="dxa"/>
          </w:tcPr>
          <w:p w14:paraId="290A7DB7" w14:textId="77777777" w:rsidR="002D5341" w:rsidRDefault="00000000">
            <w:pPr>
              <w:pStyle w:val="TableContents"/>
              <w:spacing w:after="0"/>
              <w:jc w:val="center"/>
              <w:rPr>
                <w:color w:val="000000"/>
              </w:rPr>
            </w:pPr>
            <w:r>
              <w:rPr>
                <w:color w:val="000000"/>
              </w:rPr>
              <w:t>✔</w:t>
            </w:r>
          </w:p>
        </w:tc>
        <w:tc>
          <w:tcPr>
            <w:tcW w:w="2719" w:type="dxa"/>
          </w:tcPr>
          <w:p w14:paraId="1285928D" w14:textId="77777777" w:rsidR="002D5341" w:rsidRDefault="00000000">
            <w:pPr>
              <w:pStyle w:val="TableContents"/>
              <w:spacing w:after="0"/>
              <w:jc w:val="center"/>
              <w:rPr>
                <w:color w:val="000000"/>
              </w:rPr>
            </w:pPr>
            <w:r>
              <w:rPr>
                <w:color w:val="000000"/>
              </w:rPr>
              <w:t>✔</w:t>
            </w:r>
          </w:p>
        </w:tc>
      </w:tr>
    </w:tbl>
    <w:p w14:paraId="09DF6A58" w14:textId="295B4849" w:rsidR="002D5341" w:rsidRPr="00534B96" w:rsidRDefault="00000000" w:rsidP="00534B96">
      <w:pPr>
        <w:pStyle w:val="BodyText"/>
        <w:spacing w:before="120" w:after="240"/>
        <w:rPr>
          <w:rFonts w:ascii="Times New Roman" w:hAnsi="Times New Roman"/>
          <w:i/>
          <w:color w:val="000000"/>
          <w:sz w:val="20"/>
        </w:rPr>
      </w:pPr>
      <w:r>
        <w:rPr>
          <w:rFonts w:ascii="Times New Roman" w:hAnsi="Times New Roman"/>
          <w:i/>
          <w:color w:val="000000"/>
          <w:sz w:val="20"/>
          <w:lang/>
        </w:rPr>
        <w:t>Табела 1 Преглед овлашћења по корисничким улогама</w:t>
      </w:r>
    </w:p>
    <w:p w14:paraId="5AFF60F3" w14:textId="77777777" w:rsidR="002D5341" w:rsidRDefault="00000000">
      <w:pPr>
        <w:pStyle w:val="Heading1"/>
      </w:pPr>
      <w:bookmarkStart w:id="5" w:name="_Toc223390808"/>
      <w:r>
        <w:t>2. Опис система</w:t>
      </w:r>
      <w:bookmarkEnd w:id="5"/>
    </w:p>
    <w:p w14:paraId="12371FD9" w14:textId="052E24DD" w:rsidR="002D5341" w:rsidRDefault="00000000">
      <w:pPr>
        <w:pStyle w:val="Heading2"/>
        <w:rPr>
          <w:lang/>
        </w:rPr>
      </w:pPr>
      <w:bookmarkStart w:id="6" w:name="_Toc223390809"/>
      <w:r>
        <w:t>2.1. Главна идеја р</w:t>
      </w:r>
      <w:r w:rsidR="00534B96">
        <w:rPr>
          <w:lang w:val="sr-Cyrl-RS"/>
        </w:rPr>
        <w:t>ј</w:t>
      </w:r>
      <w:r>
        <w:t>ешења</w:t>
      </w:r>
      <w:bookmarkEnd w:id="6"/>
    </w:p>
    <w:p w14:paraId="67CD8BF1" w14:textId="77777777" w:rsidR="002D5341" w:rsidRDefault="00000000">
      <w:pPr>
        <w:rPr>
          <w:lang/>
        </w:rPr>
      </w:pPr>
      <w:r>
        <w:rPr>
          <w:lang/>
        </w:rPr>
        <w:t>Главна идеја овог рјешења  јесте да се симулира рад реалног система за гријање помоћу гасних котлова. Контрола дијелова система, аутоматски позиви за добијање температура, за контролу котлова, њихове јачине. Симулација унтурашње температуре.</w:t>
      </w:r>
    </w:p>
    <w:p w14:paraId="537E7AA9" w14:textId="77777777" w:rsidR="002D5341" w:rsidRDefault="00000000">
      <w:pPr>
        <w:pStyle w:val="Heading2"/>
        <w:rPr>
          <w:lang/>
        </w:rPr>
      </w:pPr>
      <w:bookmarkStart w:id="7" w:name="_Toc223390810"/>
      <w:r>
        <w:t>2.2. Опис процеса у систему (логика рада)</w:t>
      </w:r>
      <w:bookmarkEnd w:id="7"/>
    </w:p>
    <w:p w14:paraId="363484A1" w14:textId="29EF4EE1" w:rsidR="002D5341" w:rsidRPr="00534B96" w:rsidRDefault="006D3E74">
      <w:pPr>
        <w:rPr>
          <w:b/>
          <w:bCs/>
          <w:lang/>
        </w:rPr>
      </w:pPr>
      <w:r>
        <w:rPr>
          <w:b/>
          <w:bCs/>
          <w:lang w:val="sr-Cyrl-RS"/>
        </w:rPr>
        <w:t>П</w:t>
      </w:r>
      <w:r w:rsidR="00000000" w:rsidRPr="00534B96">
        <w:rPr>
          <w:b/>
          <w:bCs/>
        </w:rPr>
        <w:t>-Регулатор:</w:t>
      </w:r>
    </w:p>
    <w:p w14:paraId="17D0E929" w14:textId="77777777" w:rsidR="002D5341" w:rsidRDefault="00000000" w:rsidP="00534B96">
      <w:pPr>
        <w:pStyle w:val="BodyText"/>
        <w:numPr>
          <w:ilvl w:val="0"/>
          <w:numId w:val="28"/>
        </w:numPr>
        <w:rPr>
          <w:lang/>
        </w:rPr>
      </w:pPr>
      <w:r>
        <w:t xml:space="preserve">Систем учитава све објекте из базе података </w:t>
      </w:r>
    </w:p>
    <w:p w14:paraId="448D871C" w14:textId="77777777" w:rsidR="002D5341" w:rsidRDefault="00000000" w:rsidP="00534B96">
      <w:pPr>
        <w:pStyle w:val="BodyText"/>
        <w:numPr>
          <w:ilvl w:val="0"/>
          <w:numId w:val="28"/>
        </w:numPr>
        <w:tabs>
          <w:tab w:val="left" w:pos="0"/>
        </w:tabs>
        <w:spacing w:after="0"/>
      </w:pPr>
      <w:r>
        <w:t xml:space="preserve">За сваки објекат преузима последњи снимљени податак (BuildingReading) </w:t>
      </w:r>
    </w:p>
    <w:p w14:paraId="04852660" w14:textId="77777777" w:rsidR="002D5341" w:rsidRDefault="00000000" w:rsidP="00534B96">
      <w:pPr>
        <w:pStyle w:val="BodyText"/>
        <w:numPr>
          <w:ilvl w:val="0"/>
          <w:numId w:val="28"/>
        </w:numPr>
        <w:tabs>
          <w:tab w:val="left" w:pos="0"/>
        </w:tabs>
      </w:pPr>
      <w:r>
        <w:t xml:space="preserve">Израчунава тренутну унутрашњу температуру користећи термодинамички модел: </w:t>
      </w:r>
    </w:p>
    <w:p w14:paraId="031DE541" w14:textId="6E389CC8" w:rsidR="002D5341" w:rsidRDefault="00534B96" w:rsidP="00534B96">
      <w:pPr>
        <w:pStyle w:val="BodyText"/>
        <w:numPr>
          <w:ilvl w:val="0"/>
          <w:numId w:val="31"/>
        </w:numPr>
        <w:tabs>
          <w:tab w:val="left" w:pos="0"/>
        </w:tabs>
        <w:spacing w:after="0"/>
      </w:pPr>
      <w:r>
        <w:t>Toplota generisana</w:t>
      </w:r>
      <w:r w:rsidR="00000000">
        <w:t>: Q_gen = Σ(</w:t>
      </w:r>
      <w:r>
        <w:t xml:space="preserve">snaga kotla </w:t>
      </w:r>
      <w:r w:rsidR="00000000">
        <w:t xml:space="preserve">× </w:t>
      </w:r>
      <w:r>
        <w:t xml:space="preserve">efikasnost </w:t>
      </w:r>
      <w:r w:rsidR="00000000">
        <w:t xml:space="preserve">× 1000) </w:t>
      </w:r>
    </w:p>
    <w:p w14:paraId="2CF0A0D1" w14:textId="11B0DB1C" w:rsidR="002D5341" w:rsidRDefault="00534B96" w:rsidP="00534B96">
      <w:pPr>
        <w:pStyle w:val="BodyText"/>
        <w:numPr>
          <w:ilvl w:val="0"/>
          <w:numId w:val="31"/>
        </w:numPr>
        <w:tabs>
          <w:tab w:val="left" w:pos="0"/>
        </w:tabs>
        <w:spacing w:after="0"/>
      </w:pPr>
      <w:r>
        <w:t xml:space="preserve">Toplota izgubljena </w:t>
      </w:r>
      <w:r w:rsidR="00000000">
        <w:t>: Q_lost =</w:t>
      </w:r>
      <w:r>
        <w:t xml:space="preserve"> toplotni gubici objekta</w:t>
      </w:r>
      <w:r w:rsidR="00000000">
        <w:t xml:space="preserve"> </w:t>
      </w:r>
    </w:p>
    <w:p w14:paraId="2656403B" w14:textId="5EDE6AE4" w:rsidR="002D5341" w:rsidRDefault="00534B96" w:rsidP="00534B96">
      <w:pPr>
        <w:pStyle w:val="BodyText"/>
        <w:numPr>
          <w:ilvl w:val="0"/>
          <w:numId w:val="31"/>
        </w:numPr>
        <w:tabs>
          <w:tab w:val="left" w:pos="0"/>
        </w:tabs>
        <w:spacing w:after="0"/>
      </w:pPr>
      <w:r>
        <w:t xml:space="preserve">Neto tok toplote </w:t>
      </w:r>
      <w:r w:rsidR="00000000">
        <w:t xml:space="preserve">: Q_net = Q_gen - Q_lost </w:t>
      </w:r>
    </w:p>
    <w:p w14:paraId="55EADACB" w14:textId="6E19B610" w:rsidR="002D5341" w:rsidRDefault="00534B96" w:rsidP="00534B96">
      <w:pPr>
        <w:pStyle w:val="BodyText"/>
        <w:numPr>
          <w:ilvl w:val="0"/>
          <w:numId w:val="31"/>
        </w:numPr>
        <w:tabs>
          <w:tab w:val="left" w:pos="0"/>
        </w:tabs>
      </w:pPr>
      <w:r>
        <w:t xml:space="preserve">Promjena temperature </w:t>
      </w:r>
      <w:r w:rsidR="00000000">
        <w:t>: ΔT = (Q_net × 60s) / (</w:t>
      </w:r>
      <w:r>
        <w:t xml:space="preserve">Termicka masa </w:t>
      </w:r>
      <w:r w:rsidR="00000000">
        <w:t xml:space="preserve">×Volumen) × 0.15 </w:t>
      </w:r>
    </w:p>
    <w:p w14:paraId="2DD882E7" w14:textId="5ACD0D03" w:rsidR="002D5341" w:rsidRDefault="00000000" w:rsidP="00534B96">
      <w:pPr>
        <w:pStyle w:val="BodyText"/>
        <w:numPr>
          <w:ilvl w:val="0"/>
          <w:numId w:val="28"/>
        </w:numPr>
        <w:tabs>
          <w:tab w:val="left" w:pos="0"/>
        </w:tabs>
        <w:spacing w:after="0"/>
      </w:pPr>
      <w:r>
        <w:t xml:space="preserve">Израчунава грешку: error = </w:t>
      </w:r>
      <w:r w:rsidR="00534B96">
        <w:t>zeljena temperatura – trenutna temperatura</w:t>
      </w:r>
      <w:r>
        <w:t xml:space="preserve"> </w:t>
      </w:r>
    </w:p>
    <w:p w14:paraId="662293A2" w14:textId="2946E170" w:rsidR="002D5341" w:rsidRDefault="00000000" w:rsidP="00534B96">
      <w:pPr>
        <w:pStyle w:val="BodyText"/>
        <w:numPr>
          <w:ilvl w:val="0"/>
          <w:numId w:val="28"/>
        </w:numPr>
        <w:tabs>
          <w:tab w:val="left" w:pos="0"/>
        </w:tabs>
        <w:spacing w:after="0"/>
      </w:pPr>
      <w:r>
        <w:t xml:space="preserve">Израчунава корекцију снаге: </w:t>
      </w:r>
      <w:r w:rsidR="00534B96">
        <w:t>korekcija</w:t>
      </w:r>
      <w:r>
        <w:t xml:space="preserve"> = error × Kp (где је Kp = 1.5) </w:t>
      </w:r>
    </w:p>
    <w:p w14:paraId="5786A523" w14:textId="33D5F2A3" w:rsidR="002D5341" w:rsidRDefault="00000000" w:rsidP="00534B96">
      <w:pPr>
        <w:pStyle w:val="BodyText"/>
        <w:numPr>
          <w:ilvl w:val="0"/>
          <w:numId w:val="28"/>
        </w:numPr>
        <w:tabs>
          <w:tab w:val="left" w:pos="0"/>
        </w:tabs>
        <w:spacing w:after="0"/>
      </w:pPr>
      <w:r>
        <w:t>Прилагођава снагу котлова:</w:t>
      </w:r>
      <w:r w:rsidR="00534B96">
        <w:t xml:space="preserve"> nova snaga </w:t>
      </w:r>
      <w:r>
        <w:t xml:space="preserve"> = </w:t>
      </w:r>
      <w:r w:rsidR="00534B96">
        <w:t xml:space="preserve">trenutna snaga </w:t>
      </w:r>
      <w:r>
        <w:t xml:space="preserve">+ </w:t>
      </w:r>
      <w:r w:rsidR="00534B96">
        <w:t>korekcija</w:t>
      </w:r>
    </w:p>
    <w:p w14:paraId="637A1025" w14:textId="77777777" w:rsidR="002D5341" w:rsidRDefault="00000000" w:rsidP="00534B96">
      <w:pPr>
        <w:pStyle w:val="BodyText"/>
        <w:numPr>
          <w:ilvl w:val="0"/>
          <w:numId w:val="28"/>
        </w:numPr>
        <w:tabs>
          <w:tab w:val="left" w:pos="0"/>
        </w:tabs>
        <w:spacing w:after="0"/>
      </w:pPr>
      <w:r>
        <w:t xml:space="preserve">Ограничава снагу: снага мора бити између 0 и максималне снаге </w:t>
      </w:r>
    </w:p>
    <w:p w14:paraId="5CCA52E0" w14:textId="77777777" w:rsidR="002D5341" w:rsidRDefault="00000000" w:rsidP="00534B96">
      <w:pPr>
        <w:pStyle w:val="BodyText"/>
        <w:numPr>
          <w:ilvl w:val="0"/>
          <w:numId w:val="28"/>
        </w:numPr>
        <w:tabs>
          <w:tab w:val="left" w:pos="0"/>
        </w:tabs>
        <w:spacing w:after="0"/>
      </w:pPr>
      <w:r>
        <w:t xml:space="preserve">Чува нову температуру у бази података </w:t>
      </w:r>
    </w:p>
    <w:p w14:paraId="58DA49BE" w14:textId="77777777" w:rsidR="002D5341" w:rsidRDefault="00000000">
      <w:pPr>
        <w:pStyle w:val="BodyText"/>
        <w:numPr>
          <w:ilvl w:val="0"/>
          <w:numId w:val="9"/>
        </w:numPr>
        <w:tabs>
          <w:tab w:val="clear" w:pos="720"/>
          <w:tab w:val="left" w:pos="0"/>
        </w:tabs>
      </w:pPr>
      <w:r>
        <w:lastRenderedPageBreak/>
        <w:t>Шаље ажурирање преко SignalR-а на фронтенд</w:t>
      </w:r>
    </w:p>
    <w:p w14:paraId="494BED37" w14:textId="77777777" w:rsidR="002D5341" w:rsidRPr="00534B96" w:rsidRDefault="00000000">
      <w:pPr>
        <w:pStyle w:val="BodyText"/>
        <w:rPr>
          <w:b/>
          <w:bCs/>
        </w:rPr>
      </w:pPr>
      <w:r w:rsidRPr="00534B96">
        <w:rPr>
          <w:b/>
          <w:bCs/>
        </w:rPr>
        <w:t>OpenWeatherMap API:</w:t>
      </w:r>
    </w:p>
    <w:p w14:paraId="00D8461A" w14:textId="77777777" w:rsidR="002D5341" w:rsidRDefault="00000000">
      <w:pPr>
        <w:pStyle w:val="BodyText"/>
      </w:pPr>
      <w:r>
        <w:t xml:space="preserve">Систем преузима спољну температуру од OpenWeatherMap API-ја </w:t>
      </w:r>
    </w:p>
    <w:p w14:paraId="0406153D" w14:textId="77777777" w:rsidR="002D5341" w:rsidRDefault="00000000" w:rsidP="00534B96">
      <w:pPr>
        <w:pStyle w:val="BodyText"/>
        <w:tabs>
          <w:tab w:val="left" w:pos="0"/>
        </w:tabs>
        <w:ind w:left="437"/>
      </w:pPr>
      <w:r>
        <w:t xml:space="preserve">За сваки објекат: </w:t>
      </w:r>
    </w:p>
    <w:p w14:paraId="786964B4" w14:textId="77777777" w:rsidR="002D5341" w:rsidRDefault="00000000">
      <w:pPr>
        <w:pStyle w:val="BodyText"/>
        <w:numPr>
          <w:ilvl w:val="0"/>
          <w:numId w:val="11"/>
        </w:numPr>
        <w:tabs>
          <w:tab w:val="clear" w:pos="720"/>
          <w:tab w:val="left" w:pos="0"/>
        </w:tabs>
        <w:spacing w:after="0"/>
      </w:pPr>
      <w:r>
        <w:t xml:space="preserve">Преузима последњи снимљени податак (за очување унутрашње температуре) </w:t>
      </w:r>
    </w:p>
    <w:p w14:paraId="7E4944C8" w14:textId="77777777" w:rsidR="002D5341" w:rsidRDefault="00000000">
      <w:pPr>
        <w:pStyle w:val="BodyText"/>
        <w:numPr>
          <w:ilvl w:val="0"/>
          <w:numId w:val="11"/>
        </w:numPr>
        <w:tabs>
          <w:tab w:val="clear" w:pos="720"/>
          <w:tab w:val="left" w:pos="0"/>
        </w:tabs>
        <w:spacing w:after="0"/>
      </w:pPr>
      <w:r>
        <w:t xml:space="preserve">Израчунава топлотне губитке на основу спољне температуре </w:t>
      </w:r>
    </w:p>
    <w:p w14:paraId="5BE0A31E" w14:textId="77777777" w:rsidR="002D5341" w:rsidRDefault="00000000">
      <w:pPr>
        <w:pStyle w:val="BodyText"/>
        <w:numPr>
          <w:ilvl w:val="0"/>
          <w:numId w:val="11"/>
        </w:numPr>
        <w:tabs>
          <w:tab w:val="clear" w:pos="720"/>
          <w:tab w:val="left" w:pos="0"/>
        </w:tabs>
        <w:spacing w:after="0"/>
      </w:pPr>
      <w:r>
        <w:t xml:space="preserve">Израчунава потребну снагу за грејање </w:t>
      </w:r>
    </w:p>
    <w:p w14:paraId="53DE967B" w14:textId="77777777" w:rsidR="002D5341" w:rsidRDefault="00000000">
      <w:pPr>
        <w:pStyle w:val="BodyText"/>
        <w:numPr>
          <w:ilvl w:val="0"/>
          <w:numId w:val="11"/>
        </w:numPr>
        <w:tabs>
          <w:tab w:val="clear" w:pos="720"/>
          <w:tab w:val="left" w:pos="0"/>
        </w:tabs>
      </w:pPr>
      <w:r>
        <w:t xml:space="preserve">Процењује дневне трошкове грејања </w:t>
      </w:r>
    </w:p>
    <w:p w14:paraId="1D3FCBB2" w14:textId="77777777" w:rsidR="002D5341" w:rsidRDefault="00000000">
      <w:pPr>
        <w:pStyle w:val="BodyText"/>
        <w:numPr>
          <w:ilvl w:val="0"/>
          <w:numId w:val="12"/>
        </w:numPr>
        <w:tabs>
          <w:tab w:val="clear" w:pos="720"/>
          <w:tab w:val="left" w:pos="0"/>
        </w:tabs>
        <w:spacing w:after="0"/>
      </w:pPr>
      <w:r>
        <w:t xml:space="preserve">Креира нови BuildingReading запис у бази </w:t>
      </w:r>
    </w:p>
    <w:p w14:paraId="33762B6E" w14:textId="77777777" w:rsidR="002D5341" w:rsidRDefault="00000000">
      <w:pPr>
        <w:pStyle w:val="BodyText"/>
        <w:numPr>
          <w:ilvl w:val="0"/>
          <w:numId w:val="13"/>
        </w:numPr>
        <w:tabs>
          <w:tab w:val="clear" w:pos="720"/>
          <w:tab w:val="left" w:pos="0"/>
        </w:tabs>
      </w:pPr>
      <w:r>
        <w:t>Чува: унутрашњу температуру, спољну температуру, топлотне губитке, снагу котлова, трошкове</w:t>
      </w:r>
    </w:p>
    <w:p w14:paraId="576CE48A" w14:textId="77777777" w:rsidR="002D5341" w:rsidRPr="00534B96" w:rsidRDefault="00000000">
      <w:pPr>
        <w:pStyle w:val="BodyText"/>
        <w:rPr>
          <w:b/>
          <w:bCs/>
        </w:rPr>
      </w:pPr>
      <w:r w:rsidRPr="00534B96">
        <w:rPr>
          <w:b/>
          <w:bCs/>
        </w:rPr>
        <w:t>Корисничке интеракције:</w:t>
      </w:r>
    </w:p>
    <w:p w14:paraId="07886A36" w14:textId="77777777" w:rsidR="002D5341" w:rsidRDefault="00000000">
      <w:pPr>
        <w:pStyle w:val="BodyText"/>
      </w:pPr>
      <w:r>
        <w:rPr>
          <w:rStyle w:val="Strong"/>
        </w:rPr>
        <w:t>Креирање објекта:</w:t>
      </w:r>
    </w:p>
    <w:p w14:paraId="175F588F" w14:textId="1954F550" w:rsidR="002D5341" w:rsidRDefault="00000000">
      <w:pPr>
        <w:pStyle w:val="BodyText"/>
        <w:numPr>
          <w:ilvl w:val="0"/>
          <w:numId w:val="14"/>
        </w:numPr>
        <w:tabs>
          <w:tab w:val="clear" w:pos="709"/>
          <w:tab w:val="left" w:pos="0"/>
        </w:tabs>
        <w:spacing w:after="0"/>
      </w:pPr>
      <w:r>
        <w:t>Корисник уноси геометријске податке (</w:t>
      </w:r>
      <w:r w:rsidR="00534B96">
        <w:rPr>
          <w:lang w:val="sr-Cyrl-RS"/>
        </w:rPr>
        <w:t>грејна површина, висина плафона</w:t>
      </w:r>
      <w:r>
        <w:t xml:space="preserve">) </w:t>
      </w:r>
    </w:p>
    <w:p w14:paraId="709015FD" w14:textId="4BA90E52" w:rsidR="002D5341" w:rsidRDefault="00000000">
      <w:pPr>
        <w:pStyle w:val="BodyText"/>
        <w:numPr>
          <w:ilvl w:val="0"/>
          <w:numId w:val="14"/>
        </w:numPr>
        <w:tabs>
          <w:tab w:val="clear" w:pos="709"/>
          <w:tab w:val="left" w:pos="0"/>
        </w:tabs>
        <w:spacing w:after="0"/>
      </w:pPr>
      <w:r>
        <w:t>Корисник</w:t>
      </w:r>
      <w:r w:rsidR="00534B96">
        <w:rPr>
          <w:lang w:val="sr-Cyrl-RS"/>
        </w:rPr>
        <w:t xml:space="preserve"> (админ)</w:t>
      </w:r>
      <w:r>
        <w:t xml:space="preserve"> подешава U-вредности за све елементе </w:t>
      </w:r>
    </w:p>
    <w:p w14:paraId="62A86C17" w14:textId="77777777" w:rsidR="002D5341" w:rsidRDefault="00000000">
      <w:pPr>
        <w:pStyle w:val="BodyText"/>
        <w:numPr>
          <w:ilvl w:val="0"/>
          <w:numId w:val="14"/>
        </w:numPr>
        <w:tabs>
          <w:tab w:val="clear" w:pos="709"/>
          <w:tab w:val="left" w:pos="0"/>
        </w:tabs>
        <w:spacing w:after="0"/>
      </w:pPr>
      <w:r>
        <w:t xml:space="preserve">Корисник поставља жељену температуру </w:t>
      </w:r>
    </w:p>
    <w:p w14:paraId="72479ED2" w14:textId="77777777" w:rsidR="002D5341" w:rsidRDefault="00000000">
      <w:pPr>
        <w:pStyle w:val="BodyText"/>
        <w:numPr>
          <w:ilvl w:val="0"/>
          <w:numId w:val="14"/>
        </w:numPr>
        <w:tabs>
          <w:tab w:val="clear" w:pos="709"/>
          <w:tab w:val="left" w:pos="0"/>
        </w:tabs>
        <w:spacing w:after="0"/>
      </w:pPr>
      <w:r>
        <w:t xml:space="preserve">Систем чува објекат у базу података </w:t>
      </w:r>
    </w:p>
    <w:p w14:paraId="40A4D0C8" w14:textId="77777777" w:rsidR="002D5341" w:rsidRDefault="00000000">
      <w:pPr>
        <w:pStyle w:val="BodyText"/>
        <w:numPr>
          <w:ilvl w:val="0"/>
          <w:numId w:val="14"/>
        </w:numPr>
        <w:tabs>
          <w:tab w:val="clear" w:pos="709"/>
          <w:tab w:val="left" w:pos="0"/>
        </w:tabs>
      </w:pPr>
      <w:r>
        <w:t xml:space="preserve">Објекат се приказује на мапи </w:t>
      </w:r>
    </w:p>
    <w:p w14:paraId="0DEA511E" w14:textId="77777777" w:rsidR="002D5341" w:rsidRDefault="00000000">
      <w:pPr>
        <w:pStyle w:val="BodyText"/>
      </w:pPr>
      <w:r>
        <w:rPr>
          <w:rStyle w:val="Strong"/>
        </w:rPr>
        <w:t>Креирање котла:</w:t>
      </w:r>
    </w:p>
    <w:p w14:paraId="713691CF" w14:textId="77777777" w:rsidR="002D5341" w:rsidRDefault="00000000">
      <w:pPr>
        <w:pStyle w:val="BodyText"/>
        <w:numPr>
          <w:ilvl w:val="0"/>
          <w:numId w:val="15"/>
        </w:numPr>
        <w:tabs>
          <w:tab w:val="clear" w:pos="709"/>
          <w:tab w:val="left" w:pos="0"/>
        </w:tabs>
        <w:spacing w:after="0"/>
      </w:pPr>
      <w:r>
        <w:t xml:space="preserve">Корисник бира објекат </w:t>
      </w:r>
    </w:p>
    <w:p w14:paraId="5584AEF4" w14:textId="77777777" w:rsidR="002D5341" w:rsidRDefault="00000000">
      <w:pPr>
        <w:pStyle w:val="BodyText"/>
        <w:numPr>
          <w:ilvl w:val="0"/>
          <w:numId w:val="15"/>
        </w:numPr>
        <w:tabs>
          <w:tab w:val="clear" w:pos="709"/>
          <w:tab w:val="left" w:pos="0"/>
        </w:tabs>
        <w:spacing w:after="0"/>
      </w:pPr>
      <w:r>
        <w:t xml:space="preserve">Корисник уноси име котла, максималну снагу, ефикасност </w:t>
      </w:r>
    </w:p>
    <w:p w14:paraId="5E38B11D" w14:textId="77777777" w:rsidR="002D5341" w:rsidRDefault="00000000">
      <w:pPr>
        <w:pStyle w:val="BodyText"/>
        <w:numPr>
          <w:ilvl w:val="0"/>
          <w:numId w:val="15"/>
        </w:numPr>
        <w:tabs>
          <w:tab w:val="clear" w:pos="709"/>
          <w:tab w:val="left" w:pos="0"/>
        </w:tabs>
        <w:spacing w:after="0"/>
      </w:pPr>
      <w:r>
        <w:t xml:space="preserve">Систем чува котао и повезује га са објектом </w:t>
      </w:r>
    </w:p>
    <w:p w14:paraId="3FEF83A5" w14:textId="5948331D" w:rsidR="002D5341" w:rsidRDefault="00534B96">
      <w:pPr>
        <w:pStyle w:val="BodyText"/>
        <w:numPr>
          <w:ilvl w:val="0"/>
          <w:numId w:val="15"/>
        </w:numPr>
        <w:tabs>
          <w:tab w:val="clear" w:pos="709"/>
          <w:tab w:val="left" w:pos="0"/>
        </w:tabs>
      </w:pPr>
      <w:r>
        <w:rPr>
          <w:lang w:val="sr-Cyrl-RS"/>
        </w:rPr>
        <w:t>Р</w:t>
      </w:r>
      <w:r w:rsidR="00000000">
        <w:t xml:space="preserve">-регулатор почиње да управља котлом </w:t>
      </w:r>
    </w:p>
    <w:p w14:paraId="629A302C" w14:textId="77777777" w:rsidR="002D5341" w:rsidRDefault="00000000">
      <w:pPr>
        <w:pStyle w:val="BodyText"/>
      </w:pPr>
      <w:r>
        <w:rPr>
          <w:rStyle w:val="Strong"/>
        </w:rPr>
        <w:t>Преглед података:</w:t>
      </w:r>
    </w:p>
    <w:p w14:paraId="50370304" w14:textId="77777777" w:rsidR="002D5341" w:rsidRDefault="00000000">
      <w:pPr>
        <w:pStyle w:val="BodyText"/>
        <w:numPr>
          <w:ilvl w:val="0"/>
          <w:numId w:val="16"/>
        </w:numPr>
        <w:tabs>
          <w:tab w:val="clear" w:pos="709"/>
          <w:tab w:val="left" w:pos="0"/>
        </w:tabs>
        <w:spacing w:after="0"/>
      </w:pPr>
      <w:r>
        <w:t xml:space="preserve">Корисник бира објекат </w:t>
      </w:r>
    </w:p>
    <w:p w14:paraId="697B9408" w14:textId="77777777" w:rsidR="002D5341" w:rsidRDefault="00000000">
      <w:pPr>
        <w:pStyle w:val="BodyText"/>
        <w:numPr>
          <w:ilvl w:val="0"/>
          <w:numId w:val="16"/>
        </w:numPr>
        <w:tabs>
          <w:tab w:val="clear" w:pos="709"/>
          <w:tab w:val="left" w:pos="0"/>
        </w:tabs>
        <w:spacing w:after="0"/>
      </w:pPr>
      <w:r>
        <w:t xml:space="preserve">Систем приказује тренутне податке (температура, снага котлова) </w:t>
      </w:r>
    </w:p>
    <w:p w14:paraId="44EAE01B" w14:textId="77777777" w:rsidR="002D5341" w:rsidRDefault="00000000">
      <w:pPr>
        <w:pStyle w:val="BodyText"/>
        <w:numPr>
          <w:ilvl w:val="0"/>
          <w:numId w:val="16"/>
        </w:numPr>
        <w:tabs>
          <w:tab w:val="clear" w:pos="709"/>
          <w:tab w:val="left" w:pos="0"/>
        </w:tabs>
        <w:spacing w:after="0"/>
      </w:pPr>
      <w:r>
        <w:t xml:space="preserve">Систем учитава историјске податке из базе </w:t>
      </w:r>
    </w:p>
    <w:p w14:paraId="01A4468D" w14:textId="77777777" w:rsidR="002D5341" w:rsidRDefault="00000000">
      <w:pPr>
        <w:pStyle w:val="BodyText"/>
        <w:numPr>
          <w:ilvl w:val="0"/>
          <w:numId w:val="16"/>
        </w:numPr>
        <w:tabs>
          <w:tab w:val="clear" w:pos="709"/>
          <w:tab w:val="left" w:pos="0"/>
        </w:tabs>
        <w:spacing w:after="0"/>
      </w:pPr>
      <w:r>
        <w:t xml:space="preserve">Систем генерише дијаграме (Chart.js) </w:t>
      </w:r>
    </w:p>
    <w:p w14:paraId="1633416D" w14:textId="77777777" w:rsidR="002D5341" w:rsidRDefault="00000000">
      <w:pPr>
        <w:pStyle w:val="BodyText"/>
        <w:numPr>
          <w:ilvl w:val="0"/>
          <w:numId w:val="16"/>
        </w:numPr>
        <w:tabs>
          <w:tab w:val="clear" w:pos="709"/>
          <w:tab w:val="left" w:pos="0"/>
        </w:tabs>
      </w:pPr>
      <w:r>
        <w:t>Корисник може да извезе податке у CSV</w:t>
      </w:r>
    </w:p>
    <w:p w14:paraId="4761C0E6" w14:textId="77777777" w:rsidR="002D5341" w:rsidRDefault="002D5341">
      <w:pPr>
        <w:pStyle w:val="BodyText"/>
        <w:rPr>
          <w:lang w:val="sr-Cyrl-RS"/>
        </w:rPr>
      </w:pPr>
    </w:p>
    <w:p w14:paraId="740EB32C" w14:textId="77777777" w:rsidR="00534B96" w:rsidRDefault="00534B96">
      <w:pPr>
        <w:pStyle w:val="BodyText"/>
        <w:rPr>
          <w:lang w:val="sr-Cyrl-RS"/>
        </w:rPr>
      </w:pPr>
    </w:p>
    <w:p w14:paraId="5D070DB4" w14:textId="77777777" w:rsidR="00534B96" w:rsidRPr="00534B96" w:rsidRDefault="00534B96">
      <w:pPr>
        <w:pStyle w:val="BodyText"/>
        <w:rPr>
          <w:lang w:val="sr-Cyrl-RS"/>
        </w:rPr>
      </w:pPr>
    </w:p>
    <w:p w14:paraId="0C3215C8" w14:textId="77777777" w:rsidR="002D5341" w:rsidRDefault="00000000">
      <w:pPr>
        <w:pStyle w:val="Heading2"/>
        <w:rPr>
          <w:lang/>
        </w:rPr>
      </w:pPr>
      <w:bookmarkStart w:id="8" w:name="_Toc223390811"/>
      <w:r>
        <w:lastRenderedPageBreak/>
        <w:t>2.3. Дијаграм случајева употребе (Use Case Diagram)</w:t>
      </w:r>
      <w:bookmarkEnd w:id="8"/>
    </w:p>
    <w:p w14:paraId="787A49C2" w14:textId="000C5A2B" w:rsidR="002D5341" w:rsidRDefault="00534B96">
      <w:pPr>
        <w:rPr>
          <w:lang/>
        </w:rPr>
      </w:pPr>
      <w:r>
        <w:rPr>
          <w:noProof/>
        </w:rPr>
        <w:drawing>
          <wp:inline distT="0" distB="0" distL="0" distR="0" wp14:anchorId="74EBD06D" wp14:editId="483C3E78">
            <wp:extent cx="6637315" cy="6677025"/>
            <wp:effectExtent l="0" t="0" r="0" b="0"/>
            <wp:docPr id="176759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4157" name=""/>
                    <pic:cNvPicPr/>
                  </pic:nvPicPr>
                  <pic:blipFill>
                    <a:blip r:embed="rId16"/>
                    <a:stretch>
                      <a:fillRect/>
                    </a:stretch>
                  </pic:blipFill>
                  <pic:spPr>
                    <a:xfrm>
                      <a:off x="0" y="0"/>
                      <a:ext cx="6641323" cy="6681057"/>
                    </a:xfrm>
                    <a:prstGeom prst="rect">
                      <a:avLst/>
                    </a:prstGeom>
                  </pic:spPr>
                </pic:pic>
              </a:graphicData>
            </a:graphic>
          </wp:inline>
        </w:drawing>
      </w:r>
    </w:p>
    <w:p w14:paraId="066C88D9" w14:textId="77777777" w:rsidR="002D5341" w:rsidRDefault="00000000">
      <w:pPr>
        <w:pStyle w:val="Heading1"/>
      </w:pPr>
      <w:bookmarkStart w:id="9" w:name="_Toc223390812"/>
      <w:r>
        <w:lastRenderedPageBreak/>
        <w:t>3. Архитектура апликације</w:t>
      </w:r>
      <w:bookmarkEnd w:id="9"/>
    </w:p>
    <w:p w14:paraId="0CCA9991" w14:textId="77777777" w:rsidR="002D5341" w:rsidRDefault="00000000">
      <w:pPr>
        <w:pStyle w:val="Heading2"/>
        <w:rPr>
          <w:lang w:val="sr-Cyrl-RS"/>
        </w:rPr>
      </w:pPr>
      <w:bookmarkStart w:id="10" w:name="_Toc223390813"/>
      <w:r>
        <w:t>3.1. Преглед архитектуре (frontend → backend → database → API интеграције)</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316"/>
        <w:gridCol w:w="2543"/>
        <w:gridCol w:w="3437"/>
      </w:tblGrid>
      <w:tr w:rsidR="000E6317" w:rsidRPr="000E6317" w14:paraId="5750A3B1" w14:textId="77777777">
        <w:tc>
          <w:tcPr>
            <w:tcW w:w="4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2E39184C" w14:textId="77777777" w:rsidR="000E6317" w:rsidRPr="000E6317" w:rsidRDefault="000E6317" w:rsidP="000E6317">
            <w:r w:rsidRPr="000E6317">
              <w:rPr>
                <w:b/>
                <w:bCs/>
              </w:rPr>
              <w:t>Слој</w:t>
            </w:r>
          </w:p>
        </w:tc>
        <w:tc>
          <w:tcPr>
            <w:tcW w:w="24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5F65F153" w14:textId="77777777" w:rsidR="000E6317" w:rsidRPr="000E6317" w:rsidRDefault="000E6317" w:rsidP="000E6317">
            <w:r w:rsidRPr="000E6317">
              <w:rPr>
                <w:b/>
                <w:bCs/>
              </w:rPr>
              <w:t>Технологија</w:t>
            </w:r>
          </w:p>
        </w:tc>
        <w:tc>
          <w:tcPr>
            <w:tcW w:w="26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64E7F58F" w14:textId="77777777" w:rsidR="000E6317" w:rsidRPr="000E6317" w:rsidRDefault="000E6317" w:rsidP="000E6317">
            <w:r w:rsidRPr="000E6317">
              <w:rPr>
                <w:b/>
                <w:bCs/>
              </w:rPr>
              <w:t>Компоненте</w:t>
            </w:r>
          </w:p>
        </w:tc>
        <w:tc>
          <w:tcPr>
            <w:tcW w:w="36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31C46B2E" w14:textId="77777777" w:rsidR="000E6317" w:rsidRPr="000E6317" w:rsidRDefault="000E6317" w:rsidP="000E6317">
            <w:r w:rsidRPr="000E6317">
              <w:rPr>
                <w:b/>
                <w:bCs/>
              </w:rPr>
              <w:t>Одговорност</w:t>
            </w:r>
          </w:p>
        </w:tc>
      </w:tr>
      <w:tr w:rsidR="000E6317" w:rsidRPr="000E6317" w14:paraId="7A48CADD"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hideMark/>
          </w:tcPr>
          <w:p w14:paraId="4BA4B14A" w14:textId="77777777" w:rsidR="000E6317" w:rsidRPr="000E6317" w:rsidRDefault="000E6317" w:rsidP="000E6317">
            <w:r w:rsidRPr="000E6317">
              <w:rPr>
                <w:b/>
                <w:bCs/>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32449E" w14:textId="77777777" w:rsidR="000E6317" w:rsidRPr="000E6317" w:rsidRDefault="000E6317" w:rsidP="000E6317">
            <w:r w:rsidRPr="000E6317">
              <w:rPr>
                <w:b/>
                <w:bCs/>
              </w:rPr>
              <w:t>React (SPA)</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7F27FC" w14:textId="77777777" w:rsidR="000E6317" w:rsidRPr="000E6317" w:rsidRDefault="000E6317" w:rsidP="000E6317">
            <w:r w:rsidRPr="000E6317">
              <w:t>MapView, Dashboard, Charts, SignalR клијент</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2DA612" w14:textId="77777777" w:rsidR="000E6317" w:rsidRPr="000E6317" w:rsidRDefault="000E6317" w:rsidP="000E6317">
            <w:r w:rsidRPr="000E6317">
              <w:t>Приказ података, интеракција корисника, примање real-time ажурирања</w:t>
            </w:r>
          </w:p>
        </w:tc>
      </w:tr>
      <w:tr w:rsidR="000E6317" w:rsidRPr="000E6317" w14:paraId="1AB79361"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hideMark/>
          </w:tcPr>
          <w:p w14:paraId="559B87AE" w14:textId="77777777" w:rsidR="000E6317" w:rsidRPr="000E6317" w:rsidRDefault="000E6317" w:rsidP="000E6317">
            <w:r w:rsidRPr="000E6317">
              <w:rPr>
                <w:b/>
                <w:bCs/>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B100BE" w14:textId="77777777" w:rsidR="000E6317" w:rsidRPr="000E6317" w:rsidRDefault="000E6317" w:rsidP="000E6317">
            <w:r w:rsidRPr="000E6317">
              <w:rPr>
                <w:b/>
                <w:bCs/>
              </w:rPr>
              <w:t>.NET 8 Web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764D66" w14:textId="77777777" w:rsidR="000E6317" w:rsidRPr="000E6317" w:rsidRDefault="000E6317" w:rsidP="000E6317">
            <w:r w:rsidRPr="000E6317">
              <w:t>Controllers, Services, Repositories, Background Service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83E365" w14:textId="2BB29C9E" w:rsidR="000E6317" w:rsidRPr="000E6317" w:rsidRDefault="000E6317" w:rsidP="000E6317">
            <w:r w:rsidRPr="000E6317">
              <w:t xml:space="preserve">Пословна логика, </w:t>
            </w:r>
            <w:r w:rsidR="006D3E74">
              <w:rPr>
                <w:lang w:val="sr-Cyrl-RS"/>
              </w:rPr>
              <w:t>П</w:t>
            </w:r>
            <w:r w:rsidRPr="000E6317">
              <w:t>-регулатор, REST API, SignalR Hub</w:t>
            </w:r>
          </w:p>
        </w:tc>
      </w:tr>
      <w:tr w:rsidR="000E6317" w:rsidRPr="000E6317" w14:paraId="123EDD27"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hideMark/>
          </w:tcPr>
          <w:p w14:paraId="0F9DA31E" w14:textId="77777777" w:rsidR="000E6317" w:rsidRPr="000E6317" w:rsidRDefault="000E6317" w:rsidP="000E6317">
            <w:r w:rsidRPr="000E6317">
              <w:rPr>
                <w:b/>
                <w:bCs/>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877630" w14:textId="77777777" w:rsidR="000E6317" w:rsidRPr="000E6317" w:rsidRDefault="000E6317" w:rsidP="000E6317">
            <w:r w:rsidRPr="000E6317">
              <w:rPr>
                <w:b/>
                <w:bCs/>
              </w:rPr>
              <w:t>SQL Server</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CDE36F" w14:textId="77777777" w:rsidR="000E6317" w:rsidRPr="000E6317" w:rsidRDefault="000E6317" w:rsidP="000E6317">
            <w:r w:rsidRPr="000E6317">
              <w:t>Entity Framework Core, Migrations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9AE48E" w14:textId="77777777" w:rsidR="000E6317" w:rsidRPr="000E6317" w:rsidRDefault="000E6317" w:rsidP="000E6317">
            <w:r w:rsidRPr="000E6317">
              <w:t>Трајно чување података — зграде, бојлери, температуре, аларми</w:t>
            </w:r>
          </w:p>
        </w:tc>
      </w:tr>
      <w:tr w:rsidR="000E6317" w:rsidRPr="000E6317" w14:paraId="598A893A"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hideMark/>
          </w:tcPr>
          <w:p w14:paraId="10B6D22D" w14:textId="77777777" w:rsidR="000E6317" w:rsidRPr="000E6317" w:rsidRDefault="000E6317" w:rsidP="000E6317">
            <w:r w:rsidRPr="000E6317">
              <w:rPr>
                <w:b/>
                <w:bCs/>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A9B3E1" w14:textId="77777777" w:rsidR="000E6317" w:rsidRPr="000E6317" w:rsidRDefault="000E6317" w:rsidP="000E6317">
            <w:r w:rsidRPr="000E6317">
              <w:rPr>
                <w:b/>
                <w:bCs/>
              </w:rPr>
              <w:t>Weather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66AD09" w14:textId="77777777" w:rsidR="000E6317" w:rsidRPr="000E6317" w:rsidRDefault="000E6317" w:rsidP="000E6317">
            <w:r w:rsidRPr="000E6317">
              <w:t>OpenWeatherMap / vanjski провajдер</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08F422" w14:textId="77777777" w:rsidR="000E6317" w:rsidRPr="000E6317" w:rsidRDefault="000E6317" w:rsidP="000E6317">
            <w:r w:rsidRPr="000E6317">
              <w:t>Спољна температура и израчун губитака топлоте (HeatLossWatts)</w:t>
            </w:r>
          </w:p>
        </w:tc>
      </w:tr>
    </w:tbl>
    <w:p w14:paraId="32BF5DD9" w14:textId="77777777" w:rsidR="000E6317" w:rsidRPr="000E6317" w:rsidRDefault="000E6317" w:rsidP="000E6317"/>
    <w:p w14:paraId="7ABBAE8E" w14:textId="77777777" w:rsidR="000E6317" w:rsidRPr="000E6317" w:rsidRDefault="000E6317" w:rsidP="000E6317">
      <w:pPr>
        <w:rPr>
          <w:lang w:val="sr-Cyrl-RS"/>
        </w:rPr>
      </w:pPr>
    </w:p>
    <w:p w14:paraId="5A7683BD" w14:textId="73DB1B44" w:rsidR="002D5341" w:rsidRDefault="00000000">
      <w:pPr>
        <w:pStyle w:val="Heading2"/>
      </w:pPr>
      <w:bookmarkStart w:id="11" w:name="_Toc223390814"/>
      <w:r>
        <w:t>3.</w:t>
      </w:r>
      <w:r w:rsidR="000E6317">
        <w:rPr>
          <w:lang w:val="sr-Cyrl-RS"/>
        </w:rPr>
        <w:t>2</w:t>
      </w:r>
      <w:r>
        <w:t>. Опис комуникације (REST API, токови података)</w:t>
      </w:r>
      <w:bookmarkEnd w:id="11"/>
    </w:p>
    <w:p w14:paraId="51FDDE79" w14:textId="77777777" w:rsidR="000E6317" w:rsidRPr="000E6317" w:rsidRDefault="000E6317" w:rsidP="000E6317">
      <w:r w:rsidRPr="000E6317">
        <w:t>Систем користи два различита комуникацијска канала: синхрони REST API за CRUD операције и асинхрони WebSocket (SignalR) за real-time ажурирања.</w:t>
      </w:r>
    </w:p>
    <w:tbl>
      <w:tblPr>
        <w:tblW w:w="9000" w:type="dxa"/>
        <w:tblBorders>
          <w:top w:val="single" w:sz="4" w:space="0" w:color="2E75B6"/>
          <w:left w:val="thick" w:sz="12"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E6317" w:rsidRPr="000E6317" w14:paraId="288B2E3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E8FAA75"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ТОК: Корисник → React → .NET API → Repository → SQL Server → Repository → API → React</w:t>
            </w:r>
          </w:p>
        </w:tc>
      </w:tr>
      <w:tr w:rsidR="000E6317" w:rsidRPr="000E6317" w14:paraId="16DFA78A" w14:textId="77777777">
        <w:tc>
          <w:tcPr>
            <w:tcW w:w="9000" w:type="dxa"/>
            <w:tcBorders>
              <w:top w:val="nil"/>
              <w:left w:val="nil"/>
              <w:bottom w:val="nil"/>
              <w:right w:val="nil"/>
            </w:tcBorders>
            <w:shd w:val="clear" w:color="auto" w:fill="F5F5F5"/>
            <w:tcMar>
              <w:top w:w="30" w:type="dxa"/>
              <w:left w:w="180" w:type="dxa"/>
              <w:bottom w:w="30" w:type="dxa"/>
              <w:right w:w="180" w:type="dxa"/>
            </w:tcMar>
          </w:tcPr>
          <w:p w14:paraId="7E798491" w14:textId="77777777" w:rsidR="000E6317" w:rsidRPr="000E6317" w:rsidRDefault="000E6317" w:rsidP="000E6317">
            <w:pPr>
              <w:suppressAutoHyphens w:val="0"/>
              <w:spacing w:before="20" w:after="20" w:line="240" w:lineRule="auto"/>
              <w:rPr>
                <w:rFonts w:ascii="Arial" w:eastAsia="Arial" w:hAnsi="Arial" w:cs="Arial"/>
                <w14:ligatures w14:val="none"/>
              </w:rPr>
            </w:pPr>
          </w:p>
        </w:tc>
      </w:tr>
      <w:tr w:rsidR="000E6317" w:rsidRPr="000E6317" w14:paraId="177E4F1F"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1D2B0C29"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Примјер — учитавање зграда:</w:t>
            </w:r>
          </w:p>
        </w:tc>
      </w:tr>
      <w:tr w:rsidR="000E6317" w:rsidRPr="000E6317" w14:paraId="2AA8796F"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63AE2403"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1. Корисник отвори MapView страницу</w:t>
            </w:r>
          </w:p>
        </w:tc>
      </w:tr>
      <w:tr w:rsidR="000E6317" w:rsidRPr="000E6317" w14:paraId="771B9FF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1C4751D9"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2. React: GET /api/buildings  (са JWT токеном у хедеру)</w:t>
            </w:r>
          </w:p>
        </w:tc>
      </w:tr>
      <w:tr w:rsidR="000E6317" w:rsidRPr="000E6317" w14:paraId="0EFE4CBE"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79D5828D"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3. BuildingController прима захтjев, провjерава аутентикацију</w:t>
            </w:r>
          </w:p>
        </w:tc>
      </w:tr>
      <w:tr w:rsidR="000E6317" w:rsidRPr="000E6317" w14:paraId="4E769BC2"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CD2CFB1"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4. IBuildingRepository.GetAllAsync() → EF Core → SQL Server</w:t>
            </w:r>
          </w:p>
        </w:tc>
      </w:tr>
      <w:tr w:rsidR="000E6317" w:rsidRPr="000E6317" w14:paraId="010D3992"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7422EE1"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5. SQL Server враћа листу зграда</w:t>
            </w:r>
          </w:p>
        </w:tc>
      </w:tr>
      <w:tr w:rsidR="000E6317" w:rsidRPr="000E6317" w14:paraId="3516AA86"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7366429E"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6. Controller серијализује у JSON → 200 OK</w:t>
            </w:r>
          </w:p>
        </w:tc>
      </w:tr>
      <w:tr w:rsidR="000E6317" w:rsidRPr="000E6317" w14:paraId="1AB5A49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198B71D"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7. React приказује маркере на мапи</w:t>
            </w:r>
          </w:p>
        </w:tc>
      </w:tr>
      <w:tr w:rsidR="000E6317" w:rsidRPr="000E6317" w14:paraId="43EB280B" w14:textId="77777777">
        <w:tc>
          <w:tcPr>
            <w:tcW w:w="9000" w:type="dxa"/>
            <w:tcBorders>
              <w:top w:val="nil"/>
              <w:left w:val="nil"/>
              <w:bottom w:val="nil"/>
              <w:right w:val="nil"/>
            </w:tcBorders>
            <w:shd w:val="clear" w:color="auto" w:fill="F5F5F5"/>
            <w:tcMar>
              <w:top w:w="30" w:type="dxa"/>
              <w:left w:w="180" w:type="dxa"/>
              <w:bottom w:w="30" w:type="dxa"/>
              <w:right w:w="180" w:type="dxa"/>
            </w:tcMar>
          </w:tcPr>
          <w:p w14:paraId="4578BCAE" w14:textId="77777777" w:rsidR="000E6317" w:rsidRPr="000E6317" w:rsidRDefault="000E6317" w:rsidP="000E6317">
            <w:pPr>
              <w:suppressAutoHyphens w:val="0"/>
              <w:spacing w:before="20" w:after="20" w:line="240" w:lineRule="auto"/>
              <w:rPr>
                <w:rFonts w:ascii="Arial" w:eastAsia="Arial" w:hAnsi="Arial" w:cs="Arial"/>
                <w14:ligatures w14:val="none"/>
              </w:rPr>
            </w:pPr>
          </w:p>
        </w:tc>
      </w:tr>
      <w:tr w:rsidR="000E6317" w:rsidRPr="000E6317" w14:paraId="5BE60BE6"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2F6BF6C1"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lastRenderedPageBreak/>
              <w:t>HTTP методе:</w:t>
            </w:r>
          </w:p>
        </w:tc>
      </w:tr>
      <w:tr w:rsidR="000E6317" w:rsidRPr="000E6317" w14:paraId="36D3248D"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236362D4"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GET    /api/buildings          → Дохвати све зграде</w:t>
            </w:r>
          </w:p>
        </w:tc>
      </w:tr>
      <w:tr w:rsidR="000E6317" w:rsidRPr="000E6317" w14:paraId="4880C774"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5D2DFE47"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POST   /api/buildings          → Креирај нову зграду</w:t>
            </w:r>
          </w:p>
        </w:tc>
      </w:tr>
      <w:tr w:rsidR="000E6317" w:rsidRPr="000E6317" w14:paraId="6B41D97E"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0F7088EE"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PUT    /api/buildings/{id}     → Ажурирај зграду</w:t>
            </w:r>
          </w:p>
        </w:tc>
      </w:tr>
      <w:tr w:rsidR="000E6317" w:rsidRPr="000E6317" w14:paraId="67751BD9"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5841981B"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DELETE /api/buildings/{id}     → Обриши зграду</w:t>
            </w:r>
          </w:p>
        </w:tc>
      </w:tr>
      <w:tr w:rsidR="000E6317" w:rsidRPr="000E6317" w14:paraId="0DEC74D6"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12BA3E15"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GET    /api/boilers/building/{id} → Бојлери зграде</w:t>
            </w:r>
          </w:p>
        </w:tc>
      </w:tr>
      <w:tr w:rsidR="000E6317" w:rsidRPr="000E6317" w14:paraId="2E8B1C5E"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34AFAFA" w14:textId="77777777" w:rsidR="000E6317" w:rsidRPr="000E6317" w:rsidRDefault="000E6317" w:rsidP="000E6317">
            <w:pPr>
              <w:suppressAutoHyphens w:val="0"/>
              <w:spacing w:before="20" w:after="20" w:line="240" w:lineRule="auto"/>
              <w:rPr>
                <w:rFonts w:ascii="Arial" w:eastAsia="Arial" w:hAnsi="Arial" w:cs="Arial"/>
                <w14:ligatures w14:val="none"/>
              </w:rPr>
            </w:pPr>
            <w:r w:rsidRPr="000E6317">
              <w:rPr>
                <w:rFonts w:ascii="Courier New" w:eastAsia="Courier New" w:hAnsi="Courier New" w:cs="Courier New"/>
                <w:color w:val="1F1F1F"/>
                <w:sz w:val="17"/>
                <w:szCs w:val="17"/>
                <w14:ligatures w14:val="none"/>
              </w:rPr>
              <w:t xml:space="preserve">  POST   /api/auth/login         → Пријава (враћа JWT)</w:t>
            </w:r>
          </w:p>
        </w:tc>
      </w:tr>
    </w:tbl>
    <w:p w14:paraId="0FA8E2E6" w14:textId="77777777" w:rsidR="002D5341" w:rsidRDefault="002D5341">
      <w:pPr>
        <w:rPr>
          <w:lang w:val="sr-Cyrl-RS"/>
        </w:rPr>
      </w:pPr>
    </w:p>
    <w:p w14:paraId="2A2064C7" w14:textId="4E3E3BC7" w:rsidR="000E6317" w:rsidRDefault="000E6317">
      <w:pPr>
        <w:rPr>
          <w:lang w:val="sr-Cyrl-RS"/>
        </w:rPr>
      </w:pPr>
      <w:r w:rsidRPr="000E6317">
        <w:rPr>
          <w:lang w:val="sr-Cyrl-RS"/>
        </w:rPr>
        <w:t>SignalR WebSocket — асинхрона real-time комуникација</w:t>
      </w:r>
    </w:p>
    <w:tbl>
      <w:tblPr>
        <w:tblW w:w="9000" w:type="dxa"/>
        <w:tblBorders>
          <w:top w:val="single" w:sz="4" w:space="0" w:color="2E75B6"/>
          <w:left w:val="thick" w:sz="12"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D3E74" w:rsidRPr="006D3E74" w14:paraId="774B2ADB"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A3BE84A"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ТОК: Background Service → SignalR Hub → Сви повезани React клијенти</w:t>
            </w:r>
          </w:p>
        </w:tc>
      </w:tr>
      <w:tr w:rsidR="006D3E74" w:rsidRPr="006D3E74" w14:paraId="46E9256E" w14:textId="77777777">
        <w:tc>
          <w:tcPr>
            <w:tcW w:w="9000" w:type="dxa"/>
            <w:tcBorders>
              <w:top w:val="nil"/>
              <w:left w:val="nil"/>
              <w:bottom w:val="nil"/>
              <w:right w:val="nil"/>
            </w:tcBorders>
            <w:shd w:val="clear" w:color="auto" w:fill="F5F5F5"/>
            <w:tcMar>
              <w:top w:w="30" w:type="dxa"/>
              <w:left w:w="180" w:type="dxa"/>
              <w:bottom w:w="30" w:type="dxa"/>
              <w:right w:w="180" w:type="dxa"/>
            </w:tcMar>
          </w:tcPr>
          <w:p w14:paraId="19B81ACF" w14:textId="77777777" w:rsidR="006D3E74" w:rsidRPr="006D3E74" w:rsidRDefault="006D3E74" w:rsidP="006D3E74">
            <w:pPr>
              <w:suppressAutoHyphens w:val="0"/>
              <w:spacing w:before="20" w:after="20" w:line="240" w:lineRule="auto"/>
              <w:rPr>
                <w:rFonts w:ascii="Arial" w:eastAsia="Arial" w:hAnsi="Arial" w:cs="Arial"/>
                <w14:ligatures w14:val="none"/>
              </w:rPr>
            </w:pPr>
          </w:p>
        </w:tc>
      </w:tr>
      <w:tr w:rsidR="006D3E74" w:rsidRPr="006D3E74" w14:paraId="383AD35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794DC992"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Примjер — ажурирање температуре:</w:t>
            </w:r>
          </w:p>
        </w:tc>
      </w:tr>
      <w:tr w:rsidR="006D3E74" w:rsidRPr="006D3E74" w14:paraId="6903BCFA"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3CB4ADC"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1. Background Service изврши регулацију (сваких 60s)</w:t>
            </w:r>
          </w:p>
        </w:tc>
      </w:tr>
      <w:tr w:rsidR="006D3E74" w:rsidRPr="006D3E74" w14:paraId="6EC58887"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F75A19B"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2. Израчуна нову indoorTemp за сваку зграду</w:t>
            </w:r>
          </w:p>
        </w:tc>
      </w:tr>
      <w:tr w:rsidR="006D3E74" w:rsidRPr="006D3E74" w14:paraId="2AD5005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2B139F5A"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3. _hubContext.Clients.All.SendAsync("IndoorTemperatureUpdated", { ... })</w:t>
            </w:r>
          </w:p>
        </w:tc>
      </w:tr>
      <w:tr w:rsidR="006D3E74" w:rsidRPr="006D3E74" w14:paraId="48CBC32D"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87B99E5"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4. SignalR Hub прослиjeди поруку свим повезаним клијентима</w:t>
            </w:r>
          </w:p>
        </w:tc>
      </w:tr>
      <w:tr w:rsidR="006D3E74" w:rsidRPr="006D3E74" w14:paraId="70199A8F"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C0B7F25"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5. React listener прими поруку без поновног учитавања странице</w:t>
            </w:r>
          </w:p>
        </w:tc>
      </w:tr>
      <w:tr w:rsidR="006D3E74" w:rsidRPr="006D3E74" w14:paraId="6452A2E0"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214B6446"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6. Dashboard и MapView аутоматски ажурирају температуру</w:t>
            </w:r>
          </w:p>
        </w:tc>
      </w:tr>
      <w:tr w:rsidR="006D3E74" w:rsidRPr="006D3E74" w14:paraId="05DBA34D" w14:textId="77777777">
        <w:tc>
          <w:tcPr>
            <w:tcW w:w="9000" w:type="dxa"/>
            <w:tcBorders>
              <w:top w:val="nil"/>
              <w:left w:val="nil"/>
              <w:bottom w:val="nil"/>
              <w:right w:val="nil"/>
            </w:tcBorders>
            <w:shd w:val="clear" w:color="auto" w:fill="F5F5F5"/>
            <w:tcMar>
              <w:top w:w="30" w:type="dxa"/>
              <w:left w:w="180" w:type="dxa"/>
              <w:bottom w:w="30" w:type="dxa"/>
              <w:right w:w="180" w:type="dxa"/>
            </w:tcMar>
          </w:tcPr>
          <w:p w14:paraId="513F5639" w14:textId="77777777" w:rsidR="006D3E74" w:rsidRPr="006D3E74" w:rsidRDefault="006D3E74" w:rsidP="006D3E74">
            <w:pPr>
              <w:suppressAutoHyphens w:val="0"/>
              <w:spacing w:before="20" w:after="20" w:line="240" w:lineRule="auto"/>
              <w:rPr>
                <w:rFonts w:ascii="Arial" w:eastAsia="Arial" w:hAnsi="Arial" w:cs="Arial"/>
                <w14:ligatures w14:val="none"/>
              </w:rPr>
            </w:pPr>
          </w:p>
        </w:tc>
      </w:tr>
      <w:tr w:rsidR="006D3E74" w:rsidRPr="006D3E74" w14:paraId="677CABB3"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5614653D"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Структура SignalR поруке (JSON):</w:t>
            </w:r>
          </w:p>
        </w:tc>
      </w:tr>
      <w:tr w:rsidR="006D3E74" w:rsidRPr="006D3E74" w14:paraId="40D2C0AF"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4D3EA5D"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w:t>
            </w:r>
          </w:p>
        </w:tc>
      </w:tr>
      <w:tr w:rsidR="006D3E74" w:rsidRPr="006D3E74" w14:paraId="03E32977"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7036DDAD"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buildingId:          number,</w:t>
            </w:r>
          </w:p>
        </w:tc>
      </w:tr>
      <w:tr w:rsidR="006D3E74" w:rsidRPr="006D3E74" w14:paraId="58A1F852"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CBA7832"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buildingName:        string,</w:t>
            </w:r>
          </w:p>
        </w:tc>
      </w:tr>
      <w:tr w:rsidR="006D3E74" w:rsidRPr="006D3E74" w14:paraId="6171A485"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58C039AE"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temperature:         number,   // тренутна indoor °C</w:t>
            </w:r>
          </w:p>
        </w:tc>
      </w:tr>
      <w:tr w:rsidR="006D3E74" w:rsidRPr="006D3E74" w14:paraId="1C77087A"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5FC17A20"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desiredTemperature:  number,   // жељена °C</w:t>
            </w:r>
          </w:p>
        </w:tc>
      </w:tr>
      <w:tr w:rsidR="006D3E74" w:rsidRPr="006D3E74" w14:paraId="4128997D"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1D8CE48C"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error:               number,   // грешка (desired - actual)</w:t>
            </w:r>
          </w:p>
        </w:tc>
      </w:tr>
      <w:tr w:rsidR="006D3E74" w:rsidRPr="006D3E74" w14:paraId="6E04309C"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D9526F4"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outdoorTemperature:  number,   // vanjska °C</w:t>
            </w:r>
          </w:p>
        </w:tc>
      </w:tr>
      <w:tr w:rsidR="006D3E74" w:rsidRPr="006D3E74" w14:paraId="24BB4601"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1C9C5F0"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hasBoilers:          boolean,</w:t>
            </w:r>
          </w:p>
        </w:tc>
      </w:tr>
      <w:tr w:rsidR="006D3E74" w:rsidRPr="006D3E74" w14:paraId="2FADFC43"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3F796895"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timestamp:           DateTime  // UTC</w:t>
            </w:r>
          </w:p>
        </w:tc>
      </w:tr>
      <w:tr w:rsidR="006D3E74" w:rsidRPr="006D3E74" w14:paraId="3F258369" w14:textId="77777777">
        <w:tc>
          <w:tcPr>
            <w:tcW w:w="9000" w:type="dxa"/>
            <w:tcBorders>
              <w:top w:val="nil"/>
              <w:left w:val="nil"/>
              <w:bottom w:val="nil"/>
              <w:right w:val="nil"/>
            </w:tcBorders>
            <w:shd w:val="clear" w:color="auto" w:fill="F5F5F5"/>
            <w:tcMar>
              <w:top w:w="30" w:type="dxa"/>
              <w:left w:w="180" w:type="dxa"/>
              <w:bottom w:w="30" w:type="dxa"/>
              <w:right w:w="180" w:type="dxa"/>
            </w:tcMar>
            <w:hideMark/>
          </w:tcPr>
          <w:p w14:paraId="40B371E7" w14:textId="77777777" w:rsidR="006D3E74" w:rsidRPr="006D3E74" w:rsidRDefault="006D3E74" w:rsidP="006D3E74">
            <w:pPr>
              <w:suppressAutoHyphens w:val="0"/>
              <w:spacing w:before="20" w:after="20" w:line="240" w:lineRule="auto"/>
              <w:rPr>
                <w:rFonts w:ascii="Arial" w:eastAsia="Arial" w:hAnsi="Arial" w:cs="Arial"/>
                <w14:ligatures w14:val="none"/>
              </w:rPr>
            </w:pPr>
            <w:r w:rsidRPr="006D3E74">
              <w:rPr>
                <w:rFonts w:ascii="Courier New" w:eastAsia="Courier New" w:hAnsi="Courier New" w:cs="Courier New"/>
                <w:color w:val="1F1F1F"/>
                <w:sz w:val="17"/>
                <w:szCs w:val="17"/>
                <w14:ligatures w14:val="none"/>
              </w:rPr>
              <w:t xml:space="preserve">  }</w:t>
            </w:r>
          </w:p>
        </w:tc>
      </w:tr>
    </w:tbl>
    <w:p w14:paraId="43D69CCB" w14:textId="77777777" w:rsidR="006D3E74" w:rsidRPr="000E6317" w:rsidRDefault="006D3E74">
      <w:pPr>
        <w:rPr>
          <w:lang w:val="sr-Cyrl-RS"/>
        </w:rPr>
      </w:pPr>
    </w:p>
    <w:p w14:paraId="5D1540FC" w14:textId="77777777" w:rsidR="002D5341" w:rsidRDefault="00000000">
      <w:pPr>
        <w:pStyle w:val="Heading1"/>
        <w:rPr>
          <w:lang/>
        </w:rPr>
      </w:pPr>
      <w:bookmarkStart w:id="12" w:name="_Toc223390815"/>
      <w:r>
        <w:t xml:space="preserve">4. </w:t>
      </w:r>
      <w:r>
        <w:rPr>
          <w:lang/>
        </w:rPr>
        <w:t>Коришћене технологије</w:t>
      </w:r>
      <w:bookmarkEnd w:id="12"/>
    </w:p>
    <w:p w14:paraId="136ADC91" w14:textId="77777777" w:rsidR="002D5341" w:rsidRDefault="00000000">
      <w:pPr>
        <w:pStyle w:val="Heading2"/>
        <w:rPr>
          <w:lang/>
        </w:rPr>
      </w:pPr>
      <w:bookmarkStart w:id="13" w:name="_Toc223390816"/>
      <w:r>
        <w:t>4.1. Frontend</w:t>
      </w:r>
      <w:bookmarkEnd w:id="13"/>
      <w:r>
        <w:t xml:space="preserve"> </w:t>
      </w:r>
    </w:p>
    <w:p w14:paraId="059C5210" w14:textId="77777777" w:rsidR="002D5341" w:rsidRPr="00534B96" w:rsidRDefault="00000000">
      <w:pPr>
        <w:pStyle w:val="BodyText"/>
        <w:rPr>
          <w:lang/>
        </w:rPr>
      </w:pPr>
      <w:r w:rsidRPr="00534B96">
        <w:rPr>
          <w:b/>
          <w:color w:val="000000"/>
          <w:sz w:val="24"/>
          <w:lang/>
        </w:rPr>
        <w:t>Кључне технологије:</w:t>
      </w:r>
    </w:p>
    <w:p w14:paraId="5904E9CE" w14:textId="77777777" w:rsidR="002D5341" w:rsidRPr="00534B96" w:rsidRDefault="00000000" w:rsidP="00534B96">
      <w:pPr>
        <w:pStyle w:val="BodyText"/>
        <w:tabs>
          <w:tab w:val="left" w:pos="0"/>
        </w:tabs>
        <w:spacing w:after="0"/>
        <w:rPr>
          <w:color w:val="000000"/>
          <w:sz w:val="24"/>
        </w:rPr>
      </w:pPr>
      <w:r w:rsidRPr="004712C9">
        <w:rPr>
          <w:b/>
          <w:bCs/>
          <w:color w:val="000000"/>
          <w:sz w:val="24"/>
        </w:rPr>
        <w:t>React</w:t>
      </w:r>
      <w:r w:rsidRPr="00534B96">
        <w:rPr>
          <w:color w:val="000000"/>
          <w:sz w:val="24"/>
        </w:rPr>
        <w:t xml:space="preserve"> – за компонентски базиран интерфејс и ефикасно управљање стањем</w:t>
      </w:r>
    </w:p>
    <w:p w14:paraId="2C8A744E" w14:textId="77777777" w:rsidR="002D5341" w:rsidRPr="00534B96" w:rsidRDefault="00000000" w:rsidP="00534B96">
      <w:pPr>
        <w:pStyle w:val="BodyText"/>
        <w:tabs>
          <w:tab w:val="left" w:pos="0"/>
        </w:tabs>
        <w:spacing w:after="0"/>
        <w:rPr>
          <w:color w:val="000000"/>
          <w:sz w:val="24"/>
        </w:rPr>
      </w:pPr>
      <w:r w:rsidRPr="004712C9">
        <w:rPr>
          <w:b/>
          <w:bCs/>
          <w:color w:val="000000"/>
          <w:sz w:val="24"/>
        </w:rPr>
        <w:t>TypeScript</w:t>
      </w:r>
      <w:r w:rsidRPr="00534B96">
        <w:rPr>
          <w:color w:val="000000"/>
          <w:sz w:val="24"/>
        </w:rPr>
        <w:t xml:space="preserve"> – за типску сигурност</w:t>
      </w:r>
    </w:p>
    <w:p w14:paraId="569CA076" w14:textId="77777777" w:rsidR="002D5341" w:rsidRPr="00534B96" w:rsidRDefault="00000000" w:rsidP="00534B96">
      <w:pPr>
        <w:pStyle w:val="BodyText"/>
        <w:tabs>
          <w:tab w:val="left" w:pos="0"/>
        </w:tabs>
        <w:spacing w:after="0"/>
        <w:rPr>
          <w:color w:val="000000"/>
          <w:sz w:val="24"/>
        </w:rPr>
      </w:pPr>
      <w:r w:rsidRPr="004712C9">
        <w:rPr>
          <w:b/>
          <w:bCs/>
          <w:color w:val="000000"/>
          <w:sz w:val="24"/>
        </w:rPr>
        <w:t>Leaflet</w:t>
      </w:r>
      <w:r w:rsidRPr="00534B96">
        <w:rPr>
          <w:color w:val="000000"/>
          <w:sz w:val="24"/>
        </w:rPr>
        <w:t xml:space="preserve"> – за географски приказ објеката на мапи</w:t>
      </w:r>
    </w:p>
    <w:p w14:paraId="51C4BDAF" w14:textId="77777777" w:rsidR="002D5341" w:rsidRPr="00534B96" w:rsidRDefault="00000000" w:rsidP="00534B96">
      <w:pPr>
        <w:pStyle w:val="BodyText"/>
        <w:tabs>
          <w:tab w:val="left" w:pos="0"/>
        </w:tabs>
        <w:spacing w:after="0"/>
        <w:rPr>
          <w:color w:val="000000"/>
          <w:sz w:val="24"/>
        </w:rPr>
      </w:pPr>
      <w:r w:rsidRPr="004712C9">
        <w:rPr>
          <w:b/>
          <w:bCs/>
          <w:color w:val="000000"/>
          <w:sz w:val="24"/>
        </w:rPr>
        <w:t>Chart.js</w:t>
      </w:r>
      <w:r w:rsidRPr="00534B96">
        <w:rPr>
          <w:color w:val="000000"/>
          <w:sz w:val="24"/>
        </w:rPr>
        <w:t xml:space="preserve"> – за генерисање дијаграма температуре, снаге котлова и потрошње</w:t>
      </w:r>
    </w:p>
    <w:p w14:paraId="03ADD538" w14:textId="77777777" w:rsidR="002D5341" w:rsidRPr="00534B96" w:rsidRDefault="00000000" w:rsidP="00534B96">
      <w:pPr>
        <w:pStyle w:val="BodyText"/>
        <w:tabs>
          <w:tab w:val="left" w:pos="0"/>
        </w:tabs>
        <w:spacing w:after="0"/>
        <w:rPr>
          <w:color w:val="000000"/>
          <w:sz w:val="24"/>
        </w:rPr>
      </w:pPr>
      <w:r w:rsidRPr="004712C9">
        <w:rPr>
          <w:b/>
          <w:bCs/>
          <w:color w:val="000000"/>
          <w:sz w:val="24"/>
        </w:rPr>
        <w:lastRenderedPageBreak/>
        <w:t>Axios</w:t>
      </w:r>
      <w:r w:rsidRPr="00534B96">
        <w:rPr>
          <w:color w:val="000000"/>
          <w:sz w:val="24"/>
        </w:rPr>
        <w:t xml:space="preserve"> – за HTTP комуникацију са бекендом</w:t>
      </w:r>
    </w:p>
    <w:p w14:paraId="3ED97560" w14:textId="77777777" w:rsidR="002D5341" w:rsidRPr="00534B96" w:rsidRDefault="00000000" w:rsidP="00534B96">
      <w:pPr>
        <w:pStyle w:val="BodyText"/>
        <w:tabs>
          <w:tab w:val="left" w:pos="0"/>
        </w:tabs>
        <w:spacing w:after="240"/>
        <w:rPr>
          <w:color w:val="000000"/>
          <w:sz w:val="24"/>
        </w:rPr>
      </w:pPr>
      <w:r w:rsidRPr="004712C9">
        <w:rPr>
          <w:b/>
          <w:bCs/>
          <w:color w:val="000000"/>
          <w:sz w:val="24"/>
        </w:rPr>
        <w:t>SignalR Client</w:t>
      </w:r>
      <w:r w:rsidRPr="00534B96">
        <w:rPr>
          <w:color w:val="000000"/>
          <w:sz w:val="24"/>
        </w:rPr>
        <w:t xml:space="preserve"> – за real-time ажурирање података</w:t>
      </w:r>
    </w:p>
    <w:p w14:paraId="3778A7E9" w14:textId="77777777" w:rsidR="002D5341" w:rsidRDefault="002D5341">
      <w:pPr>
        <w:rPr>
          <w:lang/>
        </w:rPr>
      </w:pPr>
    </w:p>
    <w:p w14:paraId="2ACE6CCA" w14:textId="77777777" w:rsidR="002D5341" w:rsidRDefault="00000000">
      <w:pPr>
        <w:pStyle w:val="Heading2"/>
        <w:rPr>
          <w:lang/>
        </w:rPr>
      </w:pPr>
      <w:bookmarkStart w:id="14" w:name="_Toc223390817"/>
      <w:r>
        <w:t>4.2. Backend</w:t>
      </w:r>
      <w:bookmarkEnd w:id="14"/>
      <w:r>
        <w:t xml:space="preserve"> </w:t>
      </w:r>
    </w:p>
    <w:p w14:paraId="4C303E60" w14:textId="77777777" w:rsidR="002D5341" w:rsidRPr="00534B96" w:rsidRDefault="00000000">
      <w:pPr>
        <w:pStyle w:val="BodyText"/>
        <w:rPr>
          <w:lang/>
        </w:rPr>
      </w:pPr>
      <w:r w:rsidRPr="00534B96">
        <w:rPr>
          <w:b/>
          <w:color w:val="000000"/>
          <w:sz w:val="24"/>
          <w:lang/>
        </w:rPr>
        <w:t>Кључне технологије:</w:t>
      </w:r>
    </w:p>
    <w:p w14:paraId="71D5BD2B" w14:textId="77777777" w:rsidR="002D5341" w:rsidRPr="00534B96" w:rsidRDefault="00000000" w:rsidP="00534B96">
      <w:pPr>
        <w:pStyle w:val="BodyText"/>
        <w:tabs>
          <w:tab w:val="left" w:pos="0"/>
        </w:tabs>
        <w:spacing w:after="0"/>
        <w:rPr>
          <w:color w:val="000000"/>
          <w:sz w:val="24"/>
        </w:rPr>
      </w:pPr>
      <w:r w:rsidRPr="00534B96">
        <w:rPr>
          <w:b/>
          <w:bCs/>
          <w:color w:val="000000"/>
          <w:sz w:val="24"/>
        </w:rPr>
        <w:t>ASP.NET Core</w:t>
      </w:r>
      <w:r w:rsidRPr="00534B96">
        <w:rPr>
          <w:color w:val="000000"/>
          <w:sz w:val="24"/>
        </w:rPr>
        <w:t xml:space="preserve">  – програмски оквир за изградњу REST API-ја</w:t>
      </w:r>
    </w:p>
    <w:p w14:paraId="2FC701B9" w14:textId="77777777" w:rsidR="002D5341" w:rsidRPr="00534B96" w:rsidRDefault="00000000" w:rsidP="00534B96">
      <w:pPr>
        <w:pStyle w:val="BodyText"/>
        <w:tabs>
          <w:tab w:val="left" w:pos="0"/>
        </w:tabs>
        <w:spacing w:after="0"/>
        <w:rPr>
          <w:color w:val="000000"/>
          <w:sz w:val="24"/>
        </w:rPr>
      </w:pPr>
      <w:r w:rsidRPr="00534B96">
        <w:rPr>
          <w:b/>
          <w:bCs/>
          <w:color w:val="000000"/>
          <w:sz w:val="24"/>
        </w:rPr>
        <w:t>C#</w:t>
      </w:r>
      <w:r w:rsidRPr="00534B96">
        <w:rPr>
          <w:color w:val="000000"/>
          <w:sz w:val="24"/>
        </w:rPr>
        <w:t xml:space="preserve"> – програмски језик</w:t>
      </w:r>
    </w:p>
    <w:p w14:paraId="0099EDA7" w14:textId="77777777" w:rsidR="002D5341" w:rsidRPr="00534B96" w:rsidRDefault="00000000" w:rsidP="00534B96">
      <w:pPr>
        <w:pStyle w:val="BodyText"/>
        <w:tabs>
          <w:tab w:val="left" w:pos="0"/>
        </w:tabs>
        <w:spacing w:after="0"/>
        <w:rPr>
          <w:color w:val="000000"/>
          <w:sz w:val="24"/>
        </w:rPr>
      </w:pPr>
      <w:r w:rsidRPr="00534B96">
        <w:rPr>
          <w:b/>
          <w:bCs/>
          <w:color w:val="000000"/>
          <w:sz w:val="24"/>
        </w:rPr>
        <w:t xml:space="preserve">Entity Framework Core </w:t>
      </w:r>
      <w:r w:rsidRPr="00534B96">
        <w:rPr>
          <w:color w:val="000000"/>
          <w:sz w:val="24"/>
        </w:rPr>
        <w:t>– ORM за рад са базом података</w:t>
      </w:r>
    </w:p>
    <w:p w14:paraId="2C3ED22C" w14:textId="77777777" w:rsidR="002D5341" w:rsidRPr="00534B96" w:rsidRDefault="00000000" w:rsidP="00534B96">
      <w:pPr>
        <w:pStyle w:val="BodyText"/>
        <w:tabs>
          <w:tab w:val="left" w:pos="0"/>
        </w:tabs>
        <w:spacing w:after="0"/>
        <w:rPr>
          <w:color w:val="000000"/>
          <w:sz w:val="24"/>
        </w:rPr>
      </w:pPr>
      <w:r w:rsidRPr="00534B96">
        <w:rPr>
          <w:b/>
          <w:bCs/>
          <w:color w:val="000000"/>
          <w:sz w:val="24"/>
        </w:rPr>
        <w:t>SignalR</w:t>
      </w:r>
      <w:r w:rsidRPr="00534B96">
        <w:rPr>
          <w:color w:val="000000"/>
          <w:sz w:val="24"/>
        </w:rPr>
        <w:t xml:space="preserve"> – за real-time комуникацију са фронтендом</w:t>
      </w:r>
    </w:p>
    <w:p w14:paraId="0111A5CD" w14:textId="77777777" w:rsidR="002D5341" w:rsidRPr="00534B96" w:rsidRDefault="00000000" w:rsidP="00534B96">
      <w:pPr>
        <w:pStyle w:val="BodyText"/>
        <w:tabs>
          <w:tab w:val="left" w:pos="0"/>
        </w:tabs>
        <w:spacing w:after="240"/>
        <w:rPr>
          <w:color w:val="000000"/>
          <w:sz w:val="24"/>
        </w:rPr>
      </w:pPr>
      <w:r w:rsidRPr="00534B96">
        <w:rPr>
          <w:b/>
          <w:bCs/>
          <w:color w:val="000000"/>
          <w:sz w:val="24"/>
        </w:rPr>
        <w:t>Background Services</w:t>
      </w:r>
      <w:r w:rsidRPr="00534B96">
        <w:rPr>
          <w:color w:val="000000"/>
          <w:sz w:val="24"/>
        </w:rPr>
        <w:t xml:space="preserve"> – за периодичне задатке (П-регулатор, снимање података)</w:t>
      </w:r>
    </w:p>
    <w:p w14:paraId="1D1250DA" w14:textId="77777777" w:rsidR="002D5341" w:rsidRPr="00534B96" w:rsidRDefault="00000000">
      <w:pPr>
        <w:pStyle w:val="BodyText"/>
        <w:spacing w:after="240"/>
        <w:rPr>
          <w:b/>
          <w:color w:val="000000"/>
          <w:sz w:val="24"/>
        </w:rPr>
      </w:pPr>
      <w:r w:rsidRPr="00534B96">
        <w:rPr>
          <w:b/>
          <w:color w:val="000000"/>
          <w:sz w:val="24"/>
        </w:rPr>
        <w:t>Кључни сервиси:</w:t>
      </w:r>
    </w:p>
    <w:p w14:paraId="62B46CD6" w14:textId="77777777" w:rsidR="002D5341" w:rsidRPr="00534B96" w:rsidRDefault="00000000">
      <w:pPr>
        <w:pStyle w:val="BodyText"/>
        <w:spacing w:after="120"/>
        <w:rPr>
          <w:color w:val="000000"/>
          <w:sz w:val="24"/>
        </w:rPr>
      </w:pPr>
      <w:r w:rsidRPr="00534B96">
        <w:rPr>
          <w:b/>
          <w:color w:val="000000"/>
          <w:sz w:val="24"/>
        </w:rPr>
        <w:t xml:space="preserve">BoilerControlBackgroundService – </w:t>
      </w:r>
      <w:r w:rsidRPr="00534B96">
        <w:rPr>
          <w:color w:val="000000"/>
          <w:sz w:val="24"/>
        </w:rPr>
        <w:t>Извршава се сваки 1 минут. Израчунава тренутну унутрашњу температуру користећи термодинамички модел, извршава П-регулатор алгоритам, прилагођава снагу котлова на основу грешке између жељене и тренутне температуре, и ажурира базу података.</w:t>
      </w:r>
    </w:p>
    <w:p w14:paraId="3EC02CD4" w14:textId="77777777" w:rsidR="002D5341" w:rsidRPr="00534B96" w:rsidRDefault="00000000">
      <w:pPr>
        <w:pStyle w:val="BodyText"/>
        <w:spacing w:after="120"/>
        <w:rPr>
          <w:color w:val="000000"/>
          <w:sz w:val="24"/>
        </w:rPr>
      </w:pPr>
      <w:r w:rsidRPr="00534B96">
        <w:rPr>
          <w:b/>
          <w:color w:val="000000"/>
          <w:sz w:val="24"/>
        </w:rPr>
        <w:t xml:space="preserve">DataRecordingBackgroundService – </w:t>
      </w:r>
      <w:r w:rsidRPr="00534B96">
        <w:rPr>
          <w:color w:val="000000"/>
          <w:sz w:val="24"/>
        </w:rPr>
        <w:t>Извршава се сваких 60 минута. Креира нове BuildingReading ентитете, преузима спољну температуру од OpenWeatherMap API-ја и израчунава топлотне губитке објекта.</w:t>
      </w:r>
    </w:p>
    <w:p w14:paraId="6D8487BF" w14:textId="77777777" w:rsidR="002D5341" w:rsidRPr="00534B96" w:rsidRDefault="00000000">
      <w:pPr>
        <w:pStyle w:val="BodyText"/>
        <w:spacing w:after="120"/>
        <w:rPr>
          <w:color w:val="000000"/>
          <w:sz w:val="24"/>
        </w:rPr>
      </w:pPr>
      <w:r w:rsidRPr="00534B96">
        <w:rPr>
          <w:b/>
          <w:color w:val="000000"/>
          <w:sz w:val="24"/>
        </w:rPr>
        <w:t xml:space="preserve">HistoricalDataService – </w:t>
      </w:r>
      <w:r w:rsidRPr="00534B96">
        <w:rPr>
          <w:color w:val="000000"/>
          <w:sz w:val="24"/>
        </w:rPr>
        <w:t>Управља креирањем BuildingReading ентитета. Критична имплементација чува претходну унутрашњу температуру (preserves state) како би П-регулатор могао да акумулира промене температуре преко сатних граница.</w:t>
      </w:r>
    </w:p>
    <w:p w14:paraId="10589636" w14:textId="77777777" w:rsidR="002D5341" w:rsidRPr="00534B96" w:rsidRDefault="00000000">
      <w:pPr>
        <w:pStyle w:val="BodyText"/>
        <w:spacing w:after="240"/>
      </w:pPr>
      <w:r w:rsidRPr="00534B96">
        <w:rPr>
          <w:b/>
          <w:color w:val="000000"/>
          <w:sz w:val="24"/>
        </w:rPr>
        <w:t xml:space="preserve">BuildingCalculatorService – </w:t>
      </w:r>
      <w:r w:rsidRPr="00534B96">
        <w:rPr>
          <w:color w:val="000000"/>
          <w:sz w:val="24"/>
        </w:rPr>
        <w:t>Израчунава топлотне губитке, потребну снагу за грејање и дневне трошкове на основу геометријских и термичких параметара објекта, спољне температуре и ефикасности котлова.</w:t>
      </w:r>
    </w:p>
    <w:p w14:paraId="318757C8" w14:textId="77777777" w:rsidR="002D5341" w:rsidRDefault="00000000">
      <w:pPr>
        <w:pStyle w:val="Heading2"/>
        <w:rPr>
          <w:lang/>
        </w:rPr>
      </w:pPr>
      <w:bookmarkStart w:id="15" w:name="_Toc223390818"/>
      <w:r>
        <w:t>4.3. База података</w:t>
      </w:r>
      <w:bookmarkEnd w:id="15"/>
    </w:p>
    <w:p w14:paraId="303F560B" w14:textId="5AB56F61" w:rsidR="002D5341" w:rsidRPr="004712C9" w:rsidRDefault="00000000">
      <w:pPr>
        <w:pStyle w:val="BodyText"/>
        <w:rPr>
          <w:lang/>
        </w:rPr>
      </w:pPr>
      <w:r w:rsidRPr="004712C9">
        <w:rPr>
          <w:color w:val="000000"/>
          <w:sz w:val="24"/>
        </w:rPr>
        <w:t>База података служи за чување корисничких налога, података о објектима, гасним котловима, термичким параметрима, историјским вредностима и израчунатим трошковима. Користи се Microsoft SQL Server као релациона база података.</w:t>
      </w:r>
    </w:p>
    <w:p w14:paraId="08D4BB4B" w14:textId="77777777" w:rsidR="002D5341" w:rsidRPr="004712C9" w:rsidRDefault="00000000">
      <w:pPr>
        <w:pStyle w:val="BodyText"/>
        <w:rPr>
          <w:lang/>
        </w:rPr>
      </w:pPr>
      <w:r w:rsidRPr="004712C9">
        <w:rPr>
          <w:b/>
          <w:color w:val="000000"/>
          <w:sz w:val="24"/>
        </w:rPr>
        <w:t>Кључне табеле:</w:t>
      </w:r>
    </w:p>
    <w:p w14:paraId="6421D0CF" w14:textId="77777777" w:rsidR="002D5341" w:rsidRPr="004712C9" w:rsidRDefault="00000000" w:rsidP="004712C9">
      <w:pPr>
        <w:pStyle w:val="BodyText"/>
        <w:numPr>
          <w:ilvl w:val="0"/>
          <w:numId w:val="32"/>
        </w:numPr>
        <w:tabs>
          <w:tab w:val="left" w:pos="0"/>
        </w:tabs>
        <w:spacing w:after="0"/>
        <w:rPr>
          <w:color w:val="000000"/>
          <w:sz w:val="24"/>
        </w:rPr>
      </w:pPr>
      <w:r w:rsidRPr="004712C9">
        <w:rPr>
          <w:color w:val="000000"/>
          <w:sz w:val="24"/>
        </w:rPr>
        <w:t>Users – корисници система са улогама (Admin, User, Guest)</w:t>
      </w:r>
    </w:p>
    <w:p w14:paraId="0054879E" w14:textId="77777777" w:rsidR="002D5341" w:rsidRPr="004712C9" w:rsidRDefault="00000000" w:rsidP="004712C9">
      <w:pPr>
        <w:pStyle w:val="BodyText"/>
        <w:numPr>
          <w:ilvl w:val="0"/>
          <w:numId w:val="32"/>
        </w:numPr>
        <w:tabs>
          <w:tab w:val="left" w:pos="0"/>
        </w:tabs>
        <w:spacing w:after="0"/>
        <w:rPr>
          <w:color w:val="000000"/>
          <w:sz w:val="24"/>
        </w:rPr>
      </w:pPr>
      <w:r w:rsidRPr="004712C9">
        <w:rPr>
          <w:color w:val="000000"/>
          <w:sz w:val="24"/>
        </w:rPr>
        <w:t>BuildingObjects – подаци о објектима (геометрија, термички параметри)</w:t>
      </w:r>
    </w:p>
    <w:p w14:paraId="45E379E3" w14:textId="77777777" w:rsidR="002D5341" w:rsidRPr="004712C9" w:rsidRDefault="00000000" w:rsidP="004712C9">
      <w:pPr>
        <w:pStyle w:val="BodyText"/>
        <w:numPr>
          <w:ilvl w:val="0"/>
          <w:numId w:val="32"/>
        </w:numPr>
        <w:tabs>
          <w:tab w:val="left" w:pos="0"/>
        </w:tabs>
        <w:spacing w:after="0"/>
        <w:rPr>
          <w:color w:val="000000"/>
          <w:sz w:val="24"/>
        </w:rPr>
      </w:pPr>
      <w:r w:rsidRPr="004712C9">
        <w:rPr>
          <w:color w:val="000000"/>
          <w:sz w:val="24"/>
        </w:rPr>
        <w:lastRenderedPageBreak/>
        <w:t>GasBoilers – подаци о гасним котловима (снага, ефикасност, тренутна снага)</w:t>
      </w:r>
    </w:p>
    <w:p w14:paraId="42C7C9DD" w14:textId="77777777" w:rsidR="002D5341" w:rsidRPr="004712C9" w:rsidRDefault="00000000" w:rsidP="004712C9">
      <w:pPr>
        <w:pStyle w:val="BodyText"/>
        <w:numPr>
          <w:ilvl w:val="0"/>
          <w:numId w:val="32"/>
        </w:numPr>
        <w:tabs>
          <w:tab w:val="left" w:pos="0"/>
        </w:tabs>
        <w:spacing w:after="0"/>
        <w:rPr>
          <w:color w:val="000000"/>
          <w:sz w:val="24"/>
        </w:rPr>
      </w:pPr>
      <w:r w:rsidRPr="004712C9">
        <w:rPr>
          <w:color w:val="000000"/>
          <w:sz w:val="24"/>
        </w:rPr>
        <w:t>BuildingReadings – time-series подаци о температури, топлотним губицима и трошковима (сваких 60 минута)</w:t>
      </w:r>
    </w:p>
    <w:p w14:paraId="059807B1" w14:textId="77777777" w:rsidR="002D5341" w:rsidRPr="004712C9" w:rsidRDefault="00000000" w:rsidP="004712C9">
      <w:pPr>
        <w:pStyle w:val="BodyText"/>
        <w:numPr>
          <w:ilvl w:val="0"/>
          <w:numId w:val="32"/>
        </w:numPr>
        <w:tabs>
          <w:tab w:val="left" w:pos="0"/>
        </w:tabs>
        <w:spacing w:after="0"/>
        <w:rPr>
          <w:color w:val="000000"/>
          <w:sz w:val="24"/>
        </w:rPr>
      </w:pPr>
      <w:r w:rsidRPr="004712C9">
        <w:rPr>
          <w:color w:val="000000"/>
          <w:sz w:val="24"/>
        </w:rPr>
        <w:t>SystemParameters – глобални параметри система (термичка маса, фактор сигурности, параметри П-регулатора)</w:t>
      </w:r>
    </w:p>
    <w:p w14:paraId="346BD410" w14:textId="77777777" w:rsidR="002D5341" w:rsidRPr="004712C9" w:rsidRDefault="00000000" w:rsidP="004712C9">
      <w:pPr>
        <w:pStyle w:val="BodyText"/>
        <w:numPr>
          <w:ilvl w:val="0"/>
          <w:numId w:val="32"/>
        </w:numPr>
        <w:tabs>
          <w:tab w:val="left" w:pos="0"/>
        </w:tabs>
        <w:spacing w:after="240"/>
        <w:rPr>
          <w:color w:val="000000"/>
          <w:sz w:val="24"/>
        </w:rPr>
      </w:pPr>
      <w:r w:rsidRPr="004712C9">
        <w:rPr>
          <w:color w:val="000000"/>
          <w:sz w:val="24"/>
        </w:rPr>
        <w:t>Alarms – систем аларма за недовољан капацитет котлова</w:t>
      </w:r>
    </w:p>
    <w:p w14:paraId="27B33D96" w14:textId="77777777" w:rsidR="002D5341" w:rsidRPr="004712C9" w:rsidRDefault="00000000">
      <w:pPr>
        <w:pStyle w:val="BodyText"/>
        <w:rPr>
          <w:lang/>
        </w:rPr>
      </w:pPr>
      <w:r w:rsidRPr="00555A49">
        <w:rPr>
          <w:b/>
          <w:bCs/>
          <w:color w:val="000000"/>
          <w:sz w:val="24"/>
        </w:rPr>
        <w:t>Entity Framework Core</w:t>
      </w:r>
      <w:r w:rsidRPr="004712C9">
        <w:rPr>
          <w:color w:val="000000"/>
          <w:sz w:val="24"/>
        </w:rPr>
        <w:t xml:space="preserve"> користи се за мапирање објеката из C# кода на табеле у бази података, омогућавајући једноставан приступ подацима и миграције шеме.</w:t>
      </w:r>
    </w:p>
    <w:p w14:paraId="224E59D1" w14:textId="77777777" w:rsidR="002D5341" w:rsidRDefault="002D5341">
      <w:pPr>
        <w:rPr>
          <w:lang/>
        </w:rPr>
      </w:pPr>
    </w:p>
    <w:p w14:paraId="32D874DA" w14:textId="77777777" w:rsidR="002D5341" w:rsidRDefault="00000000">
      <w:pPr>
        <w:pStyle w:val="Heading2"/>
        <w:rPr>
          <w:lang/>
        </w:rPr>
      </w:pPr>
      <w:bookmarkStart w:id="16" w:name="_Toc223390819"/>
      <w:r>
        <w:t>4.4. Интеграције са API-јима</w:t>
      </w:r>
      <w:bookmarkEnd w:id="16"/>
      <w:r>
        <w:t xml:space="preserve"> </w:t>
      </w:r>
    </w:p>
    <w:p w14:paraId="3507A570" w14:textId="77777777" w:rsidR="002D5341" w:rsidRPr="00F90528" w:rsidRDefault="00000000">
      <w:pPr>
        <w:pStyle w:val="BodyText"/>
        <w:rPr>
          <w:lang/>
        </w:rPr>
      </w:pPr>
      <w:r w:rsidRPr="00F90528">
        <w:rPr>
          <w:b/>
          <w:bCs/>
          <w:color w:val="000000"/>
          <w:sz w:val="24"/>
        </w:rPr>
        <w:t>OpenWeatherMap API</w:t>
      </w:r>
      <w:r w:rsidRPr="00F90528">
        <w:rPr>
          <w:color w:val="000000"/>
          <w:sz w:val="24"/>
        </w:rPr>
        <w:t xml:space="preserve"> – за тренутне температуре, облачност и временске прогнозе</w:t>
      </w:r>
    </w:p>
    <w:p w14:paraId="01629627" w14:textId="6B0DFFD6" w:rsidR="002D5341" w:rsidRPr="00F90528" w:rsidRDefault="00000000">
      <w:pPr>
        <w:pStyle w:val="BodyText"/>
        <w:rPr>
          <w:lang/>
        </w:rPr>
      </w:pPr>
      <w:r w:rsidRPr="00F90528">
        <w:rPr>
          <w:b/>
          <w:bCs/>
          <w:color w:val="000000"/>
          <w:sz w:val="24"/>
        </w:rPr>
        <w:t>Hourly Pricing API</w:t>
      </w:r>
      <w:r w:rsidRPr="00F90528">
        <w:rPr>
          <w:color w:val="000000"/>
          <w:sz w:val="24"/>
        </w:rPr>
        <w:t xml:space="preserve"> </w:t>
      </w:r>
      <w:r w:rsidR="00F90528">
        <w:rPr>
          <w:color w:val="000000"/>
          <w:sz w:val="24"/>
        </w:rPr>
        <w:t>(</w:t>
      </w:r>
      <w:r w:rsidR="00F90528">
        <w:rPr>
          <w:color w:val="000000"/>
          <w:sz w:val="24"/>
          <w:lang w:val="sr-Cyrl-RS"/>
        </w:rPr>
        <w:t xml:space="preserve">Није имплементирано, не постоји </w:t>
      </w:r>
      <w:r w:rsidR="00F90528">
        <w:rPr>
          <w:color w:val="000000"/>
          <w:sz w:val="24"/>
        </w:rPr>
        <w:t xml:space="preserve">free </w:t>
      </w:r>
      <w:r w:rsidR="00F90528">
        <w:rPr>
          <w:color w:val="000000"/>
          <w:sz w:val="24"/>
          <w:lang w:val="sr-Cyrl-RS"/>
        </w:rPr>
        <w:t>верзија)</w:t>
      </w:r>
      <w:r w:rsidRPr="00F90528">
        <w:rPr>
          <w:color w:val="000000"/>
          <w:sz w:val="24"/>
        </w:rPr>
        <w:t>– за ц</w:t>
      </w:r>
      <w:r w:rsidR="00F90528">
        <w:rPr>
          <w:color w:val="000000"/>
          <w:sz w:val="24"/>
          <w:lang w:val="sr-Cyrl-RS"/>
        </w:rPr>
        <w:t>иј</w:t>
      </w:r>
      <w:r w:rsidRPr="00F90528">
        <w:rPr>
          <w:color w:val="000000"/>
          <w:sz w:val="24"/>
        </w:rPr>
        <w:t>ене електричне енергије и гаса у реалном времену</w:t>
      </w:r>
    </w:p>
    <w:p w14:paraId="3E270F30" w14:textId="77777777" w:rsidR="002D5341" w:rsidRPr="00F90528" w:rsidRDefault="00000000">
      <w:pPr>
        <w:pStyle w:val="BodyText"/>
        <w:rPr>
          <w:lang/>
        </w:rPr>
      </w:pPr>
      <w:r w:rsidRPr="00F90528">
        <w:rPr>
          <w:color w:val="000000"/>
          <w:sz w:val="24"/>
        </w:rPr>
        <w:t>Подаци добијени из ових сервиса интегришу се у модел прорачуна и користе се за приказ резултата у корисничком интерфејсу. Систем аутоматски преузима спољну температуру на почетку сваког сатног циклуса (DataRecordingBackgroundService), док П-регулатор користи ову вредност за израчунавање топлотних губитака и регулацију снаге котлова.</w:t>
      </w:r>
    </w:p>
    <w:p w14:paraId="7B7E870A" w14:textId="77777777" w:rsidR="002D5341" w:rsidRDefault="00000000">
      <w:pPr>
        <w:pStyle w:val="Heading1"/>
      </w:pPr>
      <w:bookmarkStart w:id="17" w:name="_Toc223390820"/>
      <w:r>
        <w:lastRenderedPageBreak/>
        <w:t>5. Структура базе података</w:t>
      </w:r>
      <w:bookmarkEnd w:id="17"/>
    </w:p>
    <w:p w14:paraId="400F97CC" w14:textId="77777777" w:rsidR="002D5341" w:rsidRDefault="00000000">
      <w:pPr>
        <w:pStyle w:val="Heading2"/>
        <w:rPr>
          <w:lang w:val="sr-Cyrl-RS"/>
        </w:rPr>
      </w:pPr>
      <w:bookmarkStart w:id="18" w:name="_Toc223390821"/>
      <w:r>
        <w:t>5.1. ER дијаграм базе</w:t>
      </w:r>
      <w:bookmarkEnd w:id="18"/>
    </w:p>
    <w:p w14:paraId="4CE0F5E8" w14:textId="110F0244" w:rsidR="00F90528" w:rsidRPr="00F90528" w:rsidRDefault="00F90528" w:rsidP="00F90528">
      <w:pPr>
        <w:rPr>
          <w:lang w:val="sr-Cyrl-RS"/>
        </w:rPr>
      </w:pPr>
      <w:r>
        <w:rPr>
          <w:noProof/>
        </w:rPr>
        <w:drawing>
          <wp:inline distT="0" distB="0" distL="0" distR="0" wp14:anchorId="07D6B5A3" wp14:editId="7B4EAEAF">
            <wp:extent cx="5943600" cy="3622675"/>
            <wp:effectExtent l="0" t="0" r="0" b="0"/>
            <wp:docPr id="18092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894" name=""/>
                    <pic:cNvPicPr/>
                  </pic:nvPicPr>
                  <pic:blipFill>
                    <a:blip r:embed="rId17"/>
                    <a:stretch>
                      <a:fillRect/>
                    </a:stretch>
                  </pic:blipFill>
                  <pic:spPr>
                    <a:xfrm>
                      <a:off x="0" y="0"/>
                      <a:ext cx="5943600" cy="3622675"/>
                    </a:xfrm>
                    <a:prstGeom prst="rect">
                      <a:avLst/>
                    </a:prstGeom>
                  </pic:spPr>
                </pic:pic>
              </a:graphicData>
            </a:graphic>
          </wp:inline>
        </w:drawing>
      </w:r>
    </w:p>
    <w:p w14:paraId="313F4F0B" w14:textId="77777777" w:rsidR="002D5341" w:rsidRDefault="00000000">
      <w:pPr>
        <w:pStyle w:val="Heading2"/>
        <w:rPr>
          <w:lang/>
        </w:rPr>
      </w:pPr>
      <w:bookmarkStart w:id="19" w:name="_Toc223390822"/>
      <w:r>
        <w:t>5.2. Опис сваке табеле</w:t>
      </w:r>
      <w:bookmarkEnd w:id="19"/>
    </w:p>
    <w:p w14:paraId="64C81BFB" w14:textId="77777777" w:rsidR="002D5341" w:rsidRPr="000E6317" w:rsidRDefault="00000000">
      <w:pPr>
        <w:pStyle w:val="BodyText"/>
        <w:rPr>
          <w:lang/>
        </w:rPr>
      </w:pPr>
      <w:r w:rsidRPr="000E6317">
        <w:rPr>
          <w:b/>
          <w:bCs/>
          <w:color w:val="000000"/>
          <w:sz w:val="24"/>
          <w:lang/>
        </w:rPr>
        <w:t>Users</w:t>
      </w:r>
      <w:r w:rsidRPr="000E6317">
        <w:rPr>
          <w:color w:val="000000"/>
          <w:sz w:val="24"/>
          <w:lang/>
        </w:rPr>
        <w:t xml:space="preserve"> – корисници система са улогама (Admin, User, Guest)</w:t>
      </w:r>
    </w:p>
    <w:p w14:paraId="6BE654DB" w14:textId="77777777" w:rsidR="002D5341" w:rsidRPr="000E6317" w:rsidRDefault="00000000">
      <w:pPr>
        <w:pStyle w:val="BodyText"/>
        <w:rPr>
          <w:lang/>
        </w:rPr>
      </w:pPr>
      <w:r w:rsidRPr="000E6317">
        <w:rPr>
          <w:b/>
          <w:bCs/>
          <w:color w:val="000000"/>
          <w:sz w:val="24"/>
        </w:rPr>
        <w:t>BuildingObjects</w:t>
      </w:r>
      <w:r w:rsidRPr="000E6317">
        <w:rPr>
          <w:color w:val="000000"/>
          <w:sz w:val="24"/>
        </w:rPr>
        <w:t xml:space="preserve"> – подаци о објектима (геометрија, термички параметри)</w:t>
      </w:r>
    </w:p>
    <w:p w14:paraId="7E524C3E" w14:textId="77777777" w:rsidR="002D5341" w:rsidRPr="000E6317" w:rsidRDefault="00000000">
      <w:pPr>
        <w:pStyle w:val="BodyText"/>
        <w:rPr>
          <w:lang/>
        </w:rPr>
      </w:pPr>
      <w:r w:rsidRPr="000E6317">
        <w:rPr>
          <w:b/>
          <w:bCs/>
          <w:color w:val="000000"/>
          <w:sz w:val="24"/>
        </w:rPr>
        <w:t>GasBoilers</w:t>
      </w:r>
      <w:r w:rsidRPr="000E6317">
        <w:rPr>
          <w:color w:val="000000"/>
          <w:sz w:val="24"/>
        </w:rPr>
        <w:t xml:space="preserve"> – подаци о гасним котловима (снага, ефикасност, тренутна снага)</w:t>
      </w:r>
    </w:p>
    <w:p w14:paraId="3643DBF0" w14:textId="77777777" w:rsidR="002D5341" w:rsidRPr="000E6317" w:rsidRDefault="00000000">
      <w:pPr>
        <w:pStyle w:val="BodyText"/>
        <w:rPr>
          <w:lang/>
        </w:rPr>
      </w:pPr>
      <w:r w:rsidRPr="000E6317">
        <w:rPr>
          <w:b/>
          <w:bCs/>
          <w:color w:val="000000"/>
          <w:sz w:val="24"/>
        </w:rPr>
        <w:t>BuildingReadings</w:t>
      </w:r>
      <w:r w:rsidRPr="000E6317">
        <w:rPr>
          <w:color w:val="000000"/>
          <w:sz w:val="24"/>
        </w:rPr>
        <w:t xml:space="preserve"> – time-series подаци о температури, топлотним губицима и трошковима (сваких 60 минута)</w:t>
      </w:r>
    </w:p>
    <w:p w14:paraId="645951F0" w14:textId="77777777" w:rsidR="002D5341" w:rsidRPr="000E6317" w:rsidRDefault="00000000">
      <w:pPr>
        <w:pStyle w:val="BodyText"/>
        <w:rPr>
          <w:lang/>
        </w:rPr>
      </w:pPr>
      <w:r w:rsidRPr="000E6317">
        <w:rPr>
          <w:b/>
          <w:bCs/>
          <w:color w:val="000000"/>
          <w:sz w:val="24"/>
        </w:rPr>
        <w:t>SystemParameters</w:t>
      </w:r>
      <w:r w:rsidRPr="000E6317">
        <w:rPr>
          <w:color w:val="000000"/>
          <w:sz w:val="24"/>
        </w:rPr>
        <w:t xml:space="preserve"> – глобални параметри система (термичка маса, фактор сигурности, параметри П-регулатора)</w:t>
      </w:r>
    </w:p>
    <w:p w14:paraId="51A95687" w14:textId="77777777" w:rsidR="002D5341" w:rsidRPr="000E6317" w:rsidRDefault="00000000">
      <w:pPr>
        <w:pStyle w:val="BodyText"/>
        <w:rPr>
          <w:lang/>
        </w:rPr>
      </w:pPr>
      <w:r w:rsidRPr="000E6317">
        <w:rPr>
          <w:b/>
          <w:bCs/>
          <w:color w:val="000000"/>
          <w:sz w:val="24"/>
        </w:rPr>
        <w:t>Alarms</w:t>
      </w:r>
      <w:r w:rsidRPr="000E6317">
        <w:rPr>
          <w:color w:val="000000"/>
          <w:sz w:val="24"/>
        </w:rPr>
        <w:t xml:space="preserve"> – систем аларма за недовољан капацитет котлова</w:t>
      </w:r>
    </w:p>
    <w:p w14:paraId="686959EC" w14:textId="77777777" w:rsidR="002D5341" w:rsidRDefault="00000000">
      <w:pPr>
        <w:pStyle w:val="Heading2"/>
        <w:rPr>
          <w:lang/>
        </w:rPr>
      </w:pPr>
      <w:bookmarkStart w:id="20" w:name="_Toc223390823"/>
      <w:r>
        <w:t>5.3. Релације између табела</w:t>
      </w:r>
      <w:bookmarkEnd w:id="20"/>
    </w:p>
    <w:p w14:paraId="2CABAD9E" w14:textId="77777777" w:rsidR="002D5341" w:rsidRDefault="00000000">
      <w:pPr>
        <w:rPr>
          <w:lang/>
        </w:rPr>
      </w:pPr>
      <w:r>
        <w:rPr>
          <w:lang/>
        </w:rPr>
        <w:t>Users : BuildingObjects → 1:N</w:t>
      </w:r>
    </w:p>
    <w:p w14:paraId="51305C0A" w14:textId="77777777" w:rsidR="002D5341" w:rsidRDefault="00000000">
      <w:pPr>
        <w:rPr>
          <w:lang/>
        </w:rPr>
      </w:pPr>
      <w:r>
        <w:rPr>
          <w:lang/>
        </w:rPr>
        <w:t>BuildingObjects : GasBoilers → 1:N</w:t>
      </w:r>
    </w:p>
    <w:p w14:paraId="4747DD13" w14:textId="77777777" w:rsidR="002D5341" w:rsidRDefault="00000000">
      <w:pPr>
        <w:rPr>
          <w:lang/>
        </w:rPr>
      </w:pPr>
      <w:r>
        <w:rPr>
          <w:lang/>
        </w:rPr>
        <w:t>BuildingObjects : BuildingReadings → 1:N</w:t>
      </w:r>
    </w:p>
    <w:p w14:paraId="2AF8FBE5" w14:textId="77777777" w:rsidR="002D5341" w:rsidRDefault="00000000">
      <w:pPr>
        <w:rPr>
          <w:lang/>
        </w:rPr>
      </w:pPr>
      <w:r>
        <w:rPr>
          <w:lang/>
        </w:rPr>
        <w:lastRenderedPageBreak/>
        <w:t>BuildingObjects : Alarms → 1:N</w:t>
      </w:r>
    </w:p>
    <w:p w14:paraId="2CE43970" w14:textId="77777777" w:rsidR="002D5341" w:rsidRDefault="00000000">
      <w:pPr>
        <w:pStyle w:val="BodyText"/>
        <w:rPr>
          <w:lang/>
        </w:rPr>
      </w:pPr>
      <w:r>
        <w:rPr>
          <w:lang/>
        </w:rPr>
        <w:t xml:space="preserve">Један корисник може имати више објеката (1:N) </w:t>
      </w:r>
    </w:p>
    <w:p w14:paraId="4A7C4ED6" w14:textId="77777777" w:rsidR="002D5341" w:rsidRDefault="00000000">
      <w:pPr>
        <w:pStyle w:val="BodyText"/>
        <w:rPr>
          <w:lang/>
        </w:rPr>
      </w:pPr>
      <w:r>
        <w:t xml:space="preserve">Један објекат може имати више котлова (1:N) </w:t>
      </w:r>
    </w:p>
    <w:p w14:paraId="1DE936B8" w14:textId="77777777" w:rsidR="002D5341" w:rsidRDefault="00000000">
      <w:pPr>
        <w:pStyle w:val="BodyText"/>
        <w:rPr>
          <w:lang/>
        </w:rPr>
      </w:pPr>
      <w:r>
        <w:t xml:space="preserve">Један објекат може имати више снимљених података (1:N) </w:t>
      </w:r>
    </w:p>
    <w:p w14:paraId="16E4F58E" w14:textId="77777777" w:rsidR="002D5341" w:rsidRDefault="00000000">
      <w:pPr>
        <w:pStyle w:val="BodyText"/>
        <w:rPr>
          <w:lang/>
        </w:rPr>
      </w:pPr>
      <w:r>
        <w:t>Један објекат може имати више аларма (1:N)</w:t>
      </w:r>
    </w:p>
    <w:p w14:paraId="68AD11B7" w14:textId="77777777" w:rsidR="002D5341" w:rsidRDefault="00000000">
      <w:pPr>
        <w:pStyle w:val="Heading2"/>
        <w:rPr>
          <w:lang/>
        </w:rPr>
      </w:pPr>
      <w:bookmarkStart w:id="21" w:name="_Toc223390824"/>
      <w:r>
        <w:t>5.4. Кључни атрибути и индекси</w:t>
      </w:r>
      <w:bookmarkEnd w:id="21"/>
    </w:p>
    <w:p w14:paraId="528D7E1C" w14:textId="77777777" w:rsidR="002D5341" w:rsidRDefault="00000000">
      <w:pPr>
        <w:rPr>
          <w:lang/>
        </w:rPr>
      </w:pPr>
      <w:r>
        <w:rPr>
          <w:lang/>
        </w:rPr>
        <w:t>Индекси:</w:t>
      </w:r>
    </w:p>
    <w:p w14:paraId="192BCFD7" w14:textId="77777777" w:rsidR="002D5341" w:rsidRDefault="00000000">
      <w:pPr>
        <w:pStyle w:val="BodyText"/>
        <w:numPr>
          <w:ilvl w:val="0"/>
          <w:numId w:val="20"/>
        </w:numPr>
        <w:rPr>
          <w:lang/>
        </w:rPr>
      </w:pPr>
      <w:r>
        <w:rPr>
          <w:lang/>
        </w:rPr>
        <w:t xml:space="preserve">PK_Users </w:t>
      </w:r>
    </w:p>
    <w:p w14:paraId="40D13283" w14:textId="77777777" w:rsidR="002D5341" w:rsidRDefault="00000000">
      <w:pPr>
        <w:pStyle w:val="BodyText"/>
        <w:numPr>
          <w:ilvl w:val="0"/>
          <w:numId w:val="20"/>
        </w:numPr>
        <w:rPr>
          <w:lang/>
        </w:rPr>
      </w:pPr>
      <w:r>
        <w:t xml:space="preserve">PK_BuildingObjects, UserId </w:t>
      </w:r>
      <w:r>
        <w:rPr>
          <w:color w:val="D3D7DE"/>
        </w:rPr>
        <w:t>(</w:t>
      </w:r>
      <w:r>
        <w:t>FK</w:t>
      </w:r>
      <w:r>
        <w:rPr>
          <w:color w:val="D3D7DE"/>
        </w:rPr>
        <w:t>)</w:t>
      </w:r>
      <w:r>
        <w:t xml:space="preserve"> </w:t>
      </w:r>
    </w:p>
    <w:p w14:paraId="348BA967" w14:textId="77777777" w:rsidR="002D5341" w:rsidRDefault="00000000">
      <w:pPr>
        <w:pStyle w:val="BodyText"/>
        <w:numPr>
          <w:ilvl w:val="0"/>
          <w:numId w:val="20"/>
        </w:numPr>
        <w:rPr>
          <w:lang/>
        </w:rPr>
      </w:pPr>
      <w:r>
        <w:t>PK_GasBoilers, BuildingId</w:t>
      </w:r>
      <w:r>
        <w:rPr>
          <w:color w:val="D3D7DE"/>
        </w:rPr>
        <w:t>(</w:t>
      </w:r>
      <w:r>
        <w:t>FK</w:t>
      </w:r>
      <w:r>
        <w:rPr>
          <w:color w:val="D3D7DE"/>
        </w:rPr>
        <w:t>)</w:t>
      </w:r>
    </w:p>
    <w:p w14:paraId="6CEE97C7" w14:textId="77777777" w:rsidR="002D5341" w:rsidRDefault="00000000">
      <w:pPr>
        <w:pStyle w:val="BodyText"/>
        <w:numPr>
          <w:ilvl w:val="0"/>
          <w:numId w:val="20"/>
        </w:numPr>
        <w:rPr>
          <w:lang/>
        </w:rPr>
      </w:pPr>
      <w:r>
        <w:t xml:space="preserve">PK_BuildingReadings, BuildingId </w:t>
      </w:r>
      <w:r>
        <w:rPr>
          <w:color w:val="D3D7DE"/>
        </w:rPr>
        <w:t>(</w:t>
      </w:r>
      <w:r>
        <w:t>FK</w:t>
      </w:r>
      <w:r>
        <w:rPr>
          <w:color w:val="D3D7DE"/>
        </w:rPr>
        <w:t>)</w:t>
      </w:r>
    </w:p>
    <w:p w14:paraId="18419273" w14:textId="77777777" w:rsidR="002D5341" w:rsidRDefault="00000000">
      <w:pPr>
        <w:pStyle w:val="BodyText"/>
        <w:numPr>
          <w:ilvl w:val="0"/>
          <w:numId w:val="20"/>
        </w:numPr>
        <w:rPr>
          <w:lang/>
        </w:rPr>
      </w:pPr>
      <w:r>
        <w:t xml:space="preserve">PK_Alarms, BuildingId </w:t>
      </w:r>
      <w:r>
        <w:rPr>
          <w:color w:val="D3D7DE"/>
        </w:rPr>
        <w:t>(</w:t>
      </w:r>
      <w:r>
        <w:t>FK</w:t>
      </w:r>
      <w:r>
        <w:rPr>
          <w:color w:val="D3D7DE"/>
        </w:rPr>
        <w:t>)</w:t>
      </w:r>
    </w:p>
    <w:p w14:paraId="269C01A6" w14:textId="77777777" w:rsidR="002D5341" w:rsidRDefault="00000000">
      <w:pPr>
        <w:pStyle w:val="BodyText"/>
        <w:numPr>
          <w:ilvl w:val="0"/>
          <w:numId w:val="20"/>
        </w:numPr>
        <w:rPr>
          <w:lang/>
        </w:rPr>
      </w:pPr>
      <w:r>
        <w:t>PK_SystemParameters</w:t>
      </w:r>
    </w:p>
    <w:p w14:paraId="49F7F5CD" w14:textId="77777777" w:rsidR="002D5341" w:rsidRDefault="00000000">
      <w:pPr>
        <w:pStyle w:val="Heading1"/>
        <w:rPr>
          <w:lang/>
        </w:rPr>
      </w:pPr>
      <w:bookmarkStart w:id="22" w:name="_Toc223390825"/>
      <w:r>
        <w:t xml:space="preserve">6. </w:t>
      </w:r>
      <w:r>
        <w:rPr>
          <w:lang/>
        </w:rPr>
        <w:t>Коришћени упити</w:t>
      </w:r>
      <w:bookmarkEnd w:id="22"/>
    </w:p>
    <w:p w14:paraId="489D91AA" w14:textId="77777777" w:rsidR="002D5341" w:rsidRDefault="00000000">
      <w:pPr>
        <w:pStyle w:val="Heading2"/>
        <w:rPr>
          <w:lang/>
        </w:rPr>
      </w:pPr>
      <w:bookmarkStart w:id="23" w:name="_Toc223390826"/>
      <w:r>
        <w:t>6.1. CRUD упити за главне ентитете</w:t>
      </w:r>
      <w:bookmarkEnd w:id="23"/>
    </w:p>
    <w:p w14:paraId="5FE9F894" w14:textId="77777777" w:rsidR="002D5341" w:rsidRDefault="00000000">
      <w:pPr>
        <w:rPr>
          <w:lang/>
        </w:rPr>
      </w:pPr>
      <w:r>
        <w:rPr>
          <w:lang/>
        </w:rPr>
        <w:t>За упите је коришћен EntityFramework.</w:t>
      </w:r>
    </w:p>
    <w:p w14:paraId="2DF22D18" w14:textId="77777777" w:rsidR="002D5341" w:rsidRPr="000E6317" w:rsidRDefault="00000000">
      <w:pPr>
        <w:rPr>
          <w:b/>
          <w:bCs/>
          <w:lang/>
        </w:rPr>
      </w:pPr>
      <w:r w:rsidRPr="000E6317">
        <w:rPr>
          <w:b/>
          <w:bCs/>
          <w:lang/>
        </w:rPr>
        <w:t>Create</w:t>
      </w:r>
    </w:p>
    <w:p w14:paraId="3EB8B7B4" w14:textId="77777777" w:rsidR="002D5341" w:rsidRDefault="00000000">
      <w:pPr>
        <w:rPr>
          <w:lang/>
        </w:rPr>
      </w:pPr>
      <w:r>
        <w:rPr>
          <w:color w:val="CC7BF4"/>
          <w:lang/>
        </w:rPr>
        <w:t>INSERT</w:t>
      </w:r>
      <w:r>
        <w:rPr>
          <w:lang/>
        </w:rPr>
        <w:t xml:space="preserve"> </w:t>
      </w:r>
      <w:r>
        <w:rPr>
          <w:color w:val="CC7BF4"/>
          <w:lang/>
        </w:rPr>
        <w:t>INTO</w:t>
      </w:r>
      <w:r>
        <w:rPr>
          <w:lang/>
        </w:rPr>
        <w:t xml:space="preserve"> BuildingObjects </w:t>
      </w:r>
      <w:r>
        <w:rPr>
          <w:color w:val="D3D7DE"/>
          <w:lang/>
        </w:rPr>
        <w:t>(</w:t>
      </w:r>
      <w:r>
        <w:rPr>
          <w:lang/>
        </w:rPr>
        <w:t xml:space="preserve"> Name</w:t>
      </w:r>
      <w:r>
        <w:rPr>
          <w:color w:val="D3D7DE"/>
          <w:lang/>
        </w:rPr>
        <w:t>,</w:t>
      </w:r>
      <w:r>
        <w:rPr>
          <w:lang/>
        </w:rPr>
        <w:t xml:space="preserve"> UserId</w:t>
      </w:r>
      <w:r>
        <w:rPr>
          <w:color w:val="D3D7DE"/>
          <w:lang/>
        </w:rPr>
        <w:t>,</w:t>
      </w:r>
      <w:r>
        <w:rPr>
          <w:lang/>
        </w:rPr>
        <w:t xml:space="preserve"> Length</w:t>
      </w:r>
      <w:r>
        <w:rPr>
          <w:color w:val="D3D7DE"/>
          <w:lang/>
        </w:rPr>
        <w:t>,</w:t>
      </w:r>
      <w:r>
        <w:rPr>
          <w:lang/>
        </w:rPr>
        <w:t xml:space="preserve"> Width</w:t>
      </w:r>
      <w:r>
        <w:rPr>
          <w:color w:val="D3D7DE"/>
          <w:lang/>
        </w:rPr>
        <w:t>,</w:t>
      </w:r>
      <w:r>
        <w:rPr>
          <w:lang/>
        </w:rPr>
        <w:t xml:space="preserve"> Height</w:t>
      </w:r>
      <w:r>
        <w:rPr>
          <w:color w:val="D3D7DE"/>
          <w:lang/>
        </w:rPr>
        <w:t>,</w:t>
      </w:r>
      <w:r>
        <w:rPr>
          <w:lang/>
        </w:rPr>
        <w:t xml:space="preserve"> DesiredTemperature</w:t>
      </w:r>
      <w:r>
        <w:rPr>
          <w:color w:val="D3D7DE"/>
          <w:lang/>
        </w:rPr>
        <w:t>,</w:t>
      </w:r>
      <w:r>
        <w:rPr>
          <w:lang/>
        </w:rPr>
        <w:t xml:space="preserve"> WallUValue</w:t>
      </w:r>
      <w:r>
        <w:rPr>
          <w:color w:val="D3D7DE"/>
          <w:lang/>
        </w:rPr>
        <w:t>,</w:t>
      </w:r>
      <w:r>
        <w:rPr>
          <w:lang/>
        </w:rPr>
        <w:t xml:space="preserve"> WindowUValue</w:t>
      </w:r>
      <w:r>
        <w:rPr>
          <w:color w:val="D3D7DE"/>
          <w:lang/>
        </w:rPr>
        <w:t>,</w:t>
      </w:r>
      <w:r>
        <w:rPr>
          <w:lang/>
        </w:rPr>
        <w:t xml:space="preserve"> CeilingUValue</w:t>
      </w:r>
      <w:r>
        <w:rPr>
          <w:color w:val="D3D7DE"/>
          <w:lang/>
        </w:rPr>
        <w:t>,</w:t>
      </w:r>
      <w:r>
        <w:rPr>
          <w:lang/>
        </w:rPr>
        <w:t xml:space="preserve"> FloorUValue</w:t>
      </w:r>
      <w:r>
        <w:rPr>
          <w:color w:val="D3D7DE"/>
          <w:lang/>
        </w:rPr>
        <w:t>,</w:t>
      </w:r>
      <w:r>
        <w:rPr>
          <w:lang/>
        </w:rPr>
        <w:t xml:space="preserve"> Latitude</w:t>
      </w:r>
      <w:r>
        <w:rPr>
          <w:color w:val="D3D7DE"/>
          <w:lang/>
        </w:rPr>
        <w:t>,</w:t>
      </w:r>
      <w:r>
        <w:rPr>
          <w:lang/>
        </w:rPr>
        <w:t xml:space="preserve"> Longitude </w:t>
      </w:r>
      <w:r>
        <w:rPr>
          <w:color w:val="D3D7DE"/>
          <w:lang/>
        </w:rPr>
        <w:t>)</w:t>
      </w:r>
      <w:r>
        <w:rPr>
          <w:lang/>
        </w:rPr>
        <w:t xml:space="preserve"> </w:t>
      </w:r>
      <w:r>
        <w:rPr>
          <w:color w:val="CC7BF4"/>
          <w:lang/>
        </w:rPr>
        <w:t>VALUES</w:t>
      </w:r>
      <w:r>
        <w:rPr>
          <w:lang/>
        </w:rPr>
        <w:t xml:space="preserve"> </w:t>
      </w:r>
      <w:r>
        <w:rPr>
          <w:color w:val="D3D7DE"/>
          <w:lang/>
        </w:rPr>
        <w:t>(</w:t>
      </w:r>
      <w:r>
        <w:rPr>
          <w:lang/>
        </w:rPr>
        <w:t xml:space="preserve"> </w:t>
      </w:r>
      <w:r>
        <w:rPr>
          <w:color w:val="9BE963"/>
          <w:lang/>
        </w:rPr>
        <w:t>'Object'</w:t>
      </w:r>
      <w:r>
        <w:rPr>
          <w:color w:val="D3D7DE"/>
          <w:lang/>
        </w:rPr>
        <w:t>,</w:t>
      </w:r>
      <w:r>
        <w:rPr>
          <w:lang/>
        </w:rPr>
        <w:t xml:space="preserve"> </w:t>
      </w:r>
      <w:r>
        <w:rPr>
          <w:color w:val="5EEDED"/>
          <w:lang/>
        </w:rPr>
        <w:t>1</w:t>
      </w:r>
      <w:r>
        <w:rPr>
          <w:color w:val="D3D7DE"/>
          <w:lang/>
        </w:rPr>
        <w:t>,</w:t>
      </w:r>
      <w:r>
        <w:rPr>
          <w:lang/>
        </w:rPr>
        <w:t xml:space="preserve"> </w:t>
      </w:r>
      <w:r>
        <w:rPr>
          <w:color w:val="5EEDED"/>
          <w:lang/>
        </w:rPr>
        <w:t>10.0</w:t>
      </w:r>
      <w:r>
        <w:rPr>
          <w:color w:val="D3D7DE"/>
          <w:lang/>
        </w:rPr>
        <w:t>,</w:t>
      </w:r>
      <w:r>
        <w:rPr>
          <w:lang/>
        </w:rPr>
        <w:t xml:space="preserve"> </w:t>
      </w:r>
      <w:r>
        <w:rPr>
          <w:color w:val="5EEDED"/>
          <w:lang/>
        </w:rPr>
        <w:t>8.0</w:t>
      </w:r>
      <w:r>
        <w:rPr>
          <w:color w:val="D3D7DE"/>
          <w:lang/>
        </w:rPr>
        <w:t>,</w:t>
      </w:r>
      <w:r>
        <w:rPr>
          <w:lang/>
        </w:rPr>
        <w:t xml:space="preserve"> </w:t>
      </w:r>
      <w:r>
        <w:rPr>
          <w:color w:val="5EEDED"/>
          <w:lang/>
        </w:rPr>
        <w:t>3.0</w:t>
      </w:r>
      <w:r>
        <w:rPr>
          <w:color w:val="D3D7DE"/>
          <w:lang/>
        </w:rPr>
        <w:t>,</w:t>
      </w:r>
      <w:r>
        <w:rPr>
          <w:lang/>
        </w:rPr>
        <w:t xml:space="preserve"> </w:t>
      </w:r>
      <w:r>
        <w:rPr>
          <w:color w:val="5EEDED"/>
          <w:lang/>
        </w:rPr>
        <w:t>22.0</w:t>
      </w:r>
      <w:r>
        <w:rPr>
          <w:color w:val="D3D7DE"/>
          <w:lang/>
        </w:rPr>
        <w:t>,</w:t>
      </w:r>
      <w:r>
        <w:rPr>
          <w:lang/>
        </w:rPr>
        <w:t xml:space="preserve"> </w:t>
      </w:r>
      <w:r>
        <w:rPr>
          <w:color w:val="5EEDED"/>
          <w:lang/>
        </w:rPr>
        <w:t>0.6</w:t>
      </w:r>
      <w:r>
        <w:rPr>
          <w:color w:val="D3D7DE"/>
          <w:lang/>
        </w:rPr>
        <w:t>,</w:t>
      </w:r>
      <w:r>
        <w:rPr>
          <w:lang/>
        </w:rPr>
        <w:t xml:space="preserve"> </w:t>
      </w:r>
      <w:r>
        <w:rPr>
          <w:color w:val="5EEDED"/>
          <w:lang/>
        </w:rPr>
        <w:t>1.4</w:t>
      </w:r>
      <w:r>
        <w:rPr>
          <w:color w:val="D3D7DE"/>
          <w:lang/>
        </w:rPr>
        <w:t>,</w:t>
      </w:r>
      <w:r>
        <w:rPr>
          <w:lang/>
        </w:rPr>
        <w:t xml:space="preserve"> </w:t>
      </w:r>
      <w:r>
        <w:rPr>
          <w:color w:val="5EEDED"/>
          <w:lang/>
        </w:rPr>
        <w:t>0.25</w:t>
      </w:r>
      <w:r>
        <w:rPr>
          <w:color w:val="D3D7DE"/>
          <w:lang/>
        </w:rPr>
        <w:t>,</w:t>
      </w:r>
      <w:r>
        <w:rPr>
          <w:lang/>
        </w:rPr>
        <w:t xml:space="preserve"> </w:t>
      </w:r>
      <w:r>
        <w:rPr>
          <w:color w:val="5EEDED"/>
          <w:lang/>
        </w:rPr>
        <w:t>0.4</w:t>
      </w:r>
      <w:r>
        <w:rPr>
          <w:color w:val="D3D7DE"/>
          <w:lang/>
        </w:rPr>
        <w:t>,</w:t>
      </w:r>
      <w:r>
        <w:rPr>
          <w:lang/>
        </w:rPr>
        <w:t xml:space="preserve"> </w:t>
      </w:r>
      <w:r>
        <w:rPr>
          <w:color w:val="5EEDED"/>
          <w:lang/>
        </w:rPr>
        <w:t>45.2671</w:t>
      </w:r>
      <w:r>
        <w:rPr>
          <w:color w:val="D3D7DE"/>
          <w:lang/>
        </w:rPr>
        <w:t>,</w:t>
      </w:r>
      <w:r>
        <w:rPr>
          <w:lang/>
        </w:rPr>
        <w:t xml:space="preserve"> </w:t>
      </w:r>
      <w:r>
        <w:rPr>
          <w:color w:val="5EEDED"/>
          <w:lang/>
        </w:rPr>
        <w:t>19.8335</w:t>
      </w:r>
      <w:r>
        <w:rPr>
          <w:lang/>
        </w:rPr>
        <w:t xml:space="preserve"> </w:t>
      </w:r>
      <w:r>
        <w:rPr>
          <w:color w:val="D3D7DE"/>
          <w:lang/>
        </w:rPr>
        <w:t>);</w:t>
      </w:r>
    </w:p>
    <w:p w14:paraId="4F6C40E4" w14:textId="77777777" w:rsidR="002D5341" w:rsidRDefault="00000000">
      <w:pPr>
        <w:rPr>
          <w:lang/>
        </w:rPr>
      </w:pPr>
      <w:r>
        <w:rPr>
          <w:color w:val="CC7BF4"/>
          <w:lang/>
        </w:rPr>
        <w:t>var</w:t>
      </w:r>
      <w:r>
        <w:rPr>
          <w:color w:val="D3D7DE"/>
          <w:lang/>
        </w:rPr>
        <w:t xml:space="preserve"> building </w:t>
      </w:r>
      <w:r>
        <w:rPr>
          <w:color w:val="EAECF0"/>
          <w:lang/>
        </w:rPr>
        <w:t>=</w:t>
      </w:r>
      <w:r>
        <w:rPr>
          <w:color w:val="D3D7DE"/>
          <w:lang/>
        </w:rPr>
        <w:t xml:space="preserve"> </w:t>
      </w:r>
      <w:r>
        <w:rPr>
          <w:color w:val="CC7BF4"/>
          <w:lang/>
        </w:rPr>
        <w:t>new</w:t>
      </w:r>
      <w:r>
        <w:rPr>
          <w:color w:val="D3D7DE"/>
          <w:lang/>
        </w:rPr>
        <w:t xml:space="preserve"> </w:t>
      </w:r>
      <w:r>
        <w:rPr>
          <w:color w:val="FBAD60"/>
          <w:lang/>
        </w:rPr>
        <w:t>BuildingObject</w:t>
      </w:r>
      <w:r>
        <w:rPr>
          <w:color w:val="D3D7DE"/>
          <w:lang/>
        </w:rPr>
        <w:t xml:space="preserve"> { Name </w:t>
      </w:r>
      <w:r>
        <w:rPr>
          <w:color w:val="EAECF0"/>
          <w:lang/>
        </w:rPr>
        <w:t>=</w:t>
      </w:r>
      <w:r>
        <w:rPr>
          <w:color w:val="D3D7DE"/>
          <w:lang/>
        </w:rPr>
        <w:t xml:space="preserve"> </w:t>
      </w:r>
      <w:r>
        <w:rPr>
          <w:color w:val="9BE963"/>
          <w:lang/>
        </w:rPr>
        <w:t>"Object"</w:t>
      </w:r>
      <w:r>
        <w:rPr>
          <w:color w:val="D3D7DE"/>
          <w:lang/>
        </w:rPr>
        <w:t xml:space="preserve">, UserId </w:t>
      </w:r>
      <w:r>
        <w:rPr>
          <w:color w:val="EAECF0"/>
          <w:lang/>
        </w:rPr>
        <w:t>=</w:t>
      </w:r>
      <w:r>
        <w:rPr>
          <w:color w:val="D3D7DE"/>
          <w:lang/>
        </w:rPr>
        <w:t xml:space="preserve"> </w:t>
      </w:r>
      <w:r>
        <w:rPr>
          <w:color w:val="5EEDED"/>
          <w:lang/>
        </w:rPr>
        <w:t>1</w:t>
      </w:r>
      <w:r>
        <w:rPr>
          <w:color w:val="D3D7DE"/>
          <w:lang/>
        </w:rPr>
        <w:t xml:space="preserve">, Length </w:t>
      </w:r>
      <w:r>
        <w:rPr>
          <w:color w:val="EAECF0"/>
          <w:lang/>
        </w:rPr>
        <w:t>=</w:t>
      </w:r>
      <w:r>
        <w:rPr>
          <w:color w:val="D3D7DE"/>
          <w:lang/>
        </w:rPr>
        <w:t xml:space="preserve"> </w:t>
      </w:r>
      <w:r>
        <w:rPr>
          <w:color w:val="5EEDED"/>
          <w:lang/>
        </w:rPr>
        <w:t>10.0</w:t>
      </w:r>
      <w:r>
        <w:rPr>
          <w:color w:val="D3D7DE"/>
          <w:lang/>
        </w:rPr>
        <w:t xml:space="preserve">, Width </w:t>
      </w:r>
      <w:r>
        <w:rPr>
          <w:color w:val="EAECF0"/>
          <w:lang/>
        </w:rPr>
        <w:t>=</w:t>
      </w:r>
      <w:r>
        <w:rPr>
          <w:color w:val="D3D7DE"/>
          <w:lang/>
        </w:rPr>
        <w:t xml:space="preserve"> </w:t>
      </w:r>
      <w:r>
        <w:rPr>
          <w:color w:val="5EEDED"/>
          <w:lang/>
        </w:rPr>
        <w:t>8.0</w:t>
      </w:r>
      <w:r>
        <w:rPr>
          <w:color w:val="D3D7DE"/>
          <w:lang/>
        </w:rPr>
        <w:t xml:space="preserve">, Height </w:t>
      </w:r>
      <w:r>
        <w:rPr>
          <w:color w:val="EAECF0"/>
          <w:lang/>
        </w:rPr>
        <w:t>=</w:t>
      </w:r>
      <w:r>
        <w:rPr>
          <w:color w:val="D3D7DE"/>
          <w:lang/>
        </w:rPr>
        <w:t xml:space="preserve"> </w:t>
      </w:r>
      <w:r>
        <w:rPr>
          <w:color w:val="5EEDED"/>
          <w:lang/>
        </w:rPr>
        <w:t>3.0</w:t>
      </w:r>
      <w:r>
        <w:rPr>
          <w:color w:val="D3D7DE"/>
          <w:lang/>
        </w:rPr>
        <w:t xml:space="preserve">, DesiredTemperature </w:t>
      </w:r>
      <w:r>
        <w:rPr>
          <w:color w:val="EAECF0"/>
          <w:lang/>
        </w:rPr>
        <w:t>=</w:t>
      </w:r>
      <w:r>
        <w:rPr>
          <w:color w:val="D3D7DE"/>
          <w:lang/>
        </w:rPr>
        <w:t xml:space="preserve"> </w:t>
      </w:r>
      <w:r>
        <w:rPr>
          <w:color w:val="5EEDED"/>
          <w:lang/>
        </w:rPr>
        <w:t>22.0</w:t>
      </w:r>
      <w:r>
        <w:rPr>
          <w:color w:val="D3D7DE"/>
          <w:lang/>
        </w:rPr>
        <w:t xml:space="preserve">, WallUValue </w:t>
      </w:r>
      <w:r>
        <w:rPr>
          <w:color w:val="EAECF0"/>
          <w:lang/>
        </w:rPr>
        <w:t>=</w:t>
      </w:r>
      <w:r>
        <w:rPr>
          <w:color w:val="D3D7DE"/>
          <w:lang/>
        </w:rPr>
        <w:t xml:space="preserve"> </w:t>
      </w:r>
      <w:r>
        <w:rPr>
          <w:color w:val="5EEDED"/>
          <w:lang/>
        </w:rPr>
        <w:t>0.6</w:t>
      </w:r>
      <w:r>
        <w:rPr>
          <w:color w:val="D3D7DE"/>
          <w:lang/>
        </w:rPr>
        <w:t xml:space="preserve">, WindowUValue </w:t>
      </w:r>
      <w:r>
        <w:rPr>
          <w:color w:val="EAECF0"/>
          <w:lang/>
        </w:rPr>
        <w:t>=</w:t>
      </w:r>
      <w:r>
        <w:rPr>
          <w:color w:val="D3D7DE"/>
          <w:lang/>
        </w:rPr>
        <w:t xml:space="preserve"> </w:t>
      </w:r>
      <w:r>
        <w:rPr>
          <w:color w:val="5EEDED"/>
          <w:lang/>
        </w:rPr>
        <w:t>1.4</w:t>
      </w:r>
      <w:r>
        <w:rPr>
          <w:color w:val="D3D7DE"/>
          <w:lang/>
        </w:rPr>
        <w:t xml:space="preserve">, CeilingUValue </w:t>
      </w:r>
      <w:r>
        <w:rPr>
          <w:color w:val="EAECF0"/>
          <w:lang/>
        </w:rPr>
        <w:t>=</w:t>
      </w:r>
      <w:r>
        <w:rPr>
          <w:color w:val="D3D7DE"/>
          <w:lang/>
        </w:rPr>
        <w:t xml:space="preserve"> </w:t>
      </w:r>
      <w:r>
        <w:rPr>
          <w:color w:val="5EEDED"/>
          <w:lang/>
        </w:rPr>
        <w:t>0.25</w:t>
      </w:r>
      <w:r>
        <w:rPr>
          <w:color w:val="D3D7DE"/>
          <w:lang/>
        </w:rPr>
        <w:t xml:space="preserve">, FloorUValue </w:t>
      </w:r>
      <w:r>
        <w:rPr>
          <w:color w:val="EAECF0"/>
          <w:lang/>
        </w:rPr>
        <w:t>=</w:t>
      </w:r>
      <w:r>
        <w:rPr>
          <w:color w:val="D3D7DE"/>
          <w:lang/>
        </w:rPr>
        <w:t xml:space="preserve"> </w:t>
      </w:r>
      <w:r>
        <w:rPr>
          <w:color w:val="5EEDED"/>
          <w:lang/>
        </w:rPr>
        <w:t>0.4</w:t>
      </w:r>
      <w:r>
        <w:rPr>
          <w:color w:val="D3D7DE"/>
          <w:lang/>
        </w:rPr>
        <w:t xml:space="preserve">, Latitude </w:t>
      </w:r>
      <w:r>
        <w:rPr>
          <w:color w:val="EAECF0"/>
          <w:lang/>
        </w:rPr>
        <w:t>=</w:t>
      </w:r>
      <w:r>
        <w:rPr>
          <w:color w:val="D3D7DE"/>
          <w:lang/>
        </w:rPr>
        <w:t xml:space="preserve"> </w:t>
      </w:r>
      <w:r>
        <w:rPr>
          <w:color w:val="5EEDED"/>
          <w:lang/>
        </w:rPr>
        <w:t>45.2671</w:t>
      </w:r>
      <w:r>
        <w:rPr>
          <w:color w:val="D3D7DE"/>
          <w:lang/>
        </w:rPr>
        <w:t xml:space="preserve">, Longitude </w:t>
      </w:r>
      <w:r>
        <w:rPr>
          <w:color w:val="EAECF0"/>
          <w:lang/>
        </w:rPr>
        <w:t>=</w:t>
      </w:r>
      <w:r>
        <w:rPr>
          <w:color w:val="D3D7DE"/>
          <w:lang/>
        </w:rPr>
        <w:t xml:space="preserve"> </w:t>
      </w:r>
      <w:r>
        <w:rPr>
          <w:color w:val="5EEDED"/>
          <w:lang/>
        </w:rPr>
        <w:t>19.8335</w:t>
      </w:r>
      <w:r>
        <w:rPr>
          <w:color w:val="D3D7DE"/>
          <w:lang/>
        </w:rPr>
        <w:t xml:space="preserve"> }; </w:t>
      </w:r>
    </w:p>
    <w:p w14:paraId="07025621" w14:textId="77777777" w:rsidR="002D5341" w:rsidRDefault="00000000">
      <w:pPr>
        <w:rPr>
          <w:lang/>
        </w:rPr>
      </w:pPr>
      <w:r>
        <w:rPr>
          <w:color w:val="CC7BF4"/>
          <w:lang/>
        </w:rPr>
        <w:t>await</w:t>
      </w:r>
      <w:r>
        <w:rPr>
          <w:color w:val="D3D7DE"/>
          <w:lang/>
        </w:rPr>
        <w:t xml:space="preserve"> _context.BuildingObjects.</w:t>
      </w:r>
      <w:r>
        <w:rPr>
          <w:color w:val="70B8FF"/>
          <w:lang/>
        </w:rPr>
        <w:t>AddAsync</w:t>
      </w:r>
      <w:r>
        <w:rPr>
          <w:color w:val="D3D7DE"/>
          <w:lang/>
        </w:rPr>
        <w:t xml:space="preserve">(building); </w:t>
      </w:r>
    </w:p>
    <w:p w14:paraId="7FAEE7A8" w14:textId="77777777" w:rsidR="002D5341" w:rsidRDefault="00000000">
      <w:pPr>
        <w:rPr>
          <w:lang/>
        </w:rPr>
      </w:pPr>
      <w:r>
        <w:rPr>
          <w:color w:val="CC7BF4"/>
          <w:lang/>
        </w:rPr>
        <w:t>await</w:t>
      </w:r>
      <w:r>
        <w:rPr>
          <w:color w:val="D3D7DE"/>
          <w:lang/>
        </w:rPr>
        <w:t xml:space="preserve"> _context.</w:t>
      </w:r>
      <w:r>
        <w:rPr>
          <w:color w:val="70B8FF"/>
          <w:lang/>
        </w:rPr>
        <w:t>SaveChangesAsync</w:t>
      </w:r>
      <w:r>
        <w:rPr>
          <w:color w:val="D3D7DE"/>
          <w:lang/>
        </w:rPr>
        <w:t>();</w:t>
      </w:r>
    </w:p>
    <w:p w14:paraId="73FA16A8" w14:textId="77777777" w:rsidR="002D5341" w:rsidRPr="000E6317" w:rsidRDefault="00000000">
      <w:pPr>
        <w:rPr>
          <w:b/>
          <w:bCs/>
          <w:color w:val="000000"/>
        </w:rPr>
      </w:pPr>
      <w:r w:rsidRPr="000E6317">
        <w:rPr>
          <w:b/>
          <w:bCs/>
          <w:color w:val="000000"/>
          <w:lang/>
        </w:rPr>
        <w:t>Read</w:t>
      </w:r>
    </w:p>
    <w:p w14:paraId="5C442A55" w14:textId="77777777" w:rsidR="002D5341" w:rsidRDefault="00000000">
      <w:pPr>
        <w:rPr>
          <w:color w:val="000000"/>
        </w:rPr>
      </w:pPr>
      <w:r>
        <w:rPr>
          <w:color w:val="CC7BF4"/>
          <w:lang/>
        </w:rPr>
        <w:t>SELECT</w:t>
      </w:r>
      <w:r>
        <w:rPr>
          <w:color w:val="000000"/>
          <w:lang/>
        </w:rPr>
        <w:t xml:space="preserve"> </w:t>
      </w:r>
      <w:r>
        <w:rPr>
          <w:color w:val="EAECF0"/>
          <w:lang/>
        </w:rPr>
        <w:t>*</w:t>
      </w:r>
      <w:r>
        <w:rPr>
          <w:color w:val="000000"/>
          <w:lang/>
        </w:rPr>
        <w:t xml:space="preserve"> </w:t>
      </w:r>
      <w:r>
        <w:rPr>
          <w:color w:val="CC7BF4"/>
          <w:lang/>
        </w:rPr>
        <w:t>FROM</w:t>
      </w:r>
      <w:r>
        <w:rPr>
          <w:color w:val="000000"/>
          <w:lang/>
        </w:rPr>
        <w:t xml:space="preserve"> BuildingObjects </w:t>
      </w:r>
      <w:r>
        <w:rPr>
          <w:color w:val="CC7BF4"/>
          <w:lang/>
        </w:rPr>
        <w:t>WHERE</w:t>
      </w:r>
      <w:r>
        <w:rPr>
          <w:color w:val="000000"/>
          <w:lang/>
        </w:rPr>
        <w:t xml:space="preserve"> Id </w:t>
      </w:r>
      <w:r>
        <w:rPr>
          <w:color w:val="EAECF0"/>
          <w:lang/>
        </w:rPr>
        <w:t>=</w:t>
      </w:r>
      <w:r>
        <w:rPr>
          <w:color w:val="000000"/>
          <w:lang/>
        </w:rPr>
        <w:t xml:space="preserve"> </w:t>
      </w:r>
      <w:r>
        <w:rPr>
          <w:color w:val="5EEDED"/>
          <w:lang/>
        </w:rPr>
        <w:t>1</w:t>
      </w:r>
      <w:r>
        <w:rPr>
          <w:color w:val="D3D7DE"/>
          <w:lang/>
        </w:rPr>
        <w:t>;</w:t>
      </w:r>
    </w:p>
    <w:p w14:paraId="3E18F019" w14:textId="77777777" w:rsidR="002D5341" w:rsidRDefault="00000000">
      <w:pPr>
        <w:rPr>
          <w:color w:val="000000"/>
        </w:rPr>
      </w:pPr>
      <w:r>
        <w:rPr>
          <w:color w:val="CC7BF4"/>
          <w:lang/>
        </w:rPr>
        <w:t>var</w:t>
      </w:r>
      <w:r>
        <w:rPr>
          <w:color w:val="D3D7DE"/>
          <w:lang/>
        </w:rPr>
        <w:t xml:space="preserve"> building </w:t>
      </w:r>
      <w:r>
        <w:rPr>
          <w:color w:val="EAECF0"/>
          <w:lang/>
        </w:rPr>
        <w:t>=</w:t>
      </w:r>
      <w:r>
        <w:rPr>
          <w:color w:val="D3D7DE"/>
          <w:lang/>
        </w:rPr>
        <w:t xml:space="preserve"> </w:t>
      </w:r>
      <w:r>
        <w:rPr>
          <w:color w:val="CC7BF4"/>
          <w:lang/>
        </w:rPr>
        <w:t>await</w:t>
      </w:r>
      <w:r>
        <w:rPr>
          <w:color w:val="D3D7DE"/>
          <w:lang/>
        </w:rPr>
        <w:t xml:space="preserve"> _context.BuildingObjects .</w:t>
      </w:r>
      <w:r>
        <w:rPr>
          <w:color w:val="70B8FF"/>
          <w:lang/>
        </w:rPr>
        <w:t>FirstOrDefaultAsync</w:t>
      </w:r>
      <w:r>
        <w:rPr>
          <w:color w:val="D3D7DE"/>
          <w:lang/>
        </w:rPr>
        <w:t xml:space="preserve">(b </w:t>
      </w:r>
      <w:r>
        <w:rPr>
          <w:color w:val="EAECF0"/>
          <w:lang/>
        </w:rPr>
        <w:t>=&gt;</w:t>
      </w:r>
      <w:r>
        <w:rPr>
          <w:color w:val="D3D7DE"/>
          <w:lang/>
        </w:rPr>
        <w:t xml:space="preserve"> b.Id </w:t>
      </w:r>
      <w:r>
        <w:rPr>
          <w:color w:val="EAECF0"/>
          <w:lang/>
        </w:rPr>
        <w:t>==</w:t>
      </w:r>
      <w:r>
        <w:rPr>
          <w:color w:val="D3D7DE"/>
          <w:lang/>
        </w:rPr>
        <w:t xml:space="preserve"> </w:t>
      </w:r>
      <w:r>
        <w:rPr>
          <w:color w:val="5EEDED"/>
          <w:lang/>
        </w:rPr>
        <w:t>1</w:t>
      </w:r>
      <w:r>
        <w:rPr>
          <w:color w:val="D3D7DE"/>
          <w:lang/>
        </w:rPr>
        <w:t>);</w:t>
      </w:r>
    </w:p>
    <w:p w14:paraId="5DBFB42A" w14:textId="77777777" w:rsidR="002D5341" w:rsidRPr="000E6317" w:rsidRDefault="00000000">
      <w:pPr>
        <w:rPr>
          <w:b/>
          <w:bCs/>
          <w:color w:val="000000"/>
        </w:rPr>
      </w:pPr>
      <w:r w:rsidRPr="000E6317">
        <w:rPr>
          <w:b/>
          <w:bCs/>
          <w:color w:val="000000"/>
          <w:lang/>
        </w:rPr>
        <w:t>Update</w:t>
      </w:r>
    </w:p>
    <w:p w14:paraId="1E6F9B3B" w14:textId="77777777" w:rsidR="002D5341" w:rsidRDefault="00000000">
      <w:pPr>
        <w:rPr>
          <w:color w:val="000000"/>
        </w:rPr>
      </w:pPr>
      <w:r>
        <w:rPr>
          <w:color w:val="CC7BF4"/>
          <w:lang/>
        </w:rPr>
        <w:lastRenderedPageBreak/>
        <w:t>UPDATE</w:t>
      </w:r>
      <w:r>
        <w:rPr>
          <w:color w:val="000000"/>
          <w:lang/>
        </w:rPr>
        <w:t xml:space="preserve"> BuildingObjects </w:t>
      </w:r>
      <w:r>
        <w:rPr>
          <w:color w:val="CC7BF4"/>
          <w:lang/>
        </w:rPr>
        <w:t>SET</w:t>
      </w:r>
      <w:r>
        <w:rPr>
          <w:color w:val="000000"/>
          <w:lang/>
        </w:rPr>
        <w:t xml:space="preserve"> DesiredTemperature </w:t>
      </w:r>
      <w:r>
        <w:rPr>
          <w:color w:val="EAECF0"/>
          <w:lang/>
        </w:rPr>
        <w:t>=</w:t>
      </w:r>
      <w:r>
        <w:rPr>
          <w:color w:val="000000"/>
          <w:lang/>
        </w:rPr>
        <w:t xml:space="preserve"> </w:t>
      </w:r>
      <w:r>
        <w:rPr>
          <w:color w:val="5EEDED"/>
          <w:lang/>
        </w:rPr>
        <w:t>23.0</w:t>
      </w:r>
      <w:r>
        <w:rPr>
          <w:color w:val="D3D7DE"/>
          <w:lang/>
        </w:rPr>
        <w:t>,</w:t>
      </w:r>
      <w:r>
        <w:rPr>
          <w:color w:val="000000"/>
          <w:lang/>
        </w:rPr>
        <w:t xml:space="preserve"> WallUValue </w:t>
      </w:r>
      <w:r>
        <w:rPr>
          <w:color w:val="EAECF0"/>
          <w:lang/>
        </w:rPr>
        <w:t>=</w:t>
      </w:r>
      <w:r>
        <w:rPr>
          <w:color w:val="000000"/>
          <w:lang/>
        </w:rPr>
        <w:t xml:space="preserve"> </w:t>
      </w:r>
      <w:r>
        <w:rPr>
          <w:color w:val="5EEDED"/>
          <w:lang/>
        </w:rPr>
        <w:t>0.5</w:t>
      </w:r>
      <w:r>
        <w:rPr>
          <w:color w:val="000000"/>
          <w:lang/>
        </w:rPr>
        <w:t xml:space="preserve"> </w:t>
      </w:r>
      <w:r>
        <w:rPr>
          <w:color w:val="CC7BF4"/>
          <w:lang/>
        </w:rPr>
        <w:t>WHERE</w:t>
      </w:r>
      <w:r>
        <w:rPr>
          <w:color w:val="000000"/>
          <w:lang/>
        </w:rPr>
        <w:t xml:space="preserve"> Id </w:t>
      </w:r>
      <w:r>
        <w:rPr>
          <w:color w:val="EAECF0"/>
          <w:lang/>
        </w:rPr>
        <w:t>=</w:t>
      </w:r>
      <w:r>
        <w:rPr>
          <w:color w:val="000000"/>
          <w:lang/>
        </w:rPr>
        <w:t xml:space="preserve"> </w:t>
      </w:r>
      <w:r>
        <w:rPr>
          <w:color w:val="5EEDED"/>
          <w:lang/>
        </w:rPr>
        <w:t>1</w:t>
      </w:r>
      <w:r>
        <w:rPr>
          <w:color w:val="D3D7DE"/>
          <w:lang/>
        </w:rPr>
        <w:t>;</w:t>
      </w:r>
    </w:p>
    <w:p w14:paraId="3AA2F675" w14:textId="77777777" w:rsidR="002D5341" w:rsidRDefault="00000000">
      <w:pPr>
        <w:rPr>
          <w:color w:val="000000"/>
        </w:rPr>
      </w:pPr>
      <w:r>
        <w:rPr>
          <w:color w:val="CC7BF4"/>
          <w:lang/>
        </w:rPr>
        <w:t>var</w:t>
      </w:r>
      <w:r>
        <w:rPr>
          <w:color w:val="D3D7DE"/>
          <w:lang/>
        </w:rPr>
        <w:t xml:space="preserve"> building </w:t>
      </w:r>
      <w:r>
        <w:rPr>
          <w:color w:val="EAECF0"/>
          <w:lang/>
        </w:rPr>
        <w:t>=</w:t>
      </w:r>
      <w:r>
        <w:rPr>
          <w:color w:val="D3D7DE"/>
          <w:lang/>
        </w:rPr>
        <w:t xml:space="preserve"> </w:t>
      </w:r>
      <w:r>
        <w:rPr>
          <w:color w:val="CC7BF4"/>
          <w:lang/>
        </w:rPr>
        <w:t>await</w:t>
      </w:r>
      <w:r>
        <w:rPr>
          <w:color w:val="D3D7DE"/>
          <w:lang/>
        </w:rPr>
        <w:t xml:space="preserve"> _context.BuildingObjects .</w:t>
      </w:r>
      <w:r>
        <w:rPr>
          <w:color w:val="70B8FF"/>
          <w:lang/>
        </w:rPr>
        <w:t>FindAsync</w:t>
      </w:r>
      <w:r>
        <w:rPr>
          <w:color w:val="D3D7DE"/>
          <w:lang/>
        </w:rPr>
        <w:t>(</w:t>
      </w:r>
      <w:r>
        <w:rPr>
          <w:color w:val="5EEDED"/>
          <w:lang/>
        </w:rPr>
        <w:t>1</w:t>
      </w:r>
      <w:r>
        <w:rPr>
          <w:color w:val="D3D7DE"/>
          <w:lang/>
        </w:rPr>
        <w:t xml:space="preserve">); </w:t>
      </w:r>
    </w:p>
    <w:p w14:paraId="18D5C00C" w14:textId="77777777" w:rsidR="002D5341" w:rsidRDefault="00000000">
      <w:pPr>
        <w:rPr>
          <w:color w:val="000000"/>
        </w:rPr>
      </w:pPr>
      <w:r>
        <w:rPr>
          <w:color w:val="CC7BF4"/>
          <w:lang/>
        </w:rPr>
        <w:t>if</w:t>
      </w:r>
      <w:r>
        <w:rPr>
          <w:color w:val="D3D7DE"/>
          <w:lang/>
        </w:rPr>
        <w:t xml:space="preserve"> (building </w:t>
      </w:r>
      <w:r>
        <w:rPr>
          <w:color w:val="EAECF0"/>
          <w:lang/>
        </w:rPr>
        <w:t>!=</w:t>
      </w:r>
      <w:r>
        <w:rPr>
          <w:color w:val="D3D7DE"/>
          <w:lang/>
        </w:rPr>
        <w:t xml:space="preserve"> </w:t>
      </w:r>
      <w:r>
        <w:rPr>
          <w:color w:val="CC7BF4"/>
          <w:lang/>
        </w:rPr>
        <w:t>null</w:t>
      </w:r>
      <w:r>
        <w:rPr>
          <w:color w:val="D3D7DE"/>
          <w:lang/>
        </w:rPr>
        <w:t xml:space="preserve">) </w:t>
      </w:r>
    </w:p>
    <w:p w14:paraId="5B354228" w14:textId="77777777" w:rsidR="002D5341" w:rsidRDefault="00000000">
      <w:pPr>
        <w:rPr>
          <w:color w:val="000000"/>
        </w:rPr>
      </w:pPr>
      <w:r>
        <w:rPr>
          <w:color w:val="D3D7DE"/>
          <w:lang/>
        </w:rPr>
        <w:t>{</w:t>
      </w:r>
    </w:p>
    <w:p w14:paraId="2537E268" w14:textId="77777777" w:rsidR="002D5341" w:rsidRDefault="00000000">
      <w:pPr>
        <w:rPr>
          <w:color w:val="000000"/>
        </w:rPr>
      </w:pPr>
      <w:r>
        <w:rPr>
          <w:color w:val="D3D7DE"/>
          <w:lang/>
        </w:rPr>
        <w:t xml:space="preserve"> building.DesiredTemperature </w:t>
      </w:r>
      <w:r>
        <w:rPr>
          <w:color w:val="EAECF0"/>
          <w:lang/>
        </w:rPr>
        <w:t>=</w:t>
      </w:r>
      <w:r>
        <w:rPr>
          <w:color w:val="D3D7DE"/>
          <w:lang/>
        </w:rPr>
        <w:t xml:space="preserve"> </w:t>
      </w:r>
      <w:r>
        <w:rPr>
          <w:color w:val="5EEDED"/>
          <w:lang/>
        </w:rPr>
        <w:t>23.0</w:t>
      </w:r>
      <w:r>
        <w:rPr>
          <w:color w:val="D3D7DE"/>
          <w:lang/>
        </w:rPr>
        <w:t>;</w:t>
      </w:r>
    </w:p>
    <w:p w14:paraId="6BF57C81" w14:textId="77777777" w:rsidR="002D5341" w:rsidRDefault="00000000">
      <w:pPr>
        <w:rPr>
          <w:color w:val="000000"/>
        </w:rPr>
      </w:pPr>
      <w:r>
        <w:rPr>
          <w:color w:val="D3D7DE"/>
          <w:lang/>
        </w:rPr>
        <w:t xml:space="preserve"> building.WallUValue </w:t>
      </w:r>
      <w:r>
        <w:rPr>
          <w:color w:val="EAECF0"/>
          <w:lang/>
        </w:rPr>
        <w:t>=</w:t>
      </w:r>
      <w:r>
        <w:rPr>
          <w:color w:val="D3D7DE"/>
          <w:lang/>
        </w:rPr>
        <w:t xml:space="preserve"> </w:t>
      </w:r>
      <w:r>
        <w:rPr>
          <w:color w:val="5EEDED"/>
          <w:lang/>
        </w:rPr>
        <w:t>0.5</w:t>
      </w:r>
      <w:r>
        <w:rPr>
          <w:color w:val="D3D7DE"/>
          <w:lang/>
        </w:rPr>
        <w:t xml:space="preserve">; </w:t>
      </w:r>
    </w:p>
    <w:p w14:paraId="43B66111" w14:textId="77777777" w:rsidR="002D5341" w:rsidRDefault="00000000">
      <w:pPr>
        <w:rPr>
          <w:color w:val="000000"/>
        </w:rPr>
      </w:pPr>
      <w:r>
        <w:rPr>
          <w:color w:val="CC7BF4"/>
          <w:lang/>
        </w:rPr>
        <w:t>await</w:t>
      </w:r>
      <w:r>
        <w:rPr>
          <w:color w:val="D3D7DE"/>
          <w:lang/>
        </w:rPr>
        <w:t xml:space="preserve"> _context.</w:t>
      </w:r>
      <w:r>
        <w:rPr>
          <w:color w:val="70B8FF"/>
          <w:lang/>
        </w:rPr>
        <w:t>SaveChangesAsync</w:t>
      </w:r>
      <w:r>
        <w:rPr>
          <w:color w:val="D3D7DE"/>
          <w:lang/>
        </w:rPr>
        <w:t xml:space="preserve">(); </w:t>
      </w:r>
    </w:p>
    <w:p w14:paraId="46B69AEC" w14:textId="77777777" w:rsidR="002D5341" w:rsidRDefault="00000000">
      <w:pPr>
        <w:rPr>
          <w:color w:val="000000"/>
        </w:rPr>
      </w:pPr>
      <w:r>
        <w:rPr>
          <w:color w:val="D3D7DE"/>
          <w:lang/>
        </w:rPr>
        <w:t>}</w:t>
      </w:r>
    </w:p>
    <w:p w14:paraId="66623017" w14:textId="77777777" w:rsidR="002D5341" w:rsidRPr="000E6317" w:rsidRDefault="00000000">
      <w:pPr>
        <w:rPr>
          <w:b/>
          <w:bCs/>
          <w:color w:val="000000"/>
        </w:rPr>
      </w:pPr>
      <w:r w:rsidRPr="000E6317">
        <w:rPr>
          <w:b/>
          <w:bCs/>
          <w:color w:val="000000"/>
          <w:lang/>
        </w:rPr>
        <w:t>DELETE</w:t>
      </w:r>
    </w:p>
    <w:p w14:paraId="5FDBD2D2" w14:textId="77777777" w:rsidR="002D5341" w:rsidRDefault="00000000">
      <w:pPr>
        <w:rPr>
          <w:color w:val="000000"/>
        </w:rPr>
      </w:pPr>
      <w:r>
        <w:rPr>
          <w:color w:val="CC7BF4"/>
          <w:lang/>
        </w:rPr>
        <w:t>DELETE</w:t>
      </w:r>
      <w:r>
        <w:rPr>
          <w:color w:val="000000"/>
          <w:lang/>
        </w:rPr>
        <w:t xml:space="preserve"> </w:t>
      </w:r>
      <w:r>
        <w:rPr>
          <w:color w:val="CC7BF4"/>
          <w:lang/>
        </w:rPr>
        <w:t>FROM</w:t>
      </w:r>
      <w:r>
        <w:rPr>
          <w:color w:val="000000"/>
          <w:lang/>
        </w:rPr>
        <w:t xml:space="preserve"> BuildingObjects </w:t>
      </w:r>
      <w:r>
        <w:rPr>
          <w:color w:val="CC7BF4"/>
          <w:lang/>
        </w:rPr>
        <w:t>WHERE</w:t>
      </w:r>
      <w:r>
        <w:rPr>
          <w:color w:val="000000"/>
          <w:lang/>
        </w:rPr>
        <w:t xml:space="preserve"> Id </w:t>
      </w:r>
      <w:r>
        <w:rPr>
          <w:color w:val="EAECF0"/>
          <w:lang/>
        </w:rPr>
        <w:t>=</w:t>
      </w:r>
      <w:r>
        <w:rPr>
          <w:color w:val="000000"/>
          <w:lang/>
        </w:rPr>
        <w:t xml:space="preserve"> </w:t>
      </w:r>
      <w:r>
        <w:rPr>
          <w:color w:val="5EEDED"/>
          <w:lang/>
        </w:rPr>
        <w:t>1</w:t>
      </w:r>
      <w:r>
        <w:rPr>
          <w:color w:val="D3D7DE"/>
          <w:lang/>
        </w:rPr>
        <w:t>;</w:t>
      </w:r>
    </w:p>
    <w:p w14:paraId="0F33B4C8" w14:textId="77777777" w:rsidR="002D5341" w:rsidRDefault="00000000">
      <w:pPr>
        <w:rPr>
          <w:color w:val="000000"/>
        </w:rPr>
      </w:pPr>
      <w:r>
        <w:rPr>
          <w:color w:val="CC7BF4"/>
          <w:lang/>
        </w:rPr>
        <w:t>var</w:t>
      </w:r>
      <w:r>
        <w:rPr>
          <w:color w:val="D3D7DE"/>
          <w:lang/>
        </w:rPr>
        <w:t xml:space="preserve"> building </w:t>
      </w:r>
      <w:r>
        <w:rPr>
          <w:color w:val="EAECF0"/>
          <w:lang/>
        </w:rPr>
        <w:t>=</w:t>
      </w:r>
      <w:r>
        <w:rPr>
          <w:color w:val="D3D7DE"/>
          <w:lang/>
        </w:rPr>
        <w:t xml:space="preserve"> </w:t>
      </w:r>
      <w:r>
        <w:rPr>
          <w:color w:val="CC7BF4"/>
          <w:lang/>
        </w:rPr>
        <w:t>await</w:t>
      </w:r>
      <w:r>
        <w:rPr>
          <w:color w:val="D3D7DE"/>
          <w:lang/>
        </w:rPr>
        <w:t xml:space="preserve"> _context.BuildingObjects .</w:t>
      </w:r>
      <w:r>
        <w:rPr>
          <w:color w:val="70B8FF"/>
          <w:lang/>
        </w:rPr>
        <w:t>FindAsync</w:t>
      </w:r>
      <w:r>
        <w:rPr>
          <w:color w:val="D3D7DE"/>
          <w:lang/>
        </w:rPr>
        <w:t>(</w:t>
      </w:r>
      <w:r>
        <w:rPr>
          <w:color w:val="5EEDED"/>
          <w:lang/>
        </w:rPr>
        <w:t>1</w:t>
      </w:r>
      <w:r>
        <w:rPr>
          <w:color w:val="D3D7DE"/>
          <w:lang/>
        </w:rPr>
        <w:t xml:space="preserve">); </w:t>
      </w:r>
    </w:p>
    <w:p w14:paraId="4DAB251D" w14:textId="77777777" w:rsidR="002D5341" w:rsidRDefault="00000000">
      <w:pPr>
        <w:rPr>
          <w:color w:val="000000"/>
        </w:rPr>
      </w:pPr>
      <w:r>
        <w:rPr>
          <w:color w:val="CC7BF4"/>
          <w:lang/>
        </w:rPr>
        <w:t>if</w:t>
      </w:r>
      <w:r>
        <w:rPr>
          <w:color w:val="D3D7DE"/>
          <w:lang/>
        </w:rPr>
        <w:t xml:space="preserve"> (building </w:t>
      </w:r>
      <w:r>
        <w:rPr>
          <w:color w:val="EAECF0"/>
          <w:lang/>
        </w:rPr>
        <w:t>!=</w:t>
      </w:r>
      <w:r>
        <w:rPr>
          <w:color w:val="D3D7DE"/>
          <w:lang/>
        </w:rPr>
        <w:t xml:space="preserve"> </w:t>
      </w:r>
      <w:r>
        <w:rPr>
          <w:color w:val="CC7BF4"/>
          <w:lang/>
        </w:rPr>
        <w:t>null</w:t>
      </w:r>
      <w:r>
        <w:rPr>
          <w:color w:val="D3D7DE"/>
          <w:lang/>
        </w:rPr>
        <w:t xml:space="preserve">) </w:t>
      </w:r>
    </w:p>
    <w:p w14:paraId="39BB95D0" w14:textId="77777777" w:rsidR="002D5341" w:rsidRDefault="00000000">
      <w:pPr>
        <w:rPr>
          <w:color w:val="000000"/>
        </w:rPr>
      </w:pPr>
      <w:r>
        <w:rPr>
          <w:color w:val="D3D7DE"/>
          <w:lang/>
        </w:rPr>
        <w:t xml:space="preserve">{ </w:t>
      </w:r>
    </w:p>
    <w:p w14:paraId="6C6F22F4" w14:textId="77777777" w:rsidR="002D5341" w:rsidRDefault="00000000">
      <w:pPr>
        <w:rPr>
          <w:color w:val="000000"/>
        </w:rPr>
      </w:pPr>
      <w:r>
        <w:rPr>
          <w:color w:val="D3D7DE"/>
          <w:lang/>
        </w:rPr>
        <w:t>_context.BuildingObjects.</w:t>
      </w:r>
      <w:r>
        <w:rPr>
          <w:color w:val="70B8FF"/>
          <w:lang/>
        </w:rPr>
        <w:t>Remove</w:t>
      </w:r>
      <w:r>
        <w:rPr>
          <w:color w:val="D3D7DE"/>
          <w:lang/>
        </w:rPr>
        <w:t xml:space="preserve">(building); </w:t>
      </w:r>
    </w:p>
    <w:p w14:paraId="7E9CD509" w14:textId="77777777" w:rsidR="002D5341" w:rsidRDefault="00000000">
      <w:pPr>
        <w:rPr>
          <w:color w:val="000000"/>
        </w:rPr>
      </w:pPr>
      <w:r>
        <w:rPr>
          <w:color w:val="CC7BF4"/>
          <w:lang/>
        </w:rPr>
        <w:t>await</w:t>
      </w:r>
      <w:r>
        <w:rPr>
          <w:color w:val="D3D7DE"/>
          <w:lang/>
        </w:rPr>
        <w:t xml:space="preserve"> _context.</w:t>
      </w:r>
      <w:r>
        <w:rPr>
          <w:color w:val="70B8FF"/>
          <w:lang/>
        </w:rPr>
        <w:t>SaveChangesAsync</w:t>
      </w:r>
      <w:r>
        <w:rPr>
          <w:color w:val="D3D7DE"/>
          <w:lang/>
        </w:rPr>
        <w:t xml:space="preserve">(); </w:t>
      </w:r>
    </w:p>
    <w:p w14:paraId="61A5B7C6" w14:textId="77777777" w:rsidR="002D5341" w:rsidRDefault="00000000">
      <w:pPr>
        <w:rPr>
          <w:color w:val="000000"/>
        </w:rPr>
      </w:pPr>
      <w:r>
        <w:rPr>
          <w:color w:val="D3D7DE"/>
          <w:lang/>
        </w:rPr>
        <w:t>}</w:t>
      </w:r>
    </w:p>
    <w:p w14:paraId="2D880A5C" w14:textId="77777777" w:rsidR="002D5341" w:rsidRDefault="00000000">
      <w:pPr>
        <w:pStyle w:val="Heading2"/>
        <w:rPr>
          <w:lang/>
        </w:rPr>
      </w:pPr>
      <w:bookmarkStart w:id="24" w:name="_Toc223390827"/>
      <w:r>
        <w:t>6.2. Кључни SELECT упити</w:t>
      </w:r>
      <w:bookmarkEnd w:id="24"/>
      <w:r>
        <w:t xml:space="preserve"> </w:t>
      </w:r>
    </w:p>
    <w:p w14:paraId="570246AF" w14:textId="77777777" w:rsidR="002D5341" w:rsidRDefault="00000000">
      <w:pPr>
        <w:rPr>
          <w:lang/>
        </w:rPr>
      </w:pPr>
      <w:r>
        <w:rPr>
          <w:color w:val="CC7BF4"/>
          <w:lang/>
        </w:rPr>
        <w:t>SELECT</w:t>
      </w:r>
      <w:r>
        <w:rPr>
          <w:lang/>
        </w:rPr>
        <w:t xml:space="preserve"> bo</w:t>
      </w:r>
      <w:r>
        <w:rPr>
          <w:color w:val="D3D7DE"/>
          <w:lang/>
        </w:rPr>
        <w:t>.</w:t>
      </w:r>
      <w:r>
        <w:rPr>
          <w:lang/>
        </w:rPr>
        <w:t xml:space="preserve">Id </w:t>
      </w:r>
      <w:r>
        <w:rPr>
          <w:color w:val="CC7BF4"/>
          <w:lang/>
        </w:rPr>
        <w:t>AS</w:t>
      </w:r>
      <w:r>
        <w:rPr>
          <w:lang/>
        </w:rPr>
        <w:t xml:space="preserve"> BuildingId</w:t>
      </w:r>
      <w:r>
        <w:rPr>
          <w:color w:val="D3D7DE"/>
          <w:lang/>
        </w:rPr>
        <w:t>,</w:t>
      </w:r>
      <w:r>
        <w:rPr>
          <w:lang/>
        </w:rPr>
        <w:t xml:space="preserve"> bo</w:t>
      </w:r>
      <w:r>
        <w:rPr>
          <w:color w:val="D3D7DE"/>
          <w:lang/>
        </w:rPr>
        <w:t>.</w:t>
      </w:r>
      <w:r>
        <w:rPr>
          <w:lang/>
        </w:rPr>
        <w:t xml:space="preserve">Name </w:t>
      </w:r>
      <w:r>
        <w:rPr>
          <w:color w:val="CC7BF4"/>
          <w:lang/>
        </w:rPr>
        <w:t>AS</w:t>
      </w:r>
      <w:r>
        <w:rPr>
          <w:lang/>
        </w:rPr>
        <w:t xml:space="preserve"> BuildingName</w:t>
      </w:r>
      <w:r>
        <w:rPr>
          <w:color w:val="D3D7DE"/>
          <w:lang/>
        </w:rPr>
        <w:t>,</w:t>
      </w:r>
      <w:r>
        <w:rPr>
          <w:lang/>
        </w:rPr>
        <w:t xml:space="preserve"> bo</w:t>
      </w:r>
      <w:r>
        <w:rPr>
          <w:color w:val="D3D7DE"/>
          <w:lang/>
        </w:rPr>
        <w:t>.</w:t>
      </w:r>
      <w:r>
        <w:rPr>
          <w:lang/>
        </w:rPr>
        <w:t>DesiredTemperature</w:t>
      </w:r>
      <w:r>
        <w:rPr>
          <w:color w:val="D3D7DE"/>
          <w:lang/>
        </w:rPr>
        <w:t>,</w:t>
      </w:r>
      <w:r>
        <w:rPr>
          <w:lang/>
        </w:rPr>
        <w:t xml:space="preserve"> </w:t>
      </w:r>
      <w:r>
        <w:rPr>
          <w:color w:val="70B8FF"/>
          <w:lang/>
        </w:rPr>
        <w:t>COUNT</w:t>
      </w:r>
      <w:r>
        <w:rPr>
          <w:color w:val="D3D7DE"/>
          <w:lang/>
        </w:rPr>
        <w:t>(</w:t>
      </w:r>
      <w:r>
        <w:rPr>
          <w:lang/>
        </w:rPr>
        <w:t>gb</w:t>
      </w:r>
      <w:r>
        <w:rPr>
          <w:color w:val="D3D7DE"/>
          <w:lang/>
        </w:rPr>
        <w:t>.</w:t>
      </w:r>
      <w:r>
        <w:rPr>
          <w:lang/>
        </w:rPr>
        <w:t>Id</w:t>
      </w:r>
      <w:r>
        <w:rPr>
          <w:color w:val="D3D7DE"/>
          <w:lang/>
        </w:rPr>
        <w:t>)</w:t>
      </w:r>
      <w:r>
        <w:rPr>
          <w:lang/>
        </w:rPr>
        <w:t xml:space="preserve"> </w:t>
      </w:r>
      <w:r>
        <w:rPr>
          <w:color w:val="CC7BF4"/>
          <w:lang/>
        </w:rPr>
        <w:t>AS</w:t>
      </w:r>
      <w:r>
        <w:rPr>
          <w:lang/>
        </w:rPr>
        <w:t xml:space="preserve"> BoilerCount</w:t>
      </w:r>
      <w:r>
        <w:rPr>
          <w:color w:val="D3D7DE"/>
          <w:lang/>
        </w:rPr>
        <w:t>,</w:t>
      </w:r>
      <w:r>
        <w:rPr>
          <w:lang/>
        </w:rPr>
        <w:t xml:space="preserve"> </w:t>
      </w:r>
      <w:r>
        <w:rPr>
          <w:color w:val="70B8FF"/>
          <w:lang/>
        </w:rPr>
        <w:t>SUM</w:t>
      </w:r>
      <w:r>
        <w:rPr>
          <w:color w:val="D3D7DE"/>
          <w:lang/>
        </w:rPr>
        <w:t>(</w:t>
      </w:r>
      <w:r>
        <w:rPr>
          <w:lang/>
        </w:rPr>
        <w:t>gb</w:t>
      </w:r>
      <w:r>
        <w:rPr>
          <w:color w:val="D3D7DE"/>
          <w:lang/>
        </w:rPr>
        <w:t>.</w:t>
      </w:r>
      <w:r>
        <w:rPr>
          <w:lang/>
        </w:rPr>
        <w:t>MaxPower</w:t>
      </w:r>
      <w:r>
        <w:rPr>
          <w:color w:val="D3D7DE"/>
          <w:lang/>
        </w:rPr>
        <w:t>)</w:t>
      </w:r>
      <w:r>
        <w:rPr>
          <w:lang/>
        </w:rPr>
        <w:t xml:space="preserve"> </w:t>
      </w:r>
      <w:r>
        <w:rPr>
          <w:color w:val="CC7BF4"/>
          <w:lang/>
        </w:rPr>
        <w:t>AS</w:t>
      </w:r>
      <w:r>
        <w:rPr>
          <w:lang/>
        </w:rPr>
        <w:t xml:space="preserve"> TotalMaxPower</w:t>
      </w:r>
      <w:r>
        <w:rPr>
          <w:color w:val="D3D7DE"/>
          <w:lang/>
        </w:rPr>
        <w:t>,</w:t>
      </w:r>
      <w:r>
        <w:rPr>
          <w:lang/>
        </w:rPr>
        <w:t xml:space="preserve"> </w:t>
      </w:r>
      <w:r>
        <w:rPr>
          <w:color w:val="70B8FF"/>
          <w:lang/>
        </w:rPr>
        <w:t>SUM</w:t>
      </w:r>
      <w:r>
        <w:rPr>
          <w:color w:val="D3D7DE"/>
          <w:lang/>
        </w:rPr>
        <w:t>(</w:t>
      </w:r>
      <w:r>
        <w:rPr>
          <w:lang/>
        </w:rPr>
        <w:t>gb</w:t>
      </w:r>
      <w:r>
        <w:rPr>
          <w:color w:val="D3D7DE"/>
          <w:lang/>
        </w:rPr>
        <w:t>.</w:t>
      </w:r>
      <w:r>
        <w:rPr>
          <w:lang/>
        </w:rPr>
        <w:t>CurrentPower</w:t>
      </w:r>
      <w:r>
        <w:rPr>
          <w:color w:val="D3D7DE"/>
          <w:lang/>
        </w:rPr>
        <w:t>)</w:t>
      </w:r>
      <w:r>
        <w:rPr>
          <w:lang/>
        </w:rPr>
        <w:t xml:space="preserve"> </w:t>
      </w:r>
      <w:r>
        <w:rPr>
          <w:color w:val="CC7BF4"/>
          <w:lang/>
        </w:rPr>
        <w:t>AS</w:t>
      </w:r>
      <w:r>
        <w:rPr>
          <w:lang/>
        </w:rPr>
        <w:t xml:space="preserve"> TotalCurrentPower </w:t>
      </w:r>
      <w:r>
        <w:rPr>
          <w:color w:val="CC7BF4"/>
          <w:lang/>
        </w:rPr>
        <w:t>FROM</w:t>
      </w:r>
      <w:r>
        <w:rPr>
          <w:lang/>
        </w:rPr>
        <w:t xml:space="preserve"> BuildingObjects bo </w:t>
      </w:r>
      <w:r>
        <w:rPr>
          <w:color w:val="CC7BF4"/>
          <w:lang/>
        </w:rPr>
        <w:t>LEFT</w:t>
      </w:r>
      <w:r>
        <w:rPr>
          <w:lang/>
        </w:rPr>
        <w:t xml:space="preserve"> </w:t>
      </w:r>
      <w:r>
        <w:rPr>
          <w:color w:val="CC7BF4"/>
          <w:lang/>
        </w:rPr>
        <w:t>JOIN</w:t>
      </w:r>
      <w:r>
        <w:rPr>
          <w:lang/>
        </w:rPr>
        <w:t xml:space="preserve"> GasBoilers gb </w:t>
      </w:r>
      <w:r>
        <w:rPr>
          <w:color w:val="CC7BF4"/>
          <w:lang/>
        </w:rPr>
        <w:t>ON</w:t>
      </w:r>
      <w:r>
        <w:rPr>
          <w:lang/>
        </w:rPr>
        <w:t xml:space="preserve"> bo</w:t>
      </w:r>
      <w:r>
        <w:rPr>
          <w:color w:val="D3D7DE"/>
          <w:lang/>
        </w:rPr>
        <w:t>.</w:t>
      </w:r>
      <w:r>
        <w:rPr>
          <w:lang/>
        </w:rPr>
        <w:t xml:space="preserve">Id </w:t>
      </w:r>
      <w:r>
        <w:rPr>
          <w:color w:val="EAECF0"/>
          <w:lang/>
        </w:rPr>
        <w:t>=</w:t>
      </w:r>
      <w:r>
        <w:rPr>
          <w:lang/>
        </w:rPr>
        <w:t xml:space="preserve"> gb</w:t>
      </w:r>
      <w:r>
        <w:rPr>
          <w:color w:val="D3D7DE"/>
          <w:lang/>
        </w:rPr>
        <w:t>.</w:t>
      </w:r>
      <w:r>
        <w:rPr>
          <w:lang/>
        </w:rPr>
        <w:t xml:space="preserve">BuildingId </w:t>
      </w:r>
      <w:r>
        <w:rPr>
          <w:color w:val="CC7BF4"/>
          <w:lang/>
        </w:rPr>
        <w:t>GROUP</w:t>
      </w:r>
      <w:r>
        <w:rPr>
          <w:lang/>
        </w:rPr>
        <w:t xml:space="preserve"> </w:t>
      </w:r>
      <w:r>
        <w:rPr>
          <w:color w:val="CC7BF4"/>
          <w:lang/>
        </w:rPr>
        <w:t>BY</w:t>
      </w:r>
      <w:r>
        <w:rPr>
          <w:lang/>
        </w:rPr>
        <w:t xml:space="preserve"> bo</w:t>
      </w:r>
      <w:r>
        <w:rPr>
          <w:color w:val="D3D7DE"/>
          <w:lang/>
        </w:rPr>
        <w:t>.</w:t>
      </w:r>
      <w:r>
        <w:rPr>
          <w:lang/>
        </w:rPr>
        <w:t>Id</w:t>
      </w:r>
      <w:r>
        <w:rPr>
          <w:color w:val="D3D7DE"/>
          <w:lang/>
        </w:rPr>
        <w:t>,</w:t>
      </w:r>
      <w:r>
        <w:rPr>
          <w:lang/>
        </w:rPr>
        <w:t xml:space="preserve"> bo</w:t>
      </w:r>
      <w:r>
        <w:rPr>
          <w:color w:val="D3D7DE"/>
          <w:lang/>
        </w:rPr>
        <w:t>.</w:t>
      </w:r>
      <w:r>
        <w:rPr>
          <w:lang/>
        </w:rPr>
        <w:t>Name</w:t>
      </w:r>
      <w:r>
        <w:rPr>
          <w:color w:val="D3D7DE"/>
          <w:lang/>
        </w:rPr>
        <w:t>,</w:t>
      </w:r>
      <w:r>
        <w:rPr>
          <w:lang/>
        </w:rPr>
        <w:t xml:space="preserve"> bo</w:t>
      </w:r>
      <w:r>
        <w:rPr>
          <w:color w:val="D3D7DE"/>
          <w:lang/>
        </w:rPr>
        <w:t>.</w:t>
      </w:r>
      <w:r>
        <w:rPr>
          <w:lang/>
        </w:rPr>
        <w:t>DesiredTemperature</w:t>
      </w:r>
      <w:r>
        <w:rPr>
          <w:color w:val="D3D7DE"/>
          <w:lang/>
        </w:rPr>
        <w:t>;</w:t>
      </w:r>
    </w:p>
    <w:p w14:paraId="0D5E8A8F" w14:textId="77777777" w:rsidR="002D5341" w:rsidRDefault="002D5341">
      <w:pPr>
        <w:rPr>
          <w:lang/>
        </w:rPr>
      </w:pPr>
    </w:p>
    <w:p w14:paraId="7EF64166" w14:textId="77777777" w:rsidR="002D5341" w:rsidRDefault="00000000">
      <w:pPr>
        <w:rPr>
          <w:lang/>
        </w:rPr>
      </w:pPr>
      <w:r>
        <w:rPr>
          <w:color w:val="CC7BF4"/>
          <w:lang/>
        </w:rPr>
        <w:t>var</w:t>
      </w:r>
      <w:r>
        <w:rPr>
          <w:color w:val="D3D7DE"/>
          <w:lang/>
        </w:rPr>
        <w:t xml:space="preserve"> result </w:t>
      </w:r>
      <w:r>
        <w:rPr>
          <w:color w:val="EAECF0"/>
          <w:lang/>
        </w:rPr>
        <w:t>=</w:t>
      </w:r>
      <w:r>
        <w:rPr>
          <w:color w:val="D3D7DE"/>
          <w:lang/>
        </w:rPr>
        <w:t xml:space="preserve"> </w:t>
      </w:r>
      <w:r>
        <w:rPr>
          <w:color w:val="CC7BF4"/>
          <w:lang/>
        </w:rPr>
        <w:t>await</w:t>
      </w:r>
      <w:r>
        <w:rPr>
          <w:color w:val="D3D7DE"/>
          <w:lang/>
        </w:rPr>
        <w:t xml:space="preserve"> _context.BuildingObjects </w:t>
      </w:r>
    </w:p>
    <w:p w14:paraId="4837E1C3" w14:textId="77777777" w:rsidR="002D5341" w:rsidRDefault="00000000">
      <w:pPr>
        <w:rPr>
          <w:lang/>
        </w:rPr>
      </w:pPr>
      <w:r>
        <w:rPr>
          <w:color w:val="D3D7DE"/>
          <w:lang/>
        </w:rPr>
        <w:t>.</w:t>
      </w:r>
      <w:r>
        <w:rPr>
          <w:color w:val="70B8FF"/>
          <w:lang/>
        </w:rPr>
        <w:t>Include</w:t>
      </w:r>
      <w:r>
        <w:rPr>
          <w:color w:val="D3D7DE"/>
          <w:lang/>
        </w:rPr>
        <w:t xml:space="preserve">(b </w:t>
      </w:r>
      <w:r>
        <w:rPr>
          <w:color w:val="EAECF0"/>
          <w:lang/>
        </w:rPr>
        <w:t>=&gt;</w:t>
      </w:r>
      <w:r>
        <w:rPr>
          <w:color w:val="D3D7DE"/>
          <w:lang/>
        </w:rPr>
        <w:t xml:space="preserve"> b.GasBoilers) </w:t>
      </w:r>
    </w:p>
    <w:p w14:paraId="22DCCB7C" w14:textId="77777777" w:rsidR="002D5341" w:rsidRDefault="00000000">
      <w:pPr>
        <w:rPr>
          <w:lang/>
        </w:rPr>
      </w:pPr>
      <w:r>
        <w:rPr>
          <w:color w:val="D3D7DE"/>
          <w:lang/>
        </w:rPr>
        <w:t>.</w:t>
      </w:r>
      <w:r>
        <w:rPr>
          <w:color w:val="70B8FF"/>
          <w:lang/>
        </w:rPr>
        <w:t>Select</w:t>
      </w:r>
      <w:r>
        <w:rPr>
          <w:color w:val="D3D7DE"/>
          <w:lang/>
        </w:rPr>
        <w:t xml:space="preserve">(b </w:t>
      </w:r>
      <w:r>
        <w:rPr>
          <w:color w:val="EAECF0"/>
          <w:lang/>
        </w:rPr>
        <w:t>=&gt;</w:t>
      </w:r>
      <w:r>
        <w:rPr>
          <w:color w:val="D3D7DE"/>
          <w:lang/>
        </w:rPr>
        <w:t xml:space="preserve"> </w:t>
      </w:r>
      <w:r>
        <w:rPr>
          <w:color w:val="CC7BF4"/>
          <w:lang/>
        </w:rPr>
        <w:t>new</w:t>
      </w:r>
      <w:r>
        <w:rPr>
          <w:color w:val="D3D7DE"/>
          <w:lang/>
        </w:rPr>
        <w:t xml:space="preserve"> </w:t>
      </w:r>
    </w:p>
    <w:p w14:paraId="0B771F21" w14:textId="77777777" w:rsidR="002D5341" w:rsidRDefault="00000000">
      <w:pPr>
        <w:rPr>
          <w:lang/>
        </w:rPr>
      </w:pPr>
      <w:r>
        <w:rPr>
          <w:color w:val="D3D7DE"/>
          <w:lang/>
        </w:rPr>
        <w:t>{</w:t>
      </w:r>
    </w:p>
    <w:p w14:paraId="73F1E89C" w14:textId="77777777" w:rsidR="002D5341" w:rsidRDefault="00000000">
      <w:pPr>
        <w:rPr>
          <w:lang/>
        </w:rPr>
      </w:pPr>
      <w:r>
        <w:rPr>
          <w:color w:val="D3D7DE"/>
          <w:lang/>
        </w:rPr>
        <w:t xml:space="preserve"> BuildingId </w:t>
      </w:r>
      <w:r>
        <w:rPr>
          <w:color w:val="EAECF0"/>
          <w:lang/>
        </w:rPr>
        <w:t>=</w:t>
      </w:r>
      <w:r>
        <w:rPr>
          <w:color w:val="D3D7DE"/>
          <w:lang/>
        </w:rPr>
        <w:t xml:space="preserve"> b.Id, </w:t>
      </w:r>
    </w:p>
    <w:p w14:paraId="2275AEA5" w14:textId="77777777" w:rsidR="002D5341" w:rsidRDefault="00000000">
      <w:pPr>
        <w:rPr>
          <w:lang/>
        </w:rPr>
      </w:pPr>
      <w:r>
        <w:rPr>
          <w:color w:val="D3D7DE"/>
          <w:lang/>
        </w:rPr>
        <w:t xml:space="preserve">BuildingName </w:t>
      </w:r>
      <w:r>
        <w:rPr>
          <w:color w:val="EAECF0"/>
          <w:lang/>
        </w:rPr>
        <w:t>=</w:t>
      </w:r>
      <w:r>
        <w:rPr>
          <w:color w:val="D3D7DE"/>
          <w:lang/>
        </w:rPr>
        <w:t xml:space="preserve"> b.Name, </w:t>
      </w:r>
    </w:p>
    <w:p w14:paraId="17B9C117" w14:textId="77777777" w:rsidR="002D5341" w:rsidRDefault="00000000">
      <w:pPr>
        <w:rPr>
          <w:lang/>
        </w:rPr>
      </w:pPr>
      <w:r>
        <w:rPr>
          <w:color w:val="D3D7DE"/>
          <w:lang/>
        </w:rPr>
        <w:t xml:space="preserve">b.DesiredTemperature, </w:t>
      </w:r>
    </w:p>
    <w:p w14:paraId="4C315E54" w14:textId="77777777" w:rsidR="002D5341" w:rsidRDefault="00000000">
      <w:pPr>
        <w:rPr>
          <w:lang/>
        </w:rPr>
      </w:pPr>
      <w:r>
        <w:rPr>
          <w:color w:val="D3D7DE"/>
          <w:lang/>
        </w:rPr>
        <w:t xml:space="preserve">BoilerCount </w:t>
      </w:r>
      <w:r>
        <w:rPr>
          <w:color w:val="EAECF0"/>
          <w:lang/>
        </w:rPr>
        <w:t>=</w:t>
      </w:r>
      <w:r>
        <w:rPr>
          <w:color w:val="D3D7DE"/>
          <w:lang/>
        </w:rPr>
        <w:t xml:space="preserve"> b.GasBoilers.Count, </w:t>
      </w:r>
    </w:p>
    <w:p w14:paraId="1CFCA797" w14:textId="77777777" w:rsidR="002D5341" w:rsidRDefault="00000000">
      <w:pPr>
        <w:rPr>
          <w:lang/>
        </w:rPr>
      </w:pPr>
      <w:r>
        <w:rPr>
          <w:color w:val="D3D7DE"/>
          <w:lang/>
        </w:rPr>
        <w:lastRenderedPageBreak/>
        <w:t xml:space="preserve">TotalMaxPower </w:t>
      </w:r>
      <w:r>
        <w:rPr>
          <w:color w:val="EAECF0"/>
          <w:lang/>
        </w:rPr>
        <w:t>=</w:t>
      </w:r>
      <w:r>
        <w:rPr>
          <w:color w:val="D3D7DE"/>
          <w:lang/>
        </w:rPr>
        <w:t xml:space="preserve"> b.GasBoilers.</w:t>
      </w:r>
      <w:r>
        <w:rPr>
          <w:color w:val="70B8FF"/>
          <w:lang/>
        </w:rPr>
        <w:t>Sum</w:t>
      </w:r>
      <w:r>
        <w:rPr>
          <w:color w:val="D3D7DE"/>
          <w:lang/>
        </w:rPr>
        <w:t xml:space="preserve">(gb </w:t>
      </w:r>
      <w:r>
        <w:rPr>
          <w:color w:val="EAECF0"/>
          <w:lang/>
        </w:rPr>
        <w:t>=&gt;</w:t>
      </w:r>
      <w:r>
        <w:rPr>
          <w:color w:val="D3D7DE"/>
          <w:lang/>
        </w:rPr>
        <w:t xml:space="preserve"> gb.MaxPower), </w:t>
      </w:r>
    </w:p>
    <w:p w14:paraId="23B614FD" w14:textId="77777777" w:rsidR="002D5341" w:rsidRDefault="00000000">
      <w:pPr>
        <w:rPr>
          <w:lang/>
        </w:rPr>
      </w:pPr>
      <w:r>
        <w:rPr>
          <w:color w:val="D3D7DE"/>
          <w:lang/>
        </w:rPr>
        <w:t xml:space="preserve">TotalCurrentPower </w:t>
      </w:r>
      <w:r>
        <w:rPr>
          <w:color w:val="EAECF0"/>
          <w:lang/>
        </w:rPr>
        <w:t>=</w:t>
      </w:r>
      <w:r>
        <w:rPr>
          <w:color w:val="D3D7DE"/>
          <w:lang/>
        </w:rPr>
        <w:t xml:space="preserve"> b.GasBoilers.</w:t>
      </w:r>
      <w:r>
        <w:rPr>
          <w:color w:val="70B8FF"/>
          <w:lang/>
        </w:rPr>
        <w:t>Sum</w:t>
      </w:r>
      <w:r>
        <w:rPr>
          <w:color w:val="D3D7DE"/>
          <w:lang/>
        </w:rPr>
        <w:t xml:space="preserve">(gb </w:t>
      </w:r>
      <w:r>
        <w:rPr>
          <w:color w:val="EAECF0"/>
          <w:lang/>
        </w:rPr>
        <w:t>=&gt;</w:t>
      </w:r>
      <w:r>
        <w:rPr>
          <w:color w:val="D3D7DE"/>
          <w:lang/>
        </w:rPr>
        <w:t xml:space="preserve"> gb.CurrentPower) </w:t>
      </w:r>
    </w:p>
    <w:p w14:paraId="1B4FEC2E" w14:textId="77777777" w:rsidR="002D5341" w:rsidRDefault="00000000">
      <w:pPr>
        <w:rPr>
          <w:lang/>
        </w:rPr>
      </w:pPr>
      <w:r>
        <w:rPr>
          <w:color w:val="D3D7DE"/>
          <w:lang/>
        </w:rPr>
        <w:t xml:space="preserve">}) </w:t>
      </w:r>
    </w:p>
    <w:p w14:paraId="64245203" w14:textId="77777777" w:rsidR="002D5341" w:rsidRDefault="00000000">
      <w:pPr>
        <w:rPr>
          <w:lang/>
        </w:rPr>
      </w:pPr>
      <w:r>
        <w:rPr>
          <w:color w:val="D3D7DE"/>
          <w:lang/>
        </w:rPr>
        <w:t>.</w:t>
      </w:r>
      <w:r>
        <w:rPr>
          <w:color w:val="70B8FF"/>
          <w:lang/>
        </w:rPr>
        <w:t>ToListAsync</w:t>
      </w:r>
      <w:r>
        <w:rPr>
          <w:color w:val="D3D7DE"/>
          <w:lang/>
        </w:rPr>
        <w:t>();</w:t>
      </w:r>
    </w:p>
    <w:p w14:paraId="606B2ADC" w14:textId="2FEEDCC2" w:rsidR="002D5341" w:rsidRDefault="00000000">
      <w:pPr>
        <w:pStyle w:val="Heading2"/>
      </w:pPr>
      <w:bookmarkStart w:id="25" w:name="_Toc223390828"/>
      <w:r>
        <w:t>6.3. Прим</w:t>
      </w:r>
      <w:r w:rsidR="000E6317">
        <w:rPr>
          <w:lang w:val="sr-Cyrl-RS"/>
        </w:rPr>
        <w:t>ј</w:t>
      </w:r>
      <w:r>
        <w:t>ери REST позива</w:t>
      </w:r>
      <w:bookmarkEnd w:id="25"/>
      <w:r>
        <w:t xml:space="preserve"> </w:t>
      </w:r>
    </w:p>
    <w:p w14:paraId="0A5817BC" w14:textId="77777777" w:rsidR="002D5341" w:rsidRPr="000E6317" w:rsidRDefault="00000000">
      <w:pPr>
        <w:rPr>
          <w:b/>
          <w:bCs/>
          <w:lang/>
        </w:rPr>
      </w:pPr>
      <w:r w:rsidRPr="000E6317">
        <w:rPr>
          <w:b/>
          <w:bCs/>
          <w:lang/>
        </w:rPr>
        <w:t>POST /api/auth/login</w:t>
      </w:r>
    </w:p>
    <w:p w14:paraId="70934AA8" w14:textId="77777777" w:rsidR="002D5341" w:rsidRDefault="00000000">
      <w:pPr>
        <w:rPr>
          <w:lang/>
        </w:rPr>
      </w:pPr>
      <w:r>
        <w:rPr>
          <w:color w:val="CC7BF4"/>
          <w:lang/>
        </w:rPr>
        <w:t>Content-Type</w:t>
      </w:r>
      <w:r>
        <w:rPr>
          <w:color w:val="D3D7DE"/>
          <w:lang/>
        </w:rPr>
        <w:t>:</w:t>
      </w:r>
      <w:r>
        <w:rPr>
          <w:lang/>
        </w:rPr>
        <w:t xml:space="preserve"> application/json </w:t>
      </w:r>
    </w:p>
    <w:p w14:paraId="5DA3F42F" w14:textId="77777777" w:rsidR="002D5341" w:rsidRDefault="00000000">
      <w:pPr>
        <w:rPr>
          <w:lang/>
        </w:rPr>
      </w:pPr>
      <w:r>
        <w:rPr>
          <w:color w:val="D3D7DE"/>
          <w:lang/>
        </w:rPr>
        <w:t>{</w:t>
      </w:r>
    </w:p>
    <w:p w14:paraId="75DB914D" w14:textId="77777777" w:rsidR="002D5341" w:rsidRDefault="00000000">
      <w:pPr>
        <w:rPr>
          <w:lang/>
        </w:rPr>
      </w:pPr>
      <w:r>
        <w:rPr>
          <w:lang/>
        </w:rPr>
        <w:t xml:space="preserve"> </w:t>
      </w:r>
      <w:r>
        <w:rPr>
          <w:color w:val="F47B85"/>
          <w:lang/>
        </w:rPr>
        <w:t>"username"</w:t>
      </w:r>
      <w:r>
        <w:rPr>
          <w:color w:val="EAECF0"/>
          <w:lang/>
        </w:rPr>
        <w:t>:</w:t>
      </w:r>
      <w:r>
        <w:rPr>
          <w:lang/>
        </w:rPr>
        <w:t xml:space="preserve"> </w:t>
      </w:r>
      <w:r>
        <w:rPr>
          <w:color w:val="9BE963"/>
          <w:lang/>
        </w:rPr>
        <w:t>"korisnik123"</w:t>
      </w:r>
      <w:r>
        <w:rPr>
          <w:color w:val="D3D7DE"/>
          <w:lang/>
        </w:rPr>
        <w:t>,</w:t>
      </w:r>
      <w:r>
        <w:rPr>
          <w:lang/>
        </w:rPr>
        <w:t xml:space="preserve"> </w:t>
      </w:r>
    </w:p>
    <w:p w14:paraId="03623C33" w14:textId="77777777" w:rsidR="002D5341" w:rsidRDefault="00000000">
      <w:pPr>
        <w:rPr>
          <w:lang/>
        </w:rPr>
      </w:pPr>
      <w:r>
        <w:rPr>
          <w:color w:val="F47B85"/>
          <w:lang/>
        </w:rPr>
        <w:t>"password"</w:t>
      </w:r>
      <w:r>
        <w:rPr>
          <w:color w:val="EAECF0"/>
          <w:lang/>
        </w:rPr>
        <w:t>:</w:t>
      </w:r>
      <w:r>
        <w:rPr>
          <w:lang/>
        </w:rPr>
        <w:t xml:space="preserve"> </w:t>
      </w:r>
      <w:r>
        <w:rPr>
          <w:color w:val="9BE963"/>
          <w:lang/>
        </w:rPr>
        <w:t>"lozinka123"</w:t>
      </w:r>
      <w:r>
        <w:rPr>
          <w:lang/>
        </w:rPr>
        <w:t xml:space="preserve"> </w:t>
      </w:r>
    </w:p>
    <w:p w14:paraId="6AAC2281" w14:textId="77777777" w:rsidR="002D5341" w:rsidRDefault="00000000">
      <w:pPr>
        <w:rPr>
          <w:lang/>
        </w:rPr>
      </w:pPr>
      <w:r>
        <w:rPr>
          <w:color w:val="D3D7DE"/>
          <w:lang/>
        </w:rPr>
        <w:t>}</w:t>
      </w:r>
    </w:p>
    <w:p w14:paraId="68B48E9F" w14:textId="77777777" w:rsidR="002D5341" w:rsidRDefault="002D5341">
      <w:pPr>
        <w:rPr>
          <w:lang/>
        </w:rPr>
      </w:pPr>
    </w:p>
    <w:p w14:paraId="71D048D8" w14:textId="77777777" w:rsidR="002D5341" w:rsidRDefault="00000000">
      <w:pPr>
        <w:rPr>
          <w:lang/>
        </w:rPr>
      </w:pPr>
      <w:r>
        <w:rPr>
          <w:color w:val="D3D7DE"/>
          <w:lang/>
        </w:rPr>
        <w:t xml:space="preserve">Response: </w:t>
      </w:r>
    </w:p>
    <w:p w14:paraId="5E877390" w14:textId="77777777" w:rsidR="002D5341" w:rsidRDefault="00000000">
      <w:pPr>
        <w:rPr>
          <w:lang/>
        </w:rPr>
      </w:pPr>
      <w:r>
        <w:rPr>
          <w:color w:val="D3D7DE"/>
          <w:lang/>
        </w:rPr>
        <w:t xml:space="preserve">{ </w:t>
      </w:r>
    </w:p>
    <w:p w14:paraId="0D694723" w14:textId="77777777" w:rsidR="002D5341" w:rsidRDefault="00000000">
      <w:pPr>
        <w:rPr>
          <w:lang/>
        </w:rPr>
      </w:pPr>
      <w:r>
        <w:rPr>
          <w:color w:val="F47B85"/>
          <w:lang/>
        </w:rPr>
        <w:t>"token"</w:t>
      </w:r>
      <w:r>
        <w:rPr>
          <w:color w:val="EAECF0"/>
          <w:lang/>
        </w:rPr>
        <w:t>:</w:t>
      </w:r>
      <w:r>
        <w:rPr>
          <w:color w:val="D3D7DE"/>
          <w:lang/>
        </w:rPr>
        <w:t xml:space="preserve"> </w:t>
      </w:r>
      <w:r>
        <w:rPr>
          <w:color w:val="9BE963"/>
          <w:lang/>
        </w:rPr>
        <w:t>"eyJhbGciOiJIUzI1NiIsInR5cCI6IkpXVCJ9..."</w:t>
      </w:r>
      <w:r>
        <w:rPr>
          <w:color w:val="D3D7DE"/>
          <w:lang/>
        </w:rPr>
        <w:t xml:space="preserve">, </w:t>
      </w:r>
    </w:p>
    <w:p w14:paraId="1ADACBCE" w14:textId="77777777" w:rsidR="002D5341" w:rsidRDefault="00000000">
      <w:pPr>
        <w:rPr>
          <w:lang/>
        </w:rPr>
      </w:pPr>
      <w:r>
        <w:rPr>
          <w:color w:val="F47B85"/>
          <w:lang/>
        </w:rPr>
        <w:t>"userId"</w:t>
      </w:r>
      <w:r>
        <w:rPr>
          <w:color w:val="EAECF0"/>
          <w:lang/>
        </w:rPr>
        <w:t>:</w:t>
      </w:r>
      <w:r>
        <w:rPr>
          <w:color w:val="D3D7DE"/>
          <w:lang/>
        </w:rPr>
        <w:t xml:space="preserve"> </w:t>
      </w:r>
      <w:r>
        <w:rPr>
          <w:color w:val="5EEDED"/>
          <w:lang/>
        </w:rPr>
        <w:t>1</w:t>
      </w:r>
      <w:r>
        <w:rPr>
          <w:color w:val="D3D7DE"/>
          <w:lang/>
        </w:rPr>
        <w:t>,</w:t>
      </w:r>
    </w:p>
    <w:p w14:paraId="56C95941" w14:textId="77777777" w:rsidR="002D5341" w:rsidRDefault="00000000">
      <w:pPr>
        <w:rPr>
          <w:lang/>
        </w:rPr>
      </w:pPr>
      <w:r>
        <w:rPr>
          <w:color w:val="D3D7DE"/>
          <w:lang/>
        </w:rPr>
        <w:t xml:space="preserve"> </w:t>
      </w:r>
      <w:r>
        <w:rPr>
          <w:color w:val="F47B85"/>
          <w:lang/>
        </w:rPr>
        <w:t>"username"</w:t>
      </w:r>
      <w:r>
        <w:rPr>
          <w:color w:val="EAECF0"/>
          <w:lang/>
        </w:rPr>
        <w:t>:</w:t>
      </w:r>
      <w:r>
        <w:rPr>
          <w:color w:val="D3D7DE"/>
          <w:lang/>
        </w:rPr>
        <w:t xml:space="preserve"> </w:t>
      </w:r>
      <w:r>
        <w:rPr>
          <w:color w:val="9BE963"/>
          <w:lang/>
        </w:rPr>
        <w:t>"korisnik123"</w:t>
      </w:r>
      <w:r>
        <w:rPr>
          <w:color w:val="D3D7DE"/>
          <w:lang/>
        </w:rPr>
        <w:t xml:space="preserve">, </w:t>
      </w:r>
    </w:p>
    <w:p w14:paraId="0571EE08" w14:textId="77777777" w:rsidR="002D5341" w:rsidRDefault="00000000">
      <w:pPr>
        <w:rPr>
          <w:lang/>
        </w:rPr>
      </w:pPr>
      <w:r>
        <w:rPr>
          <w:color w:val="F47B85"/>
          <w:lang/>
        </w:rPr>
        <w:t>"role"</w:t>
      </w:r>
      <w:r>
        <w:rPr>
          <w:color w:val="EAECF0"/>
          <w:lang/>
        </w:rPr>
        <w:t>:</w:t>
      </w:r>
      <w:r>
        <w:rPr>
          <w:color w:val="D3D7DE"/>
          <w:lang/>
        </w:rPr>
        <w:t xml:space="preserve"> </w:t>
      </w:r>
      <w:r>
        <w:rPr>
          <w:color w:val="9BE963"/>
          <w:lang/>
        </w:rPr>
        <w:t>"User"</w:t>
      </w:r>
      <w:r>
        <w:rPr>
          <w:color w:val="D3D7DE"/>
          <w:lang/>
        </w:rPr>
        <w:t xml:space="preserve"> </w:t>
      </w:r>
    </w:p>
    <w:p w14:paraId="7EC54D18" w14:textId="77777777" w:rsidR="002D5341" w:rsidRDefault="00000000">
      <w:pPr>
        <w:rPr>
          <w:lang/>
        </w:rPr>
      </w:pPr>
      <w:r>
        <w:rPr>
          <w:color w:val="D3D7DE"/>
          <w:lang/>
        </w:rPr>
        <w:t>}</w:t>
      </w:r>
    </w:p>
    <w:p w14:paraId="722B87A7" w14:textId="77777777" w:rsidR="002D5341" w:rsidRDefault="002D5341">
      <w:pPr>
        <w:rPr>
          <w:lang/>
        </w:rPr>
      </w:pPr>
    </w:p>
    <w:p w14:paraId="0B000E47" w14:textId="77777777" w:rsidR="002D5341" w:rsidRPr="000E6317" w:rsidRDefault="00000000">
      <w:pPr>
        <w:rPr>
          <w:b/>
          <w:bCs/>
          <w:lang/>
        </w:rPr>
      </w:pPr>
      <w:r w:rsidRPr="000E6317">
        <w:rPr>
          <w:b/>
          <w:bCs/>
          <w:color w:val="000000"/>
          <w:lang/>
        </w:rPr>
        <w:t>GET api/buildings</w:t>
      </w:r>
      <w:r w:rsidRPr="000E6317">
        <w:rPr>
          <w:b/>
          <w:bCs/>
          <w:color w:val="D3D7DE"/>
          <w:lang/>
        </w:rPr>
        <w:t xml:space="preserve"> </w:t>
      </w:r>
    </w:p>
    <w:p w14:paraId="1C306FF8" w14:textId="77777777" w:rsidR="002D5341" w:rsidRDefault="00000000">
      <w:pPr>
        <w:rPr>
          <w:lang/>
        </w:rPr>
      </w:pPr>
      <w:r>
        <w:rPr>
          <w:color w:val="CC7BF4"/>
          <w:lang/>
        </w:rPr>
        <w:t>Authorization</w:t>
      </w:r>
      <w:r>
        <w:rPr>
          <w:color w:val="D3D7DE"/>
          <w:lang/>
        </w:rPr>
        <w:t>: Bearer eyJhbGciOiJIUzI1NiIsInR5cCI6IkpXVCJ9..</w:t>
      </w:r>
    </w:p>
    <w:p w14:paraId="09443D16" w14:textId="77777777" w:rsidR="002D5341" w:rsidRDefault="002D5341">
      <w:pPr>
        <w:rPr>
          <w:lang/>
        </w:rPr>
      </w:pPr>
    </w:p>
    <w:p w14:paraId="19E82D1E" w14:textId="77777777" w:rsidR="002D5341" w:rsidRDefault="00000000">
      <w:pPr>
        <w:rPr>
          <w:lang/>
        </w:rPr>
      </w:pPr>
      <w:r>
        <w:rPr>
          <w:color w:val="D3D7DE"/>
          <w:lang/>
        </w:rPr>
        <w:t xml:space="preserve">Response: </w:t>
      </w:r>
    </w:p>
    <w:p w14:paraId="7B178D3E" w14:textId="77777777" w:rsidR="002D5341" w:rsidRDefault="00000000">
      <w:pPr>
        <w:rPr>
          <w:lang/>
        </w:rPr>
      </w:pPr>
      <w:r>
        <w:rPr>
          <w:color w:val="D3D7DE"/>
          <w:lang/>
        </w:rPr>
        <w:t xml:space="preserve">[ { </w:t>
      </w:r>
      <w:r>
        <w:rPr>
          <w:color w:val="F47B85"/>
          <w:lang/>
        </w:rPr>
        <w:t>"id"</w:t>
      </w:r>
      <w:r>
        <w:rPr>
          <w:color w:val="EAECF0"/>
          <w:lang/>
        </w:rPr>
        <w:t>:</w:t>
      </w:r>
      <w:r>
        <w:rPr>
          <w:color w:val="D3D7DE"/>
          <w:lang/>
        </w:rPr>
        <w:t xml:space="preserve"> </w:t>
      </w:r>
      <w:r>
        <w:rPr>
          <w:color w:val="5EEDED"/>
          <w:lang/>
        </w:rPr>
        <w:t>1</w:t>
      </w:r>
      <w:r>
        <w:rPr>
          <w:color w:val="D3D7DE"/>
          <w:lang/>
        </w:rPr>
        <w:t xml:space="preserve">, </w:t>
      </w:r>
      <w:r>
        <w:rPr>
          <w:color w:val="F47B85"/>
          <w:lang/>
        </w:rPr>
        <w:t>"name"</w:t>
      </w:r>
      <w:r>
        <w:rPr>
          <w:color w:val="EAECF0"/>
          <w:lang/>
        </w:rPr>
        <w:t>:</w:t>
      </w:r>
      <w:r>
        <w:rPr>
          <w:color w:val="D3D7DE"/>
          <w:lang/>
        </w:rPr>
        <w:t xml:space="preserve"> </w:t>
      </w:r>
      <w:r>
        <w:rPr>
          <w:color w:val="9BE963"/>
          <w:lang/>
        </w:rPr>
        <w:t>"Obj"</w:t>
      </w:r>
      <w:r>
        <w:rPr>
          <w:color w:val="D3D7DE"/>
          <w:lang/>
        </w:rPr>
        <w:t xml:space="preserve">, </w:t>
      </w:r>
      <w:r>
        <w:rPr>
          <w:color w:val="F47B85"/>
          <w:lang/>
        </w:rPr>
        <w:t>"desiredTemperature"</w:t>
      </w:r>
      <w:r>
        <w:rPr>
          <w:color w:val="EAECF0"/>
          <w:lang/>
        </w:rPr>
        <w:t>:</w:t>
      </w:r>
      <w:r>
        <w:rPr>
          <w:color w:val="D3D7DE"/>
          <w:lang/>
        </w:rPr>
        <w:t xml:space="preserve"> </w:t>
      </w:r>
      <w:r>
        <w:rPr>
          <w:color w:val="5EEDED"/>
          <w:lang/>
        </w:rPr>
        <w:t>22.0</w:t>
      </w:r>
      <w:r>
        <w:rPr>
          <w:color w:val="D3D7DE"/>
          <w:lang/>
        </w:rPr>
        <w:t xml:space="preserve">, </w:t>
      </w:r>
      <w:r>
        <w:rPr>
          <w:color w:val="F47B85"/>
          <w:lang/>
        </w:rPr>
        <w:t>"latitude"</w:t>
      </w:r>
      <w:r>
        <w:rPr>
          <w:color w:val="EAECF0"/>
          <w:lang/>
        </w:rPr>
        <w:t>:</w:t>
      </w:r>
      <w:r>
        <w:rPr>
          <w:color w:val="D3D7DE"/>
          <w:lang/>
        </w:rPr>
        <w:t xml:space="preserve"> </w:t>
      </w:r>
      <w:r>
        <w:rPr>
          <w:color w:val="5EEDED"/>
          <w:lang/>
        </w:rPr>
        <w:t>45.2671</w:t>
      </w:r>
      <w:r>
        <w:rPr>
          <w:color w:val="D3D7DE"/>
          <w:lang/>
        </w:rPr>
        <w:t xml:space="preserve">, </w:t>
      </w:r>
      <w:r>
        <w:rPr>
          <w:color w:val="F47B85"/>
          <w:lang/>
        </w:rPr>
        <w:t>"longitude"</w:t>
      </w:r>
      <w:r>
        <w:rPr>
          <w:color w:val="EAECF0"/>
          <w:lang/>
        </w:rPr>
        <w:t>:</w:t>
      </w:r>
      <w:r>
        <w:rPr>
          <w:color w:val="D3D7DE"/>
          <w:lang/>
        </w:rPr>
        <w:t xml:space="preserve"> </w:t>
      </w:r>
      <w:r>
        <w:rPr>
          <w:color w:val="5EEDED"/>
          <w:lang/>
        </w:rPr>
        <w:t>19.8335</w:t>
      </w:r>
      <w:r>
        <w:rPr>
          <w:color w:val="D3D7DE"/>
          <w:lang/>
        </w:rPr>
        <w:t xml:space="preserve">, </w:t>
      </w:r>
      <w:r>
        <w:rPr>
          <w:color w:val="F47B85"/>
          <w:lang/>
        </w:rPr>
        <w:t>"boilerCount"</w:t>
      </w:r>
      <w:r>
        <w:rPr>
          <w:color w:val="EAECF0"/>
          <w:lang/>
        </w:rPr>
        <w:t>:</w:t>
      </w:r>
      <w:r>
        <w:rPr>
          <w:color w:val="D3D7DE"/>
          <w:lang/>
        </w:rPr>
        <w:t xml:space="preserve"> </w:t>
      </w:r>
      <w:r>
        <w:rPr>
          <w:color w:val="5EEDED"/>
          <w:lang/>
        </w:rPr>
        <w:t>2</w:t>
      </w:r>
      <w:r>
        <w:rPr>
          <w:color w:val="D3D7DE"/>
          <w:lang/>
        </w:rPr>
        <w:t xml:space="preserve">, </w:t>
      </w:r>
      <w:r>
        <w:rPr>
          <w:color w:val="F47B85"/>
          <w:lang/>
        </w:rPr>
        <w:t>"totalMaxPower"</w:t>
      </w:r>
      <w:r>
        <w:rPr>
          <w:color w:val="EAECF0"/>
          <w:lang/>
        </w:rPr>
        <w:t>:</w:t>
      </w:r>
      <w:r>
        <w:rPr>
          <w:color w:val="D3D7DE"/>
          <w:lang/>
        </w:rPr>
        <w:t xml:space="preserve"> </w:t>
      </w:r>
      <w:r>
        <w:rPr>
          <w:color w:val="5EEDED"/>
          <w:lang/>
        </w:rPr>
        <w:t>48.0</w:t>
      </w:r>
      <w:r>
        <w:rPr>
          <w:color w:val="D3D7DE"/>
          <w:lang/>
        </w:rPr>
        <w:t xml:space="preserve"> } ]</w:t>
      </w:r>
    </w:p>
    <w:p w14:paraId="51929050" w14:textId="77777777" w:rsidR="002D5341" w:rsidRDefault="00000000">
      <w:pPr>
        <w:pStyle w:val="Heading1"/>
        <w:rPr>
          <w:rFonts w:asciiTheme="minorHAnsi" w:eastAsiaTheme="minorHAnsi" w:hAnsiTheme="minorHAnsi" w:cstheme="minorBidi"/>
          <w:color w:val="auto"/>
          <w:sz w:val="22"/>
          <w:szCs w:val="22"/>
          <w:lang/>
        </w:rPr>
      </w:pPr>
      <w:bookmarkStart w:id="26" w:name="_Toc223390829"/>
      <w:r>
        <w:rPr>
          <w:lang/>
        </w:rPr>
        <w:lastRenderedPageBreak/>
        <w:t xml:space="preserve">7. </w:t>
      </w:r>
      <w:r>
        <w:t>Функционалности</w:t>
      </w:r>
      <w:r>
        <w:rPr>
          <w:lang/>
        </w:rPr>
        <w:t xml:space="preserve"> система</w:t>
      </w:r>
      <w:bookmarkEnd w:id="26"/>
    </w:p>
    <w:p w14:paraId="7EB73296" w14:textId="77777777" w:rsidR="002D5341" w:rsidRDefault="00000000">
      <w:pPr>
        <w:pStyle w:val="Heading2"/>
        <w:rPr>
          <w:lang/>
        </w:rPr>
      </w:pPr>
      <w:bookmarkStart w:id="27" w:name="_Toc223390830"/>
      <w:r>
        <w:t>7.1. Преглед свих функционалности</w:t>
      </w:r>
      <w:bookmarkEnd w:id="27"/>
    </w:p>
    <w:p w14:paraId="551CA96A" w14:textId="13BAA166" w:rsidR="002D5341" w:rsidRPr="000E6317" w:rsidRDefault="00000000">
      <w:pPr>
        <w:pStyle w:val="BodyText"/>
        <w:rPr>
          <w:lang/>
        </w:rPr>
      </w:pPr>
      <w:r w:rsidRPr="000E6317">
        <w:rPr>
          <w:color w:val="000000"/>
          <w:sz w:val="24"/>
        </w:rPr>
        <w:t>Систем за подршку рада гасних котлова обухвата више функционалних ц</w:t>
      </w:r>
      <w:r w:rsidR="000E6317">
        <w:rPr>
          <w:color w:val="000000"/>
          <w:sz w:val="24"/>
          <w:lang w:val="sr-Cyrl-RS"/>
        </w:rPr>
        <w:t>ј</w:t>
      </w:r>
      <w:r w:rsidRPr="000E6317">
        <w:rPr>
          <w:color w:val="000000"/>
          <w:sz w:val="24"/>
        </w:rPr>
        <w:t>елина које корисницима омогућавају дефинисање објеката, прорачун топлотних губитака, управљање гасним котловима, визуелизацију података и анализу трошкова гр</w:t>
      </w:r>
      <w:r w:rsidR="006D3E74">
        <w:rPr>
          <w:color w:val="000000"/>
          <w:sz w:val="24"/>
          <w:lang w:val="sr-Cyrl-RS"/>
        </w:rPr>
        <w:t>и</w:t>
      </w:r>
      <w:r w:rsidRPr="000E6317">
        <w:rPr>
          <w:color w:val="000000"/>
          <w:sz w:val="24"/>
        </w:rPr>
        <w:t>јања. Апликација је осмишљена тако да подржи различите типове објеката и различите конфигурације система грејања, укључујући могућност коришћења једног или више котлова на истој локацији.</w:t>
      </w:r>
    </w:p>
    <w:p w14:paraId="479C2A57" w14:textId="77777777" w:rsidR="002D5341" w:rsidRDefault="00000000">
      <w:pPr>
        <w:pStyle w:val="Heading2"/>
        <w:rPr>
          <w:lang/>
        </w:rPr>
      </w:pPr>
      <w:bookmarkStart w:id="28" w:name="_Toc223390831"/>
      <w:r>
        <w:t xml:space="preserve">7.2. Опис логике </w:t>
      </w:r>
      <w:r>
        <w:rPr>
          <w:lang/>
        </w:rPr>
        <w:t>рада</w:t>
      </w:r>
      <w:bookmarkEnd w:id="28"/>
      <w:r>
        <w:t xml:space="preserve"> </w:t>
      </w:r>
    </w:p>
    <w:p w14:paraId="4D11157C" w14:textId="77777777" w:rsidR="002D5341" w:rsidRDefault="00000000">
      <w:pPr>
        <w:pStyle w:val="Heading3"/>
        <w:rPr>
          <w:lang/>
        </w:rPr>
      </w:pPr>
      <w:bookmarkStart w:id="29" w:name="_Toc223390832"/>
      <w:r>
        <w:t>Главни циклус рада система</w:t>
      </w:r>
      <w:bookmarkEnd w:id="29"/>
    </w:p>
    <w:p w14:paraId="237213A2" w14:textId="77777777" w:rsidR="002D5341" w:rsidRDefault="00000000">
      <w:pPr>
        <w:pStyle w:val="BodyText"/>
      </w:pPr>
      <w:r>
        <w:t>Систем за подршку рада гасних котлова функционише на основу два паралелна процеса који се извршавају у позадини:</w:t>
      </w:r>
    </w:p>
    <w:p w14:paraId="6A6802AB" w14:textId="4F28E33D" w:rsidR="002D5341" w:rsidRDefault="00000000">
      <w:pPr>
        <w:pStyle w:val="BodyText"/>
      </w:pPr>
      <w:r>
        <w:rPr>
          <w:rStyle w:val="Strong"/>
        </w:rPr>
        <w:t xml:space="preserve">1. </w:t>
      </w:r>
      <w:r w:rsidR="006D3E74">
        <w:rPr>
          <w:rStyle w:val="Strong"/>
          <w:lang w:val="sr-Cyrl-RS"/>
        </w:rPr>
        <w:t>П</w:t>
      </w:r>
      <w:r>
        <w:rPr>
          <w:rStyle w:val="Strong"/>
        </w:rPr>
        <w:t>-регулатор (сваки 1 минут):</w:t>
      </w:r>
      <w:r>
        <w:t xml:space="preserve"> Овај процес представља срце система за аутоматску регулацију. Извршава се сваког минута и врши следеће кораке:</w:t>
      </w:r>
    </w:p>
    <w:p w14:paraId="333B4BA3" w14:textId="77777777" w:rsidR="002D5341" w:rsidRDefault="00000000">
      <w:pPr>
        <w:pStyle w:val="BodyText"/>
        <w:numPr>
          <w:ilvl w:val="0"/>
          <w:numId w:val="21"/>
        </w:numPr>
        <w:tabs>
          <w:tab w:val="clear" w:pos="709"/>
          <w:tab w:val="left" w:pos="0"/>
        </w:tabs>
        <w:spacing w:after="0"/>
      </w:pPr>
      <w:r>
        <w:t xml:space="preserve">Преузима све објекте из базе података </w:t>
      </w:r>
    </w:p>
    <w:p w14:paraId="04D18D2D" w14:textId="77777777" w:rsidR="002D5341" w:rsidRDefault="00000000">
      <w:pPr>
        <w:pStyle w:val="BodyText"/>
        <w:numPr>
          <w:ilvl w:val="0"/>
          <w:numId w:val="21"/>
        </w:numPr>
        <w:tabs>
          <w:tab w:val="clear" w:pos="709"/>
          <w:tab w:val="left" w:pos="0"/>
        </w:tabs>
        <w:spacing w:after="0"/>
      </w:pPr>
      <w:r>
        <w:t xml:space="preserve">За сваки објекат преузима последњи снимљени податак (BuildingReading) </w:t>
      </w:r>
    </w:p>
    <w:p w14:paraId="7621AC78" w14:textId="77777777" w:rsidR="002D5341" w:rsidRDefault="00000000">
      <w:pPr>
        <w:pStyle w:val="BodyText"/>
        <w:numPr>
          <w:ilvl w:val="0"/>
          <w:numId w:val="21"/>
        </w:numPr>
        <w:tabs>
          <w:tab w:val="clear" w:pos="709"/>
          <w:tab w:val="left" w:pos="0"/>
        </w:tabs>
        <w:spacing w:after="0"/>
      </w:pPr>
      <w:r>
        <w:t xml:space="preserve">Израчунава тренутну унутрашњу температуру користећи термодинамички модел </w:t>
      </w:r>
    </w:p>
    <w:p w14:paraId="04E26F7C" w14:textId="77777777" w:rsidR="002D5341" w:rsidRDefault="00000000">
      <w:pPr>
        <w:pStyle w:val="BodyText"/>
        <w:numPr>
          <w:ilvl w:val="0"/>
          <w:numId w:val="21"/>
        </w:numPr>
        <w:tabs>
          <w:tab w:val="clear" w:pos="709"/>
          <w:tab w:val="left" w:pos="0"/>
        </w:tabs>
        <w:spacing w:after="0"/>
      </w:pPr>
      <w:r>
        <w:t xml:space="preserve">Израчунава грешку регулације (разлика између жељене и тренутне температуре) </w:t>
      </w:r>
    </w:p>
    <w:p w14:paraId="7DDB8D22" w14:textId="77777777" w:rsidR="002D5341" w:rsidRDefault="00000000">
      <w:pPr>
        <w:pStyle w:val="BodyText"/>
        <w:numPr>
          <w:ilvl w:val="0"/>
          <w:numId w:val="21"/>
        </w:numPr>
        <w:tabs>
          <w:tab w:val="clear" w:pos="709"/>
          <w:tab w:val="left" w:pos="0"/>
        </w:tabs>
        <w:spacing w:after="0"/>
      </w:pPr>
      <w:r>
        <w:t xml:space="preserve">Примењује П-регулатор: корекција = грешка × Kp (где је Kp = 1.5) </w:t>
      </w:r>
    </w:p>
    <w:p w14:paraId="6AC24E2E" w14:textId="77777777" w:rsidR="002D5341" w:rsidRDefault="00000000">
      <w:pPr>
        <w:pStyle w:val="BodyText"/>
        <w:numPr>
          <w:ilvl w:val="0"/>
          <w:numId w:val="21"/>
        </w:numPr>
        <w:tabs>
          <w:tab w:val="clear" w:pos="709"/>
          <w:tab w:val="left" w:pos="0"/>
        </w:tabs>
        <w:spacing w:after="0"/>
      </w:pPr>
      <w:r>
        <w:t xml:space="preserve">Прилагођава снагу котлова додавањем корекције на тренутну снагу </w:t>
      </w:r>
    </w:p>
    <w:p w14:paraId="3B3E2C3A" w14:textId="77777777" w:rsidR="002D5341" w:rsidRDefault="00000000">
      <w:pPr>
        <w:pStyle w:val="BodyText"/>
        <w:numPr>
          <w:ilvl w:val="0"/>
          <w:numId w:val="21"/>
        </w:numPr>
        <w:tabs>
          <w:tab w:val="clear" w:pos="709"/>
          <w:tab w:val="left" w:pos="0"/>
        </w:tabs>
        <w:spacing w:after="0"/>
      </w:pPr>
      <w:r>
        <w:t xml:space="preserve">Ограничава снагу између 0 и максималне снаге котла </w:t>
      </w:r>
    </w:p>
    <w:p w14:paraId="5B338E07" w14:textId="77777777" w:rsidR="002D5341" w:rsidRDefault="00000000">
      <w:pPr>
        <w:pStyle w:val="BodyText"/>
        <w:numPr>
          <w:ilvl w:val="0"/>
          <w:numId w:val="21"/>
        </w:numPr>
        <w:tabs>
          <w:tab w:val="clear" w:pos="709"/>
          <w:tab w:val="left" w:pos="0"/>
        </w:tabs>
        <w:spacing w:after="0"/>
      </w:pPr>
      <w:r>
        <w:t xml:space="preserve">Чува нову температуру и снагу у базу података </w:t>
      </w:r>
    </w:p>
    <w:p w14:paraId="63DC7E07" w14:textId="2270C00B" w:rsidR="002D5341" w:rsidRDefault="00000000">
      <w:pPr>
        <w:pStyle w:val="BodyText"/>
        <w:numPr>
          <w:ilvl w:val="0"/>
          <w:numId w:val="21"/>
        </w:numPr>
        <w:tabs>
          <w:tab w:val="clear" w:pos="709"/>
          <w:tab w:val="left" w:pos="0"/>
        </w:tabs>
      </w:pPr>
      <w:r>
        <w:t xml:space="preserve">Шаље SignalR обавештење </w:t>
      </w:r>
      <w:r w:rsidR="006D3E74">
        <w:t>frontend-u</w:t>
      </w:r>
      <w:r>
        <w:t xml:space="preserve"> за real-time ажурирање </w:t>
      </w:r>
    </w:p>
    <w:p w14:paraId="1CDBCA6E" w14:textId="77777777" w:rsidR="002D5341" w:rsidRDefault="00000000">
      <w:pPr>
        <w:pStyle w:val="BodyText"/>
      </w:pPr>
      <w:r>
        <w:rPr>
          <w:rStyle w:val="Strong"/>
        </w:rPr>
        <w:t>2. Снимање података (сваких 60 минута):</w:t>
      </w:r>
      <w:r>
        <w:t xml:space="preserve"> Овај процес врши периодично снимање података за историјску анализу:</w:t>
      </w:r>
    </w:p>
    <w:p w14:paraId="36F1A96A" w14:textId="77777777" w:rsidR="002D5341" w:rsidRDefault="00000000">
      <w:pPr>
        <w:pStyle w:val="BodyText"/>
        <w:numPr>
          <w:ilvl w:val="0"/>
          <w:numId w:val="22"/>
        </w:numPr>
        <w:tabs>
          <w:tab w:val="clear" w:pos="709"/>
          <w:tab w:val="left" w:pos="0"/>
        </w:tabs>
        <w:spacing w:after="0"/>
      </w:pPr>
      <w:r>
        <w:t xml:space="preserve">Преузима тренутну спољну температуру од OpenWeatherMap API-ја </w:t>
      </w:r>
    </w:p>
    <w:p w14:paraId="6FFD1DF9" w14:textId="77777777" w:rsidR="002D5341" w:rsidRDefault="00000000">
      <w:pPr>
        <w:pStyle w:val="BodyText"/>
        <w:numPr>
          <w:ilvl w:val="0"/>
          <w:numId w:val="22"/>
        </w:numPr>
        <w:tabs>
          <w:tab w:val="clear" w:pos="709"/>
          <w:tab w:val="left" w:pos="0"/>
        </w:tabs>
        <w:spacing w:after="0"/>
      </w:pPr>
      <w:r>
        <w:t xml:space="preserve">За сваки објекат преузима последњи BuildingReading (критично за очување стања) </w:t>
      </w:r>
    </w:p>
    <w:p w14:paraId="5C73CAD2" w14:textId="77777777" w:rsidR="002D5341" w:rsidRDefault="00000000">
      <w:pPr>
        <w:pStyle w:val="BodyText"/>
        <w:numPr>
          <w:ilvl w:val="0"/>
          <w:numId w:val="22"/>
        </w:numPr>
        <w:tabs>
          <w:tab w:val="clear" w:pos="709"/>
          <w:tab w:val="left" w:pos="0"/>
        </w:tabs>
        <w:spacing w:after="0"/>
      </w:pPr>
      <w:r>
        <w:t xml:space="preserve">Чува унутрашњу температуру из претходног записа (не ресетује је) </w:t>
      </w:r>
    </w:p>
    <w:p w14:paraId="6138D3BF" w14:textId="77777777" w:rsidR="002D5341" w:rsidRDefault="00000000">
      <w:pPr>
        <w:pStyle w:val="BodyText"/>
        <w:numPr>
          <w:ilvl w:val="0"/>
          <w:numId w:val="22"/>
        </w:numPr>
        <w:tabs>
          <w:tab w:val="clear" w:pos="709"/>
          <w:tab w:val="left" w:pos="0"/>
        </w:tabs>
        <w:spacing w:after="0"/>
      </w:pPr>
      <w:r>
        <w:t xml:space="preserve">Израчунава топлотне губитке на основу спољне температуре </w:t>
      </w:r>
    </w:p>
    <w:p w14:paraId="5C203115" w14:textId="77777777" w:rsidR="002D5341" w:rsidRDefault="00000000">
      <w:pPr>
        <w:pStyle w:val="BodyText"/>
        <w:numPr>
          <w:ilvl w:val="0"/>
          <w:numId w:val="22"/>
        </w:numPr>
        <w:tabs>
          <w:tab w:val="clear" w:pos="709"/>
          <w:tab w:val="left" w:pos="0"/>
        </w:tabs>
        <w:spacing w:after="0"/>
      </w:pPr>
      <w:r>
        <w:t xml:space="preserve">Израчунава потребну снагу за грејање </w:t>
      </w:r>
    </w:p>
    <w:p w14:paraId="5A07E5A4" w14:textId="2F6A2F96" w:rsidR="002D5341" w:rsidRDefault="00000000">
      <w:pPr>
        <w:pStyle w:val="BodyText"/>
        <w:numPr>
          <w:ilvl w:val="0"/>
          <w:numId w:val="22"/>
        </w:numPr>
        <w:tabs>
          <w:tab w:val="clear" w:pos="709"/>
          <w:tab w:val="left" w:pos="0"/>
        </w:tabs>
        <w:spacing w:after="0"/>
      </w:pPr>
      <w:r>
        <w:t>Процењује дневне трошкове гр</w:t>
      </w:r>
      <w:r w:rsidR="006D3E74">
        <w:rPr>
          <w:lang w:val="sr-Cyrl-RS"/>
        </w:rPr>
        <w:t>и</w:t>
      </w:r>
      <w:r>
        <w:t xml:space="preserve">јања </w:t>
      </w:r>
    </w:p>
    <w:p w14:paraId="7C01BDCF" w14:textId="77777777" w:rsidR="002D5341" w:rsidRDefault="00000000">
      <w:pPr>
        <w:pStyle w:val="BodyText"/>
        <w:numPr>
          <w:ilvl w:val="0"/>
          <w:numId w:val="22"/>
        </w:numPr>
        <w:tabs>
          <w:tab w:val="clear" w:pos="709"/>
          <w:tab w:val="left" w:pos="0"/>
        </w:tabs>
        <w:spacing w:after="0"/>
      </w:pPr>
      <w:r>
        <w:t xml:space="preserve">Креира нови BuildingReading запис са свим подацима </w:t>
      </w:r>
    </w:p>
    <w:p w14:paraId="69DBAA5A" w14:textId="77777777" w:rsidR="002D5341" w:rsidRDefault="00000000">
      <w:pPr>
        <w:pStyle w:val="BodyText"/>
        <w:numPr>
          <w:ilvl w:val="0"/>
          <w:numId w:val="22"/>
        </w:numPr>
        <w:tabs>
          <w:tab w:val="clear" w:pos="709"/>
          <w:tab w:val="left" w:pos="0"/>
        </w:tabs>
      </w:pPr>
      <w:r>
        <w:t>Чува запис у базу података</w:t>
      </w:r>
    </w:p>
    <w:p w14:paraId="2B233E26" w14:textId="77777777" w:rsidR="002D5341" w:rsidRDefault="00000000">
      <w:pPr>
        <w:pStyle w:val="Heading3"/>
        <w:rPr>
          <w:lang/>
        </w:rPr>
      </w:pPr>
      <w:bookmarkStart w:id="30" w:name="_Toc223390833"/>
      <w:r>
        <w:lastRenderedPageBreak/>
        <w:t>Термодинамички модел</w:t>
      </w:r>
      <w:bookmarkEnd w:id="30"/>
    </w:p>
    <w:p w14:paraId="02141086" w14:textId="77777777" w:rsidR="002D5341" w:rsidRPr="006D3E74" w:rsidRDefault="00000000">
      <w:pPr>
        <w:pStyle w:val="BodyText"/>
        <w:rPr>
          <w:color w:val="000000"/>
        </w:rPr>
      </w:pPr>
      <w:r w:rsidRPr="006D3E74">
        <w:rPr>
          <w:color w:val="000000"/>
        </w:rPr>
        <w:t>Систем користи реалистичан термодинамички модел заснован на закону одржања енергије:</w:t>
      </w:r>
    </w:p>
    <w:p w14:paraId="56CA9A8D" w14:textId="77777777" w:rsidR="002D5341" w:rsidRPr="006D3E74" w:rsidRDefault="00000000" w:rsidP="006D3E74">
      <w:pPr>
        <w:pStyle w:val="PreformattedText"/>
        <w:ind w:left="720"/>
        <w:rPr>
          <w:rFonts w:asciiTheme="minorHAnsi" w:hAnsiTheme="minorHAnsi"/>
        </w:rPr>
      </w:pPr>
      <w:r w:rsidRPr="006D3E74">
        <w:rPr>
          <w:rStyle w:val="SourceText"/>
          <w:rFonts w:asciiTheme="minorHAnsi" w:hAnsiTheme="minorHAnsi"/>
          <w:color w:val="000000"/>
        </w:rPr>
        <w:t>Q_net = Q_generated - Q_lost</w:t>
      </w:r>
    </w:p>
    <w:p w14:paraId="35980411" w14:textId="77777777" w:rsidR="002D5341" w:rsidRPr="006D3E74" w:rsidRDefault="002D5341">
      <w:pPr>
        <w:pStyle w:val="PreformattedText"/>
        <w:rPr>
          <w:rFonts w:asciiTheme="minorHAnsi" w:hAnsiTheme="minorHAnsi"/>
          <w:color w:val="000000"/>
        </w:rPr>
      </w:pPr>
    </w:p>
    <w:p w14:paraId="23E0DFC9" w14:textId="544BC784" w:rsidR="002D5341" w:rsidRPr="006D3E74" w:rsidRDefault="00000000">
      <w:pPr>
        <w:pStyle w:val="PreformattedText"/>
        <w:rPr>
          <w:rFonts w:asciiTheme="minorHAnsi" w:hAnsiTheme="minorHAnsi"/>
        </w:rPr>
      </w:pPr>
      <w:r w:rsidRPr="006D3E74">
        <w:rPr>
          <w:rStyle w:val="SourceText"/>
          <w:rFonts w:asciiTheme="minorHAnsi" w:hAnsiTheme="minorHAnsi"/>
          <w:color w:val="000000"/>
        </w:rPr>
        <w:t>гд</w:t>
      </w:r>
      <w:r w:rsidR="006D3E74">
        <w:rPr>
          <w:rStyle w:val="SourceText"/>
          <w:rFonts w:asciiTheme="minorHAnsi" w:hAnsiTheme="minorHAnsi"/>
          <w:color w:val="000000"/>
          <w:lang w:val="sr-Cyrl-RS"/>
        </w:rPr>
        <w:t>ј</w:t>
      </w:r>
      <w:r w:rsidRPr="006D3E74">
        <w:rPr>
          <w:rStyle w:val="SourceText"/>
          <w:rFonts w:asciiTheme="minorHAnsi" w:hAnsiTheme="minorHAnsi"/>
          <w:color w:val="000000"/>
        </w:rPr>
        <w:t>е:</w:t>
      </w:r>
    </w:p>
    <w:p w14:paraId="04F5F32C" w14:textId="77777777" w:rsidR="002D5341" w:rsidRPr="006D3E74" w:rsidRDefault="00000000" w:rsidP="006D3E74">
      <w:pPr>
        <w:pStyle w:val="PreformattedText"/>
        <w:ind w:left="720"/>
        <w:rPr>
          <w:rFonts w:asciiTheme="minorHAnsi" w:hAnsiTheme="minorHAnsi"/>
        </w:rPr>
      </w:pPr>
      <w:r w:rsidRPr="006D3E74">
        <w:rPr>
          <w:rStyle w:val="SourceText"/>
          <w:rFonts w:asciiTheme="minorHAnsi" w:hAnsiTheme="minorHAnsi"/>
          <w:color w:val="000000"/>
        </w:rPr>
        <w:t>Q_generated = Σ(снага котла × ефикасност × 1000) [W]</w:t>
      </w:r>
    </w:p>
    <w:p w14:paraId="6A7E8798" w14:textId="77777777" w:rsidR="002D5341" w:rsidRPr="006D3E74" w:rsidRDefault="00000000" w:rsidP="006D3E74">
      <w:pPr>
        <w:pStyle w:val="PreformattedText"/>
        <w:spacing w:after="283"/>
        <w:ind w:left="720"/>
        <w:rPr>
          <w:rFonts w:asciiTheme="minorHAnsi" w:hAnsiTheme="minorHAnsi"/>
        </w:rPr>
      </w:pPr>
      <w:r w:rsidRPr="006D3E74">
        <w:rPr>
          <w:rStyle w:val="SourceText"/>
          <w:rFonts w:asciiTheme="minorHAnsi" w:hAnsiTheme="minorHAnsi"/>
          <w:color w:val="000000"/>
        </w:rPr>
        <w:t>Q_lost = топлотни губици објекта [W]</w:t>
      </w:r>
    </w:p>
    <w:p w14:paraId="1324BD4B" w14:textId="7A31FFF8" w:rsidR="002D5341" w:rsidRPr="006D3E74" w:rsidRDefault="00000000">
      <w:pPr>
        <w:pStyle w:val="BodyText"/>
        <w:rPr>
          <w:color w:val="000000"/>
        </w:rPr>
      </w:pPr>
      <w:r w:rsidRPr="006D3E74">
        <w:rPr>
          <w:color w:val="000000"/>
        </w:rPr>
        <w:t>Пром</w:t>
      </w:r>
      <w:r w:rsidR="006D3E74">
        <w:rPr>
          <w:color w:val="000000"/>
          <w:lang w:val="sr-Cyrl-RS"/>
        </w:rPr>
        <w:t>ј</w:t>
      </w:r>
      <w:r w:rsidRPr="006D3E74">
        <w:rPr>
          <w:color w:val="000000"/>
        </w:rPr>
        <w:t>ена температуре се израчунава према формули:</w:t>
      </w:r>
    </w:p>
    <w:p w14:paraId="037EAF61" w14:textId="77777777" w:rsidR="002D5341" w:rsidRPr="006D3E74" w:rsidRDefault="00000000">
      <w:pPr>
        <w:pStyle w:val="PreformattedText"/>
        <w:rPr>
          <w:rFonts w:asciiTheme="minorHAnsi" w:hAnsiTheme="minorHAnsi"/>
        </w:rPr>
      </w:pPr>
      <w:r w:rsidRPr="006D3E74">
        <w:rPr>
          <w:rStyle w:val="SourceText"/>
          <w:rFonts w:asciiTheme="minorHAnsi" w:hAnsiTheme="minorHAnsi"/>
          <w:color w:val="000000"/>
        </w:rPr>
        <w:t>ΔT = (Q_net × Δt) / (ThermalMass × Volume) × DampingFactor</w:t>
      </w:r>
    </w:p>
    <w:p w14:paraId="2E1ADA81" w14:textId="77777777" w:rsidR="002D5341" w:rsidRPr="006D3E74" w:rsidRDefault="002D5341">
      <w:pPr>
        <w:pStyle w:val="PreformattedText"/>
        <w:rPr>
          <w:rFonts w:asciiTheme="minorHAnsi" w:hAnsiTheme="minorHAnsi"/>
          <w:color w:val="000000"/>
        </w:rPr>
      </w:pPr>
    </w:p>
    <w:p w14:paraId="573D5E87" w14:textId="6B35D84F" w:rsidR="002D5341" w:rsidRPr="006D3E74" w:rsidRDefault="00000000">
      <w:pPr>
        <w:pStyle w:val="PreformattedText"/>
        <w:rPr>
          <w:rFonts w:asciiTheme="minorHAnsi" w:hAnsiTheme="minorHAnsi"/>
        </w:rPr>
      </w:pPr>
      <w:r w:rsidRPr="006D3E74">
        <w:rPr>
          <w:rStyle w:val="SourceText"/>
          <w:rFonts w:asciiTheme="minorHAnsi" w:hAnsiTheme="minorHAnsi"/>
          <w:color w:val="000000"/>
        </w:rPr>
        <w:t>гд</w:t>
      </w:r>
      <w:r w:rsidR="006D3E74">
        <w:rPr>
          <w:rStyle w:val="SourceText"/>
          <w:rFonts w:asciiTheme="minorHAnsi" w:hAnsiTheme="minorHAnsi"/>
          <w:color w:val="000000"/>
          <w:lang w:val="sr-Cyrl-RS"/>
        </w:rPr>
        <w:t>ј</w:t>
      </w:r>
      <w:r w:rsidRPr="006D3E74">
        <w:rPr>
          <w:rStyle w:val="SourceText"/>
          <w:rFonts w:asciiTheme="minorHAnsi" w:hAnsiTheme="minorHAnsi"/>
          <w:color w:val="000000"/>
        </w:rPr>
        <w:t>е:</w:t>
      </w:r>
    </w:p>
    <w:p w14:paraId="68604ED0" w14:textId="77777777" w:rsidR="002D5341" w:rsidRPr="006D3E74" w:rsidRDefault="00000000">
      <w:pPr>
        <w:pStyle w:val="PreformattedText"/>
        <w:rPr>
          <w:rFonts w:asciiTheme="minorHAnsi" w:hAnsiTheme="minorHAnsi"/>
        </w:rPr>
      </w:pPr>
      <w:r w:rsidRPr="006D3E74">
        <w:rPr>
          <w:rStyle w:val="SourceText"/>
          <w:rFonts w:asciiTheme="minorHAnsi" w:hAnsiTheme="minorHAnsi"/>
          <w:color w:val="000000"/>
        </w:rPr>
        <w:t>Δt = 60 секунди (временски корак)</w:t>
      </w:r>
    </w:p>
    <w:p w14:paraId="51BC5F5F" w14:textId="332C35EC" w:rsidR="002D5341" w:rsidRPr="006D3E74" w:rsidRDefault="00000000">
      <w:pPr>
        <w:pStyle w:val="PreformattedText"/>
        <w:rPr>
          <w:rFonts w:asciiTheme="minorHAnsi" w:hAnsiTheme="minorHAnsi"/>
          <w:lang w:val="sr-Cyrl-RS"/>
        </w:rPr>
      </w:pPr>
      <w:r w:rsidRPr="006D3E74">
        <w:rPr>
          <w:rStyle w:val="SourceText"/>
          <w:rFonts w:asciiTheme="minorHAnsi" w:hAnsiTheme="minorHAnsi"/>
          <w:color w:val="000000"/>
        </w:rPr>
        <w:t>ThermalMass = 3500 J/m³·K (термичка маса објекта)</w:t>
      </w:r>
      <w:r w:rsidR="006D3E74">
        <w:rPr>
          <w:rStyle w:val="SourceText"/>
          <w:rFonts w:asciiTheme="minorHAnsi" w:hAnsiTheme="minorHAnsi"/>
          <w:color w:val="000000"/>
          <w:lang w:val="sr-Cyrl-RS"/>
        </w:rPr>
        <w:t xml:space="preserve"> (промјенљиво)</w:t>
      </w:r>
    </w:p>
    <w:p w14:paraId="42A3A93C" w14:textId="77777777" w:rsidR="002D5341" w:rsidRPr="006D3E74" w:rsidRDefault="00000000">
      <w:pPr>
        <w:pStyle w:val="PreformattedText"/>
        <w:spacing w:after="283"/>
        <w:rPr>
          <w:rFonts w:asciiTheme="minorHAnsi" w:hAnsiTheme="minorHAnsi"/>
        </w:rPr>
      </w:pPr>
      <w:r w:rsidRPr="006D3E74">
        <w:rPr>
          <w:rStyle w:val="SourceText"/>
          <w:rFonts w:asciiTheme="minorHAnsi" w:hAnsiTheme="minorHAnsi"/>
          <w:color w:val="000000"/>
        </w:rPr>
        <w:t>DampingFactor = 0.15 (фактор пригушења)</w:t>
      </w:r>
    </w:p>
    <w:p w14:paraId="1BA047F4" w14:textId="77777777" w:rsidR="002D5341" w:rsidRPr="006D3E74" w:rsidRDefault="00000000">
      <w:pPr>
        <w:pStyle w:val="BodyText"/>
        <w:rPr>
          <w:color w:val="000000"/>
        </w:rPr>
      </w:pPr>
      <w:r w:rsidRPr="006D3E74">
        <w:rPr>
          <w:color w:val="000000"/>
        </w:rPr>
        <w:t>Нова унутрашња температура:</w:t>
      </w:r>
    </w:p>
    <w:p w14:paraId="6EF5175B" w14:textId="77777777" w:rsidR="002D5341" w:rsidRPr="006D3E74" w:rsidRDefault="00000000">
      <w:pPr>
        <w:pStyle w:val="PreformattedText"/>
        <w:spacing w:after="283"/>
        <w:rPr>
          <w:rFonts w:asciiTheme="minorHAnsi" w:hAnsiTheme="minorHAnsi"/>
        </w:rPr>
      </w:pPr>
      <w:r w:rsidRPr="006D3E74">
        <w:rPr>
          <w:rStyle w:val="SourceText"/>
          <w:rFonts w:asciiTheme="minorHAnsi" w:hAnsiTheme="minorHAnsi"/>
          <w:color w:val="000000"/>
        </w:rPr>
        <w:t>T_indoor_nova = T_indoor_stara + ΔT + OutdoorInfluence</w:t>
      </w:r>
    </w:p>
    <w:p w14:paraId="4B8DF558" w14:textId="77777777" w:rsidR="002D5341" w:rsidRDefault="002D5341">
      <w:pPr>
        <w:rPr>
          <w:lang/>
        </w:rPr>
      </w:pPr>
    </w:p>
    <w:p w14:paraId="200A1167" w14:textId="77777777" w:rsidR="002D5341" w:rsidRDefault="00000000">
      <w:pPr>
        <w:pStyle w:val="Heading2"/>
      </w:pPr>
      <w:bookmarkStart w:id="31" w:name="_Toc223390834"/>
      <w:r>
        <w:t>7.3. Посебне функционалности по улози корисника</w:t>
      </w:r>
      <w:bookmarkEnd w:id="31"/>
    </w:p>
    <w:tbl>
      <w:tblPr>
        <w:tblW w:w="9360" w:type="dxa"/>
        <w:tblLayout w:type="fixed"/>
        <w:tblCellMar>
          <w:left w:w="0" w:type="dxa"/>
          <w:right w:w="0" w:type="dxa"/>
        </w:tblCellMar>
        <w:tblLook w:val="04A0" w:firstRow="1" w:lastRow="0" w:firstColumn="1" w:lastColumn="0" w:noHBand="0" w:noVBand="1"/>
      </w:tblPr>
      <w:tblGrid>
        <w:gridCol w:w="4870"/>
        <w:gridCol w:w="1771"/>
        <w:gridCol w:w="2719"/>
      </w:tblGrid>
      <w:tr w:rsidR="002D5341" w14:paraId="438A732A" w14:textId="77777777">
        <w:tc>
          <w:tcPr>
            <w:tcW w:w="4870" w:type="dxa"/>
            <w:shd w:val="clear" w:color="auto" w:fill="D5E8F0"/>
          </w:tcPr>
          <w:p w14:paraId="3D4A6D7E" w14:textId="77777777" w:rsidR="002D5341" w:rsidRDefault="00000000">
            <w:pPr>
              <w:pStyle w:val="TableContents"/>
              <w:spacing w:after="0"/>
              <w:rPr>
                <w:rFonts w:ascii="Times New Roman" w:hAnsi="Times New Roman"/>
                <w:b/>
                <w:color w:val="000000"/>
                <w:sz w:val="24"/>
              </w:rPr>
            </w:pPr>
            <w:r>
              <w:rPr>
                <w:rFonts w:ascii="Times New Roman" w:hAnsi="Times New Roman"/>
                <w:b/>
                <w:color w:val="000000"/>
                <w:sz w:val="24"/>
              </w:rPr>
              <w:t>Функционалност / Радња</w:t>
            </w:r>
          </w:p>
        </w:tc>
        <w:tc>
          <w:tcPr>
            <w:tcW w:w="1771" w:type="dxa"/>
            <w:shd w:val="clear" w:color="auto" w:fill="D5E8F0"/>
          </w:tcPr>
          <w:p w14:paraId="6B5742C7" w14:textId="77777777" w:rsidR="002D5341" w:rsidRDefault="00000000">
            <w:pPr>
              <w:pStyle w:val="TableContents"/>
              <w:spacing w:after="0"/>
              <w:jc w:val="center"/>
              <w:rPr>
                <w:rFonts w:ascii="Times New Roman" w:hAnsi="Times New Roman"/>
                <w:b/>
                <w:color w:val="000000"/>
                <w:sz w:val="24"/>
              </w:rPr>
            </w:pPr>
            <w:r>
              <w:rPr>
                <w:rFonts w:ascii="Times New Roman" w:hAnsi="Times New Roman"/>
                <w:b/>
                <w:color w:val="000000"/>
                <w:sz w:val="24"/>
              </w:rPr>
              <w:t>Администратор</w:t>
            </w:r>
          </w:p>
        </w:tc>
        <w:tc>
          <w:tcPr>
            <w:tcW w:w="2719" w:type="dxa"/>
            <w:shd w:val="clear" w:color="auto" w:fill="D5E8F0"/>
          </w:tcPr>
          <w:p w14:paraId="0DA9BB7D" w14:textId="77777777" w:rsidR="002D5341" w:rsidRDefault="00000000">
            <w:pPr>
              <w:pStyle w:val="TableContents"/>
              <w:spacing w:after="0"/>
              <w:jc w:val="center"/>
              <w:rPr>
                <w:rFonts w:ascii="Times New Roman" w:hAnsi="Times New Roman"/>
                <w:b/>
                <w:color w:val="000000"/>
                <w:sz w:val="24"/>
              </w:rPr>
            </w:pPr>
            <w:r>
              <w:rPr>
                <w:rFonts w:ascii="Times New Roman" w:hAnsi="Times New Roman"/>
                <w:b/>
                <w:color w:val="000000"/>
                <w:sz w:val="24"/>
              </w:rPr>
              <w:t>Корисник</w:t>
            </w:r>
          </w:p>
        </w:tc>
      </w:tr>
      <w:tr w:rsidR="002D5341" w14:paraId="406036D1" w14:textId="77777777">
        <w:tc>
          <w:tcPr>
            <w:tcW w:w="4870" w:type="dxa"/>
          </w:tcPr>
          <w:p w14:paraId="3170FA69"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Регистрација и пријава</w:t>
            </w:r>
          </w:p>
        </w:tc>
        <w:tc>
          <w:tcPr>
            <w:tcW w:w="1771" w:type="dxa"/>
          </w:tcPr>
          <w:p w14:paraId="5643540D" w14:textId="77777777" w:rsidR="002D5341" w:rsidRDefault="00000000">
            <w:pPr>
              <w:pStyle w:val="TableContents"/>
              <w:spacing w:after="0"/>
              <w:jc w:val="center"/>
              <w:rPr>
                <w:color w:val="000000"/>
              </w:rPr>
            </w:pPr>
            <w:r>
              <w:rPr>
                <w:color w:val="000000"/>
              </w:rPr>
              <w:t>✔</w:t>
            </w:r>
          </w:p>
        </w:tc>
        <w:tc>
          <w:tcPr>
            <w:tcW w:w="2719" w:type="dxa"/>
          </w:tcPr>
          <w:p w14:paraId="6FFC629E" w14:textId="77777777" w:rsidR="002D5341" w:rsidRDefault="00000000">
            <w:pPr>
              <w:pStyle w:val="TableContents"/>
              <w:spacing w:after="0"/>
              <w:jc w:val="center"/>
              <w:rPr>
                <w:color w:val="000000"/>
              </w:rPr>
            </w:pPr>
            <w:r>
              <w:rPr>
                <w:color w:val="000000"/>
              </w:rPr>
              <w:t>✔</w:t>
            </w:r>
          </w:p>
        </w:tc>
      </w:tr>
      <w:tr w:rsidR="002D5341" w14:paraId="528D96F9" w14:textId="77777777">
        <w:tc>
          <w:tcPr>
            <w:tcW w:w="4870" w:type="dxa"/>
          </w:tcPr>
          <w:p w14:paraId="4623CDA9"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Креирање објеката</w:t>
            </w:r>
          </w:p>
        </w:tc>
        <w:tc>
          <w:tcPr>
            <w:tcW w:w="1771" w:type="dxa"/>
          </w:tcPr>
          <w:p w14:paraId="6695AF26" w14:textId="77777777" w:rsidR="002D5341" w:rsidRDefault="00000000">
            <w:pPr>
              <w:pStyle w:val="TableContents"/>
              <w:spacing w:after="0"/>
              <w:jc w:val="center"/>
              <w:rPr>
                <w:color w:val="000000"/>
              </w:rPr>
            </w:pPr>
            <w:r>
              <w:rPr>
                <w:color w:val="000000"/>
              </w:rPr>
              <w:t>✖</w:t>
            </w:r>
          </w:p>
        </w:tc>
        <w:tc>
          <w:tcPr>
            <w:tcW w:w="2719" w:type="dxa"/>
          </w:tcPr>
          <w:p w14:paraId="176D2E15" w14:textId="77777777" w:rsidR="002D5341" w:rsidRDefault="00000000">
            <w:pPr>
              <w:pStyle w:val="TableContents"/>
              <w:spacing w:after="0"/>
              <w:jc w:val="center"/>
              <w:rPr>
                <w:color w:val="000000"/>
              </w:rPr>
            </w:pPr>
            <w:r>
              <w:rPr>
                <w:color w:val="000000"/>
              </w:rPr>
              <w:t>✔</w:t>
            </w:r>
          </w:p>
        </w:tc>
      </w:tr>
      <w:tr w:rsidR="002D5341" w14:paraId="2B52567D" w14:textId="77777777">
        <w:tc>
          <w:tcPr>
            <w:tcW w:w="4870" w:type="dxa"/>
          </w:tcPr>
          <w:p w14:paraId="1CE5A2E7"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Креирање гасних котлова</w:t>
            </w:r>
          </w:p>
        </w:tc>
        <w:tc>
          <w:tcPr>
            <w:tcW w:w="1771" w:type="dxa"/>
          </w:tcPr>
          <w:p w14:paraId="30A74698" w14:textId="77777777" w:rsidR="002D5341" w:rsidRDefault="00000000">
            <w:pPr>
              <w:pStyle w:val="TableContents"/>
              <w:spacing w:after="0"/>
              <w:jc w:val="center"/>
              <w:rPr>
                <w:color w:val="000000"/>
              </w:rPr>
            </w:pPr>
            <w:r>
              <w:rPr>
                <w:color w:val="000000"/>
              </w:rPr>
              <w:t>✖</w:t>
            </w:r>
          </w:p>
        </w:tc>
        <w:tc>
          <w:tcPr>
            <w:tcW w:w="2719" w:type="dxa"/>
          </w:tcPr>
          <w:p w14:paraId="1C4C046C" w14:textId="77777777" w:rsidR="002D5341" w:rsidRDefault="00000000">
            <w:pPr>
              <w:pStyle w:val="TableContents"/>
              <w:spacing w:after="0"/>
              <w:jc w:val="center"/>
              <w:rPr>
                <w:color w:val="000000"/>
              </w:rPr>
            </w:pPr>
            <w:r>
              <w:rPr>
                <w:color w:val="000000"/>
              </w:rPr>
              <w:t>✔</w:t>
            </w:r>
          </w:p>
        </w:tc>
      </w:tr>
      <w:tr w:rsidR="002D5341" w14:paraId="4D4DCD2D" w14:textId="77777777">
        <w:tc>
          <w:tcPr>
            <w:tcW w:w="4870" w:type="dxa"/>
          </w:tcPr>
          <w:p w14:paraId="10CCB62E"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Управљање сопственим котловима</w:t>
            </w:r>
          </w:p>
        </w:tc>
        <w:tc>
          <w:tcPr>
            <w:tcW w:w="1771" w:type="dxa"/>
          </w:tcPr>
          <w:p w14:paraId="1875C21A" w14:textId="77777777" w:rsidR="002D5341" w:rsidRDefault="00000000">
            <w:pPr>
              <w:pStyle w:val="TableContents"/>
              <w:spacing w:after="0"/>
              <w:jc w:val="center"/>
              <w:rPr>
                <w:color w:val="000000"/>
              </w:rPr>
            </w:pPr>
            <w:r>
              <w:rPr>
                <w:color w:val="000000"/>
              </w:rPr>
              <w:t>✖</w:t>
            </w:r>
          </w:p>
        </w:tc>
        <w:tc>
          <w:tcPr>
            <w:tcW w:w="2719" w:type="dxa"/>
          </w:tcPr>
          <w:p w14:paraId="78A42C8B" w14:textId="77777777" w:rsidR="002D5341" w:rsidRDefault="00000000">
            <w:pPr>
              <w:pStyle w:val="TableContents"/>
              <w:spacing w:after="0"/>
              <w:jc w:val="center"/>
              <w:rPr>
                <w:color w:val="000000"/>
              </w:rPr>
            </w:pPr>
            <w:r>
              <w:rPr>
                <w:color w:val="000000"/>
              </w:rPr>
              <w:t>✔</w:t>
            </w:r>
          </w:p>
        </w:tc>
      </w:tr>
      <w:tr w:rsidR="002D5341" w14:paraId="0C2C2B92" w14:textId="77777777">
        <w:tc>
          <w:tcPr>
            <w:tcW w:w="4870" w:type="dxa"/>
          </w:tcPr>
          <w:p w14:paraId="3CC51AC7"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свих корисника</w:t>
            </w:r>
          </w:p>
        </w:tc>
        <w:tc>
          <w:tcPr>
            <w:tcW w:w="1771" w:type="dxa"/>
          </w:tcPr>
          <w:p w14:paraId="70A11F8E" w14:textId="77777777" w:rsidR="002D5341" w:rsidRDefault="00000000">
            <w:pPr>
              <w:pStyle w:val="TableContents"/>
              <w:spacing w:after="0"/>
              <w:jc w:val="center"/>
              <w:rPr>
                <w:color w:val="000000"/>
              </w:rPr>
            </w:pPr>
            <w:r>
              <w:rPr>
                <w:color w:val="000000"/>
              </w:rPr>
              <w:t>✔</w:t>
            </w:r>
          </w:p>
        </w:tc>
        <w:tc>
          <w:tcPr>
            <w:tcW w:w="2719" w:type="dxa"/>
          </w:tcPr>
          <w:p w14:paraId="70446D90" w14:textId="77777777" w:rsidR="002D5341" w:rsidRDefault="00000000">
            <w:pPr>
              <w:pStyle w:val="TableContents"/>
              <w:spacing w:after="0"/>
              <w:jc w:val="center"/>
              <w:rPr>
                <w:color w:val="000000"/>
              </w:rPr>
            </w:pPr>
            <w:r>
              <w:rPr>
                <w:color w:val="000000"/>
              </w:rPr>
              <w:t>✖</w:t>
            </w:r>
          </w:p>
        </w:tc>
      </w:tr>
      <w:tr w:rsidR="002D5341" w14:paraId="002C0414" w14:textId="77777777">
        <w:tc>
          <w:tcPr>
            <w:tcW w:w="4870" w:type="dxa"/>
          </w:tcPr>
          <w:p w14:paraId="15903611"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Блокирање корисника</w:t>
            </w:r>
          </w:p>
        </w:tc>
        <w:tc>
          <w:tcPr>
            <w:tcW w:w="1771" w:type="dxa"/>
          </w:tcPr>
          <w:p w14:paraId="5876DC3A" w14:textId="77777777" w:rsidR="002D5341" w:rsidRDefault="00000000">
            <w:pPr>
              <w:pStyle w:val="TableContents"/>
              <w:spacing w:after="0"/>
              <w:jc w:val="center"/>
              <w:rPr>
                <w:color w:val="000000"/>
              </w:rPr>
            </w:pPr>
            <w:r>
              <w:rPr>
                <w:color w:val="000000"/>
              </w:rPr>
              <w:t>✔</w:t>
            </w:r>
          </w:p>
        </w:tc>
        <w:tc>
          <w:tcPr>
            <w:tcW w:w="2719" w:type="dxa"/>
          </w:tcPr>
          <w:p w14:paraId="62EB83CC" w14:textId="77777777" w:rsidR="002D5341" w:rsidRDefault="00000000">
            <w:pPr>
              <w:pStyle w:val="TableContents"/>
              <w:spacing w:after="0"/>
              <w:jc w:val="center"/>
              <w:rPr>
                <w:color w:val="000000"/>
              </w:rPr>
            </w:pPr>
            <w:r>
              <w:rPr>
                <w:color w:val="000000"/>
              </w:rPr>
              <w:t>✖</w:t>
            </w:r>
          </w:p>
        </w:tc>
      </w:tr>
      <w:tr w:rsidR="002D5341" w14:paraId="7EE701C9" w14:textId="77777777">
        <w:tc>
          <w:tcPr>
            <w:tcW w:w="4870" w:type="dxa"/>
          </w:tcPr>
          <w:p w14:paraId="33A51403"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Подешавање глобалних параметара</w:t>
            </w:r>
          </w:p>
        </w:tc>
        <w:tc>
          <w:tcPr>
            <w:tcW w:w="1771" w:type="dxa"/>
          </w:tcPr>
          <w:p w14:paraId="5EFD7907" w14:textId="77777777" w:rsidR="002D5341" w:rsidRDefault="00000000">
            <w:pPr>
              <w:pStyle w:val="TableContents"/>
              <w:spacing w:after="0"/>
              <w:jc w:val="center"/>
              <w:rPr>
                <w:color w:val="000000"/>
              </w:rPr>
            </w:pPr>
            <w:r>
              <w:rPr>
                <w:color w:val="000000"/>
              </w:rPr>
              <w:t>✔</w:t>
            </w:r>
          </w:p>
        </w:tc>
        <w:tc>
          <w:tcPr>
            <w:tcW w:w="2719" w:type="dxa"/>
          </w:tcPr>
          <w:p w14:paraId="3D18E3C6" w14:textId="77777777" w:rsidR="002D5341" w:rsidRDefault="00000000">
            <w:pPr>
              <w:pStyle w:val="TableContents"/>
              <w:spacing w:after="0"/>
              <w:jc w:val="center"/>
              <w:rPr>
                <w:color w:val="000000"/>
              </w:rPr>
            </w:pPr>
            <w:r>
              <w:rPr>
                <w:color w:val="000000"/>
              </w:rPr>
              <w:t>✖</w:t>
            </w:r>
          </w:p>
        </w:tc>
      </w:tr>
      <w:tr w:rsidR="002D5341" w14:paraId="481D9604" w14:textId="77777777">
        <w:tc>
          <w:tcPr>
            <w:tcW w:w="4870" w:type="dxa"/>
          </w:tcPr>
          <w:p w14:paraId="7F3C7A92"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дијаграма и потрошње</w:t>
            </w:r>
          </w:p>
        </w:tc>
        <w:tc>
          <w:tcPr>
            <w:tcW w:w="1771" w:type="dxa"/>
          </w:tcPr>
          <w:p w14:paraId="4E372B4C" w14:textId="77777777" w:rsidR="002D5341" w:rsidRDefault="00000000">
            <w:pPr>
              <w:pStyle w:val="TableContents"/>
              <w:spacing w:after="0"/>
              <w:jc w:val="center"/>
              <w:rPr>
                <w:color w:val="000000"/>
              </w:rPr>
            </w:pPr>
            <w:r>
              <w:rPr>
                <w:color w:val="000000"/>
              </w:rPr>
              <w:t>✔</w:t>
            </w:r>
          </w:p>
        </w:tc>
        <w:tc>
          <w:tcPr>
            <w:tcW w:w="2719" w:type="dxa"/>
          </w:tcPr>
          <w:p w14:paraId="3584F0FB" w14:textId="77777777" w:rsidR="002D5341" w:rsidRDefault="00000000">
            <w:pPr>
              <w:pStyle w:val="TableContents"/>
              <w:spacing w:after="0"/>
              <w:jc w:val="center"/>
              <w:rPr>
                <w:color w:val="000000"/>
              </w:rPr>
            </w:pPr>
            <w:r>
              <w:rPr>
                <w:color w:val="000000"/>
              </w:rPr>
              <w:t>✔</w:t>
            </w:r>
          </w:p>
        </w:tc>
      </w:tr>
      <w:tr w:rsidR="002D5341" w14:paraId="01DE1BD7" w14:textId="77777777">
        <w:tc>
          <w:tcPr>
            <w:tcW w:w="4870" w:type="dxa"/>
          </w:tcPr>
          <w:p w14:paraId="3210E036"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трошкова грејања</w:t>
            </w:r>
          </w:p>
        </w:tc>
        <w:tc>
          <w:tcPr>
            <w:tcW w:w="1771" w:type="dxa"/>
          </w:tcPr>
          <w:p w14:paraId="4C763967" w14:textId="77777777" w:rsidR="002D5341" w:rsidRDefault="00000000">
            <w:pPr>
              <w:pStyle w:val="TableContents"/>
              <w:spacing w:after="0"/>
              <w:jc w:val="center"/>
              <w:rPr>
                <w:color w:val="000000"/>
              </w:rPr>
            </w:pPr>
            <w:r>
              <w:rPr>
                <w:color w:val="000000"/>
              </w:rPr>
              <w:t>✔</w:t>
            </w:r>
          </w:p>
        </w:tc>
        <w:tc>
          <w:tcPr>
            <w:tcW w:w="2719" w:type="dxa"/>
          </w:tcPr>
          <w:p w14:paraId="6E8510B0" w14:textId="77777777" w:rsidR="002D5341" w:rsidRDefault="00000000">
            <w:pPr>
              <w:pStyle w:val="TableContents"/>
              <w:spacing w:after="0"/>
              <w:jc w:val="center"/>
              <w:rPr>
                <w:color w:val="000000"/>
              </w:rPr>
            </w:pPr>
            <w:r>
              <w:rPr>
                <w:color w:val="000000"/>
              </w:rPr>
              <w:t>✔</w:t>
            </w:r>
          </w:p>
        </w:tc>
      </w:tr>
      <w:tr w:rsidR="002D5341" w14:paraId="01C69364" w14:textId="77777777">
        <w:tc>
          <w:tcPr>
            <w:tcW w:w="4870" w:type="dxa"/>
          </w:tcPr>
          <w:p w14:paraId="40DEA9CC"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Извоз података (CSV)</w:t>
            </w:r>
          </w:p>
        </w:tc>
        <w:tc>
          <w:tcPr>
            <w:tcW w:w="1771" w:type="dxa"/>
          </w:tcPr>
          <w:p w14:paraId="3924D4C6" w14:textId="77777777" w:rsidR="002D5341" w:rsidRDefault="00000000">
            <w:pPr>
              <w:pStyle w:val="TableContents"/>
              <w:spacing w:after="0"/>
              <w:jc w:val="center"/>
              <w:rPr>
                <w:color w:val="000000"/>
              </w:rPr>
            </w:pPr>
            <w:r>
              <w:rPr>
                <w:color w:val="000000"/>
              </w:rPr>
              <w:t>✔</w:t>
            </w:r>
          </w:p>
        </w:tc>
        <w:tc>
          <w:tcPr>
            <w:tcW w:w="2719" w:type="dxa"/>
          </w:tcPr>
          <w:p w14:paraId="55037C5B" w14:textId="77777777" w:rsidR="002D5341" w:rsidRDefault="00000000">
            <w:pPr>
              <w:pStyle w:val="TableContents"/>
              <w:spacing w:after="0"/>
              <w:jc w:val="center"/>
              <w:rPr>
                <w:color w:val="000000"/>
              </w:rPr>
            </w:pPr>
            <w:r>
              <w:rPr>
                <w:color w:val="000000"/>
              </w:rPr>
              <w:t>✔</w:t>
            </w:r>
          </w:p>
        </w:tc>
      </w:tr>
      <w:tr w:rsidR="002D5341" w14:paraId="37A6DC6E" w14:textId="77777777">
        <w:tc>
          <w:tcPr>
            <w:tcW w:w="4870" w:type="dxa"/>
          </w:tcPr>
          <w:p w14:paraId="3A111F1F" w14:textId="77777777" w:rsidR="002D5341" w:rsidRDefault="00000000">
            <w:pPr>
              <w:pStyle w:val="TableContents"/>
              <w:spacing w:after="0"/>
              <w:rPr>
                <w:rFonts w:ascii="Times New Roman" w:hAnsi="Times New Roman"/>
                <w:color w:val="000000"/>
                <w:sz w:val="24"/>
              </w:rPr>
            </w:pPr>
            <w:r>
              <w:rPr>
                <w:rFonts w:ascii="Times New Roman" w:hAnsi="Times New Roman"/>
                <w:color w:val="000000"/>
                <w:sz w:val="24"/>
              </w:rPr>
              <w:t>Преглед основних информација</w:t>
            </w:r>
          </w:p>
        </w:tc>
        <w:tc>
          <w:tcPr>
            <w:tcW w:w="1771" w:type="dxa"/>
          </w:tcPr>
          <w:p w14:paraId="3DE3C028" w14:textId="77777777" w:rsidR="002D5341" w:rsidRDefault="00000000">
            <w:pPr>
              <w:pStyle w:val="TableContents"/>
              <w:spacing w:after="0"/>
              <w:jc w:val="center"/>
              <w:rPr>
                <w:color w:val="000000"/>
              </w:rPr>
            </w:pPr>
            <w:r>
              <w:rPr>
                <w:color w:val="000000"/>
              </w:rPr>
              <w:t>✔</w:t>
            </w:r>
          </w:p>
        </w:tc>
        <w:tc>
          <w:tcPr>
            <w:tcW w:w="2719" w:type="dxa"/>
          </w:tcPr>
          <w:p w14:paraId="654F8B7B" w14:textId="77777777" w:rsidR="002D5341" w:rsidRDefault="00000000">
            <w:pPr>
              <w:pStyle w:val="TableContents"/>
              <w:spacing w:after="0"/>
              <w:jc w:val="center"/>
              <w:rPr>
                <w:color w:val="000000"/>
              </w:rPr>
            </w:pPr>
            <w:r>
              <w:rPr>
                <w:color w:val="000000"/>
              </w:rPr>
              <w:t>✔</w:t>
            </w:r>
          </w:p>
        </w:tc>
      </w:tr>
    </w:tbl>
    <w:p w14:paraId="17632D46" w14:textId="77777777" w:rsidR="002D5341" w:rsidRDefault="002D5341">
      <w:pPr>
        <w:rPr>
          <w:lang/>
        </w:rPr>
      </w:pPr>
    </w:p>
    <w:p w14:paraId="52CC8A94" w14:textId="5B29DE49" w:rsidR="002D5341" w:rsidRDefault="00000000">
      <w:pPr>
        <w:rPr>
          <w:lang/>
        </w:rPr>
      </w:pPr>
      <w:r w:rsidRPr="006D3E74">
        <w:rPr>
          <w:b/>
          <w:bCs/>
          <w:lang/>
        </w:rPr>
        <w:t>Корисник</w:t>
      </w:r>
      <w:r>
        <w:rPr>
          <w:color w:val="D3D7DE"/>
          <w:lang/>
        </w:rPr>
        <w:t>:</w:t>
      </w:r>
      <w:r>
        <w:rPr>
          <w:lang/>
        </w:rPr>
        <w:t xml:space="preserve"> Креирање и управљање објектима и котловима</w:t>
      </w:r>
      <w:r>
        <w:rPr>
          <w:color w:val="D3D7DE"/>
          <w:lang/>
        </w:rPr>
        <w:t>,</w:t>
      </w:r>
      <w:r>
        <w:rPr>
          <w:lang/>
        </w:rPr>
        <w:t xml:space="preserve"> преглед историјских дијаграма</w:t>
      </w:r>
      <w:r>
        <w:rPr>
          <w:color w:val="D3D7DE"/>
          <w:lang/>
        </w:rPr>
        <w:t>,</w:t>
      </w:r>
      <w:r>
        <w:rPr>
          <w:lang/>
        </w:rPr>
        <w:t xml:space="preserve"> анализа потрошње и трошкова</w:t>
      </w:r>
      <w:r>
        <w:rPr>
          <w:color w:val="D3D7DE"/>
          <w:lang/>
        </w:rPr>
        <w:t>,</w:t>
      </w:r>
      <w:r>
        <w:rPr>
          <w:lang/>
        </w:rPr>
        <w:t xml:space="preserve"> извоз података у CSV</w:t>
      </w:r>
      <w:r>
        <w:rPr>
          <w:color w:val="D3D7DE"/>
          <w:lang/>
        </w:rPr>
        <w:t>,</w:t>
      </w:r>
      <w:r>
        <w:rPr>
          <w:lang/>
        </w:rPr>
        <w:t xml:space="preserve"> real</w:t>
      </w:r>
      <w:r>
        <w:rPr>
          <w:color w:val="EAECF0"/>
          <w:lang/>
        </w:rPr>
        <w:t>-</w:t>
      </w:r>
      <w:r>
        <w:rPr>
          <w:lang/>
        </w:rPr>
        <w:t>time праћење температуре и снаге котлова</w:t>
      </w:r>
      <w:r>
        <w:rPr>
          <w:color w:val="D3D7DE"/>
          <w:lang/>
        </w:rPr>
        <w:t>,</w:t>
      </w:r>
      <w:r>
        <w:rPr>
          <w:lang/>
        </w:rPr>
        <w:t xml:space="preserve"> систем аларма за недовољан капацитет</w:t>
      </w:r>
      <w:r w:rsidRPr="006D3E74">
        <w:rPr>
          <w:b/>
          <w:bCs/>
          <w:color w:val="D3D7DE"/>
          <w:lang/>
        </w:rPr>
        <w:t>.</w:t>
      </w:r>
      <w:r w:rsidRPr="006D3E74">
        <w:rPr>
          <w:b/>
          <w:bCs/>
          <w:lang/>
        </w:rPr>
        <w:t xml:space="preserve"> Администратор</w:t>
      </w:r>
      <w:r>
        <w:rPr>
          <w:color w:val="D3D7DE"/>
          <w:lang/>
        </w:rPr>
        <w:t>:</w:t>
      </w:r>
      <w:r>
        <w:rPr>
          <w:lang/>
        </w:rPr>
        <w:t xml:space="preserve"> Управљање корисницима </w:t>
      </w:r>
      <w:r>
        <w:rPr>
          <w:color w:val="D3D7DE"/>
          <w:lang/>
        </w:rPr>
        <w:t>(</w:t>
      </w:r>
      <w:r>
        <w:rPr>
          <w:lang/>
        </w:rPr>
        <w:t>блокирање</w:t>
      </w:r>
      <w:r>
        <w:rPr>
          <w:color w:val="D3D7DE"/>
          <w:lang/>
        </w:rPr>
        <w:t>,</w:t>
      </w:r>
      <w:r>
        <w:rPr>
          <w:lang/>
        </w:rPr>
        <w:t xml:space="preserve"> </w:t>
      </w:r>
      <w:r w:rsidR="006D3E74">
        <w:rPr>
          <w:lang w:val="sr-Cyrl-RS"/>
        </w:rPr>
        <w:t>од</w:t>
      </w:r>
      <w:r>
        <w:rPr>
          <w:lang/>
        </w:rPr>
        <w:t>блокирање</w:t>
      </w:r>
      <w:r>
        <w:rPr>
          <w:color w:val="D3D7DE"/>
          <w:lang/>
        </w:rPr>
        <w:t>),</w:t>
      </w:r>
      <w:r>
        <w:rPr>
          <w:lang/>
        </w:rPr>
        <w:t xml:space="preserve"> подешавање системских параметара </w:t>
      </w:r>
      <w:r>
        <w:rPr>
          <w:color w:val="D3D7DE"/>
          <w:lang/>
        </w:rPr>
        <w:t>(</w:t>
      </w:r>
      <w:r>
        <w:rPr>
          <w:lang/>
        </w:rPr>
        <w:t>термичка маса</w:t>
      </w:r>
      <w:r>
        <w:rPr>
          <w:color w:val="D3D7DE"/>
          <w:lang/>
        </w:rPr>
        <w:t>,</w:t>
      </w:r>
      <w:r>
        <w:rPr>
          <w:lang/>
        </w:rPr>
        <w:t xml:space="preserve"> фактор сигурности</w:t>
      </w:r>
      <w:r>
        <w:rPr>
          <w:color w:val="D3D7DE"/>
          <w:lang/>
        </w:rPr>
        <w:t>,</w:t>
      </w:r>
      <w:r>
        <w:rPr>
          <w:lang/>
        </w:rPr>
        <w:t xml:space="preserve"> Kp регулатора</w:t>
      </w:r>
      <w:r>
        <w:rPr>
          <w:color w:val="D3D7DE"/>
          <w:lang/>
        </w:rPr>
        <w:t>,</w:t>
      </w:r>
      <w:r>
        <w:rPr>
          <w:lang/>
        </w:rPr>
        <w:t xml:space="preserve"> U</w:t>
      </w:r>
      <w:r>
        <w:rPr>
          <w:color w:val="EAECF0"/>
          <w:lang/>
        </w:rPr>
        <w:t>-</w:t>
      </w:r>
      <w:r>
        <w:rPr>
          <w:lang/>
        </w:rPr>
        <w:t>вредности</w:t>
      </w:r>
      <w:r>
        <w:rPr>
          <w:color w:val="D3D7DE"/>
          <w:lang/>
        </w:rPr>
        <w:t>),</w:t>
      </w:r>
      <w:r>
        <w:rPr>
          <w:lang/>
        </w:rPr>
        <w:t xml:space="preserve"> преглед свих објеката и котлова у систему</w:t>
      </w:r>
      <w:r>
        <w:rPr>
          <w:color w:val="D3D7DE"/>
          <w:lang/>
        </w:rPr>
        <w:t>,</w:t>
      </w:r>
      <w:r>
        <w:rPr>
          <w:lang/>
        </w:rPr>
        <w:t xml:space="preserve"> надзор над радом П</w:t>
      </w:r>
      <w:r>
        <w:rPr>
          <w:color w:val="EAECF0"/>
          <w:lang/>
        </w:rPr>
        <w:t>-</w:t>
      </w:r>
      <w:r>
        <w:rPr>
          <w:lang/>
        </w:rPr>
        <w:t>регулатора</w:t>
      </w:r>
      <w:r>
        <w:rPr>
          <w:color w:val="D3D7DE"/>
          <w:lang/>
        </w:rPr>
        <w:t>,</w:t>
      </w:r>
      <w:r>
        <w:rPr>
          <w:lang/>
        </w:rPr>
        <w:t xml:space="preserve"> дијагностика проблема</w:t>
      </w:r>
      <w:r>
        <w:rPr>
          <w:color w:val="D3D7DE"/>
          <w:lang/>
        </w:rPr>
        <w:t>.</w:t>
      </w:r>
      <w:r>
        <w:rPr>
          <w:lang/>
        </w:rPr>
        <w:t xml:space="preserve"> </w:t>
      </w:r>
    </w:p>
    <w:p w14:paraId="0BED39CB" w14:textId="77777777" w:rsidR="002D5341" w:rsidRDefault="002D5341">
      <w:pPr>
        <w:rPr>
          <w:lang/>
        </w:rPr>
      </w:pPr>
    </w:p>
    <w:p w14:paraId="26CED50C" w14:textId="77777777" w:rsidR="002D5341" w:rsidRDefault="00000000">
      <w:pPr>
        <w:pStyle w:val="Heading1"/>
      </w:pPr>
      <w:bookmarkStart w:id="32" w:name="_Toc223390835"/>
      <w:r>
        <w:t>8. Документација кода</w:t>
      </w:r>
      <w:bookmarkEnd w:id="32"/>
    </w:p>
    <w:p w14:paraId="67CFFEF4" w14:textId="77777777" w:rsidR="002D5341" w:rsidRDefault="00000000">
      <w:pPr>
        <w:pStyle w:val="Heading2"/>
        <w:rPr>
          <w:lang/>
        </w:rPr>
      </w:pPr>
      <w:bookmarkStart w:id="33" w:name="_Toc223390836"/>
      <w:r>
        <w:t>8.1. Опис кључних модула</w:t>
      </w:r>
      <w:bookmarkEnd w:id="33"/>
    </w:p>
    <w:p w14:paraId="3174CF6D" w14:textId="77777777" w:rsidR="002D5341" w:rsidRDefault="00000000">
      <w:pPr>
        <w:pStyle w:val="BodyText"/>
        <w:rPr>
          <w:lang/>
        </w:rPr>
      </w:pPr>
      <w:r>
        <w:rPr>
          <w:rStyle w:val="Strong"/>
        </w:rPr>
        <w:t>Controllers (Контролери)</w:t>
      </w:r>
    </w:p>
    <w:p w14:paraId="69465AF1" w14:textId="77777777" w:rsidR="002D5341" w:rsidRPr="006D3E74" w:rsidRDefault="00000000">
      <w:pPr>
        <w:pStyle w:val="BodyText"/>
        <w:numPr>
          <w:ilvl w:val="0"/>
          <w:numId w:val="24"/>
        </w:numPr>
        <w:tabs>
          <w:tab w:val="clear" w:pos="709"/>
          <w:tab w:val="left" w:pos="0"/>
        </w:tabs>
        <w:spacing w:after="0"/>
      </w:pPr>
      <w:r w:rsidRPr="006D3E74">
        <w:rPr>
          <w:rStyle w:val="SourceText"/>
          <w:rFonts w:asciiTheme="minorHAnsi" w:hAnsiTheme="minorHAnsi"/>
        </w:rPr>
        <w:t>AuthController</w:t>
      </w:r>
      <w:r w:rsidRPr="006D3E74">
        <w:t xml:space="preserve"> - Аутентикација и ауторизација (регистрација, пријава, JWT токени) </w:t>
      </w:r>
    </w:p>
    <w:p w14:paraId="7E302FFD" w14:textId="5B913349" w:rsidR="006D3E74" w:rsidRPr="006D3E74" w:rsidRDefault="006D3E74">
      <w:pPr>
        <w:pStyle w:val="BodyText"/>
        <w:numPr>
          <w:ilvl w:val="0"/>
          <w:numId w:val="24"/>
        </w:numPr>
        <w:tabs>
          <w:tab w:val="clear" w:pos="709"/>
          <w:tab w:val="left" w:pos="0"/>
        </w:tabs>
        <w:spacing w:after="0"/>
      </w:pPr>
      <w:r>
        <w:t xml:space="preserve">UserController – CRUD </w:t>
      </w:r>
      <w:r>
        <w:rPr>
          <w:lang w:val="sr-Cyrl-RS"/>
        </w:rPr>
        <w:t>са корисницима</w:t>
      </w:r>
    </w:p>
    <w:p w14:paraId="4B1BC14B" w14:textId="77777777" w:rsidR="002D5341" w:rsidRPr="006D3E74" w:rsidRDefault="00000000">
      <w:pPr>
        <w:pStyle w:val="BodyText"/>
        <w:numPr>
          <w:ilvl w:val="0"/>
          <w:numId w:val="24"/>
        </w:numPr>
        <w:tabs>
          <w:tab w:val="clear" w:pos="709"/>
          <w:tab w:val="left" w:pos="0"/>
        </w:tabs>
        <w:spacing w:after="0"/>
      </w:pPr>
      <w:r w:rsidRPr="006D3E74">
        <w:rPr>
          <w:rStyle w:val="SourceText"/>
          <w:rFonts w:asciiTheme="minorHAnsi" w:hAnsiTheme="minorHAnsi"/>
        </w:rPr>
        <w:t>BuildingObjectsController</w:t>
      </w:r>
      <w:r w:rsidRPr="006D3E74">
        <w:t xml:space="preserve"> - CRUD операције за објекте </w:t>
      </w:r>
    </w:p>
    <w:p w14:paraId="02D329C0" w14:textId="77777777" w:rsidR="002D5341" w:rsidRPr="006D3E74" w:rsidRDefault="00000000">
      <w:pPr>
        <w:pStyle w:val="BodyText"/>
        <w:numPr>
          <w:ilvl w:val="0"/>
          <w:numId w:val="24"/>
        </w:numPr>
        <w:tabs>
          <w:tab w:val="clear" w:pos="709"/>
          <w:tab w:val="left" w:pos="0"/>
        </w:tabs>
        <w:spacing w:after="0"/>
      </w:pPr>
      <w:r w:rsidRPr="006D3E74">
        <w:rPr>
          <w:rStyle w:val="SourceText"/>
          <w:rFonts w:asciiTheme="minorHAnsi" w:hAnsiTheme="minorHAnsi"/>
        </w:rPr>
        <w:t>GasBoilersController</w:t>
      </w:r>
      <w:r w:rsidRPr="006D3E74">
        <w:t xml:space="preserve"> - CRUD операције за котлове </w:t>
      </w:r>
    </w:p>
    <w:p w14:paraId="79F55382" w14:textId="77777777" w:rsidR="002D5341" w:rsidRPr="006D3E74" w:rsidRDefault="00000000">
      <w:pPr>
        <w:pStyle w:val="BodyText"/>
        <w:numPr>
          <w:ilvl w:val="0"/>
          <w:numId w:val="24"/>
        </w:numPr>
        <w:tabs>
          <w:tab w:val="clear" w:pos="709"/>
          <w:tab w:val="left" w:pos="0"/>
        </w:tabs>
        <w:spacing w:after="0"/>
      </w:pPr>
      <w:r w:rsidRPr="006D3E74">
        <w:rPr>
          <w:rStyle w:val="SourceText"/>
          <w:rFonts w:asciiTheme="minorHAnsi" w:hAnsiTheme="minorHAnsi"/>
        </w:rPr>
        <w:t>BuildingReadingsController</w:t>
      </w:r>
      <w:r w:rsidRPr="006D3E74">
        <w:t xml:space="preserve"> - Преузимање историјских података </w:t>
      </w:r>
    </w:p>
    <w:p w14:paraId="53919B3D" w14:textId="77777777" w:rsidR="002D5341" w:rsidRPr="006D3E74" w:rsidRDefault="00000000">
      <w:pPr>
        <w:pStyle w:val="BodyText"/>
        <w:numPr>
          <w:ilvl w:val="0"/>
          <w:numId w:val="24"/>
        </w:numPr>
        <w:tabs>
          <w:tab w:val="clear" w:pos="709"/>
          <w:tab w:val="left" w:pos="0"/>
        </w:tabs>
        <w:spacing w:after="0"/>
      </w:pPr>
      <w:r w:rsidRPr="006D3E74">
        <w:rPr>
          <w:rStyle w:val="SourceText"/>
          <w:rFonts w:asciiTheme="minorHAnsi" w:hAnsiTheme="minorHAnsi"/>
        </w:rPr>
        <w:t>SystemParametersController</w:t>
      </w:r>
      <w:r w:rsidRPr="006D3E74">
        <w:t xml:space="preserve"> - Управљање глобалним параметрима (само Admin) </w:t>
      </w:r>
    </w:p>
    <w:p w14:paraId="13FD4B0E" w14:textId="77777777" w:rsidR="002D5341" w:rsidRPr="006D3E74" w:rsidRDefault="00000000">
      <w:pPr>
        <w:pStyle w:val="BodyText"/>
        <w:numPr>
          <w:ilvl w:val="0"/>
          <w:numId w:val="24"/>
        </w:numPr>
        <w:tabs>
          <w:tab w:val="clear" w:pos="709"/>
          <w:tab w:val="left" w:pos="0"/>
        </w:tabs>
      </w:pPr>
      <w:r w:rsidRPr="006D3E74">
        <w:rPr>
          <w:rStyle w:val="SourceText"/>
          <w:rFonts w:asciiTheme="minorHAnsi" w:hAnsiTheme="minorHAnsi"/>
        </w:rPr>
        <w:t>AlarmsController</w:t>
      </w:r>
      <w:r w:rsidRPr="006D3E74">
        <w:t xml:space="preserve"> - Управљање алармима</w:t>
      </w:r>
    </w:p>
    <w:p w14:paraId="77350E08" w14:textId="77777777" w:rsidR="002D5341" w:rsidRDefault="00000000">
      <w:pPr>
        <w:pStyle w:val="BodyText"/>
        <w:rPr>
          <w:lang/>
        </w:rPr>
      </w:pPr>
      <w:r>
        <w:rPr>
          <w:rStyle w:val="Strong"/>
        </w:rPr>
        <w:t>Services (Сервиси)</w:t>
      </w:r>
    </w:p>
    <w:p w14:paraId="496840B7" w14:textId="77777777" w:rsidR="002D5341" w:rsidRPr="006D3E74" w:rsidRDefault="00000000">
      <w:pPr>
        <w:pStyle w:val="BodyText"/>
        <w:numPr>
          <w:ilvl w:val="0"/>
          <w:numId w:val="23"/>
        </w:numPr>
        <w:tabs>
          <w:tab w:val="clear" w:pos="709"/>
          <w:tab w:val="left" w:pos="0"/>
        </w:tabs>
        <w:spacing w:after="0"/>
      </w:pPr>
      <w:r w:rsidRPr="006D3E74">
        <w:rPr>
          <w:rStyle w:val="SourceText"/>
          <w:rFonts w:asciiTheme="minorHAnsi" w:hAnsiTheme="minorHAnsi"/>
        </w:rPr>
        <w:t>BoilerControlBackgroundService</w:t>
      </w:r>
      <w:r w:rsidRPr="006D3E74">
        <w:t xml:space="preserve"> - П-регулатор, извршава се сваки 1 минут </w:t>
      </w:r>
    </w:p>
    <w:p w14:paraId="3F879767" w14:textId="77777777" w:rsidR="002D5341" w:rsidRPr="006D3E74" w:rsidRDefault="00000000">
      <w:pPr>
        <w:pStyle w:val="BodyText"/>
        <w:numPr>
          <w:ilvl w:val="0"/>
          <w:numId w:val="23"/>
        </w:numPr>
        <w:tabs>
          <w:tab w:val="clear" w:pos="709"/>
          <w:tab w:val="left" w:pos="0"/>
        </w:tabs>
        <w:spacing w:after="0"/>
      </w:pPr>
      <w:r w:rsidRPr="006D3E74">
        <w:rPr>
          <w:rStyle w:val="SourceText"/>
          <w:rFonts w:asciiTheme="minorHAnsi" w:hAnsiTheme="minorHAnsi"/>
        </w:rPr>
        <w:t>DataRecordingBackgroundService</w:t>
      </w:r>
      <w:r w:rsidRPr="006D3E74">
        <w:t xml:space="preserve"> - Снимање података, извршава се сваких 60 минута </w:t>
      </w:r>
    </w:p>
    <w:p w14:paraId="4FC82BF9" w14:textId="77777777" w:rsidR="002D5341" w:rsidRPr="006D3E74" w:rsidRDefault="00000000">
      <w:pPr>
        <w:pStyle w:val="BodyText"/>
        <w:numPr>
          <w:ilvl w:val="0"/>
          <w:numId w:val="23"/>
        </w:numPr>
        <w:tabs>
          <w:tab w:val="clear" w:pos="709"/>
          <w:tab w:val="left" w:pos="0"/>
        </w:tabs>
        <w:spacing w:after="0"/>
      </w:pPr>
      <w:r w:rsidRPr="006D3E74">
        <w:rPr>
          <w:rStyle w:val="SourceText"/>
          <w:rFonts w:asciiTheme="minorHAnsi" w:hAnsiTheme="minorHAnsi"/>
        </w:rPr>
        <w:t>HistoricalDataService</w:t>
      </w:r>
      <w:r w:rsidRPr="006D3E74">
        <w:t xml:space="preserve"> - Креирање BuildingReading ентитета, очување температуре </w:t>
      </w:r>
    </w:p>
    <w:p w14:paraId="4D4BDC54" w14:textId="77777777" w:rsidR="002D5341" w:rsidRPr="006D3E74" w:rsidRDefault="00000000">
      <w:pPr>
        <w:pStyle w:val="BodyText"/>
        <w:numPr>
          <w:ilvl w:val="0"/>
          <w:numId w:val="23"/>
        </w:numPr>
        <w:tabs>
          <w:tab w:val="clear" w:pos="709"/>
          <w:tab w:val="left" w:pos="0"/>
        </w:tabs>
        <w:spacing w:after="0"/>
      </w:pPr>
      <w:r w:rsidRPr="006D3E74">
        <w:rPr>
          <w:rStyle w:val="SourceText"/>
          <w:rFonts w:asciiTheme="minorHAnsi" w:hAnsiTheme="minorHAnsi"/>
        </w:rPr>
        <w:t>BuildingCalculatorService</w:t>
      </w:r>
      <w:r w:rsidRPr="006D3E74">
        <w:t xml:space="preserve"> - Прорачун топлотних губитака, потребне снаге, трошкова </w:t>
      </w:r>
    </w:p>
    <w:p w14:paraId="7250596E" w14:textId="77777777" w:rsidR="002D5341" w:rsidRPr="006D3E74" w:rsidRDefault="00000000">
      <w:pPr>
        <w:pStyle w:val="BodyText"/>
        <w:numPr>
          <w:ilvl w:val="0"/>
          <w:numId w:val="23"/>
        </w:numPr>
        <w:tabs>
          <w:tab w:val="clear" w:pos="709"/>
          <w:tab w:val="left" w:pos="0"/>
        </w:tabs>
        <w:spacing w:after="0"/>
      </w:pPr>
      <w:r w:rsidRPr="006D3E74">
        <w:rPr>
          <w:rStyle w:val="SourceText"/>
          <w:rFonts w:asciiTheme="minorHAnsi" w:hAnsiTheme="minorHAnsi"/>
        </w:rPr>
        <w:t>AlarmService</w:t>
      </w:r>
      <w:r w:rsidRPr="006D3E74">
        <w:t xml:space="preserve"> - Провера капацитета, креирање аларма </w:t>
      </w:r>
    </w:p>
    <w:p w14:paraId="0F83C5C7" w14:textId="77777777" w:rsidR="002D5341" w:rsidRPr="006D3E74" w:rsidRDefault="00000000">
      <w:pPr>
        <w:pStyle w:val="BodyText"/>
        <w:numPr>
          <w:ilvl w:val="0"/>
          <w:numId w:val="23"/>
        </w:numPr>
        <w:tabs>
          <w:tab w:val="clear" w:pos="709"/>
          <w:tab w:val="left" w:pos="0"/>
        </w:tabs>
      </w:pPr>
      <w:r w:rsidRPr="006D3E74">
        <w:rPr>
          <w:rStyle w:val="SourceText"/>
          <w:rFonts w:asciiTheme="minorHAnsi" w:hAnsiTheme="minorHAnsi"/>
        </w:rPr>
        <w:t>WeatherService</w:t>
      </w:r>
      <w:r w:rsidRPr="006D3E74">
        <w:t xml:space="preserve"> - Интеграција са OpenWeatherMap API-јем</w:t>
      </w:r>
    </w:p>
    <w:p w14:paraId="4D471DA9" w14:textId="77777777" w:rsidR="002D5341" w:rsidRDefault="00000000">
      <w:pPr>
        <w:pStyle w:val="BodyText"/>
      </w:pPr>
      <w:r>
        <w:rPr>
          <w:rStyle w:val="Strong"/>
        </w:rPr>
        <w:t>Repositories (Репозиторијуми)</w:t>
      </w:r>
    </w:p>
    <w:p w14:paraId="3C49C957" w14:textId="77777777" w:rsidR="002D5341" w:rsidRPr="006D3E74" w:rsidRDefault="00000000">
      <w:pPr>
        <w:pStyle w:val="BodyText"/>
        <w:numPr>
          <w:ilvl w:val="0"/>
          <w:numId w:val="25"/>
        </w:numPr>
        <w:tabs>
          <w:tab w:val="clear" w:pos="709"/>
          <w:tab w:val="left" w:pos="0"/>
        </w:tabs>
        <w:spacing w:after="0"/>
      </w:pPr>
      <w:r w:rsidRPr="006D3E74">
        <w:rPr>
          <w:rStyle w:val="SourceText"/>
          <w:rFonts w:asciiTheme="minorHAnsi" w:hAnsiTheme="minorHAnsi"/>
        </w:rPr>
        <w:t>BuildingObjectRepository</w:t>
      </w:r>
      <w:r w:rsidRPr="006D3E74">
        <w:t xml:space="preserve"> - Приступ BuildingObjects табели </w:t>
      </w:r>
    </w:p>
    <w:p w14:paraId="75BDEC7D" w14:textId="77777777" w:rsidR="002D5341" w:rsidRPr="006D3E74" w:rsidRDefault="00000000">
      <w:pPr>
        <w:pStyle w:val="BodyText"/>
        <w:numPr>
          <w:ilvl w:val="0"/>
          <w:numId w:val="25"/>
        </w:numPr>
        <w:tabs>
          <w:tab w:val="clear" w:pos="709"/>
          <w:tab w:val="left" w:pos="0"/>
        </w:tabs>
        <w:spacing w:after="0"/>
      </w:pPr>
      <w:r w:rsidRPr="006D3E74">
        <w:rPr>
          <w:rStyle w:val="SourceText"/>
          <w:rFonts w:asciiTheme="minorHAnsi" w:hAnsiTheme="minorHAnsi"/>
        </w:rPr>
        <w:t>GasBoilerRepository</w:t>
      </w:r>
      <w:r w:rsidRPr="006D3E74">
        <w:t xml:space="preserve"> - Приступ GasBoilers табели </w:t>
      </w:r>
    </w:p>
    <w:p w14:paraId="1226681B" w14:textId="77777777" w:rsidR="002D5341" w:rsidRPr="006D3E74" w:rsidRDefault="00000000">
      <w:pPr>
        <w:pStyle w:val="BodyText"/>
        <w:numPr>
          <w:ilvl w:val="0"/>
          <w:numId w:val="25"/>
        </w:numPr>
        <w:tabs>
          <w:tab w:val="clear" w:pos="709"/>
          <w:tab w:val="left" w:pos="0"/>
        </w:tabs>
        <w:spacing w:after="0"/>
      </w:pPr>
      <w:r w:rsidRPr="006D3E74">
        <w:rPr>
          <w:rStyle w:val="SourceText"/>
          <w:rFonts w:asciiTheme="minorHAnsi" w:hAnsiTheme="minorHAnsi"/>
        </w:rPr>
        <w:t>BuildingReadingRepository</w:t>
      </w:r>
      <w:r w:rsidRPr="006D3E74">
        <w:t xml:space="preserve"> - Приступ BuildingReadings табели </w:t>
      </w:r>
    </w:p>
    <w:p w14:paraId="66748E7A" w14:textId="77777777" w:rsidR="002D5341" w:rsidRPr="006D3E74" w:rsidRDefault="00000000">
      <w:pPr>
        <w:pStyle w:val="BodyText"/>
        <w:numPr>
          <w:ilvl w:val="0"/>
          <w:numId w:val="25"/>
        </w:numPr>
        <w:tabs>
          <w:tab w:val="clear" w:pos="709"/>
          <w:tab w:val="left" w:pos="0"/>
        </w:tabs>
        <w:spacing w:after="0"/>
      </w:pPr>
      <w:r w:rsidRPr="006D3E74">
        <w:rPr>
          <w:rStyle w:val="SourceText"/>
          <w:rFonts w:asciiTheme="minorHAnsi" w:hAnsiTheme="minorHAnsi"/>
        </w:rPr>
        <w:t>UserRepository</w:t>
      </w:r>
      <w:r w:rsidRPr="006D3E74">
        <w:t xml:space="preserve"> - Приступ Users табели </w:t>
      </w:r>
    </w:p>
    <w:p w14:paraId="208AC0C7" w14:textId="77777777" w:rsidR="002D5341" w:rsidRPr="006D3E74" w:rsidRDefault="00000000">
      <w:pPr>
        <w:pStyle w:val="BodyText"/>
        <w:numPr>
          <w:ilvl w:val="0"/>
          <w:numId w:val="25"/>
        </w:numPr>
        <w:tabs>
          <w:tab w:val="clear" w:pos="709"/>
          <w:tab w:val="left" w:pos="0"/>
        </w:tabs>
        <w:spacing w:after="0"/>
      </w:pPr>
      <w:r w:rsidRPr="006D3E74">
        <w:rPr>
          <w:rStyle w:val="SourceText"/>
          <w:rFonts w:asciiTheme="minorHAnsi" w:hAnsiTheme="minorHAnsi"/>
        </w:rPr>
        <w:t>SystemParametersRepository</w:t>
      </w:r>
      <w:r w:rsidRPr="006D3E74">
        <w:t xml:space="preserve"> - Приступ SystemParameters табели </w:t>
      </w:r>
    </w:p>
    <w:p w14:paraId="06125FB3" w14:textId="77777777" w:rsidR="002D5341" w:rsidRPr="006D3E74" w:rsidRDefault="00000000">
      <w:pPr>
        <w:pStyle w:val="BodyText"/>
        <w:numPr>
          <w:ilvl w:val="0"/>
          <w:numId w:val="25"/>
        </w:numPr>
        <w:tabs>
          <w:tab w:val="clear" w:pos="709"/>
          <w:tab w:val="left" w:pos="0"/>
        </w:tabs>
      </w:pPr>
      <w:r w:rsidRPr="006D3E74">
        <w:rPr>
          <w:rStyle w:val="SourceText"/>
          <w:rFonts w:asciiTheme="minorHAnsi" w:hAnsiTheme="minorHAnsi"/>
        </w:rPr>
        <w:t>AlarmRepository</w:t>
      </w:r>
      <w:r w:rsidRPr="006D3E74">
        <w:t xml:space="preserve"> - Приступ Alarms табели</w:t>
      </w:r>
    </w:p>
    <w:p w14:paraId="09EDFB7F" w14:textId="77777777" w:rsidR="002D5341" w:rsidRDefault="00000000">
      <w:pPr>
        <w:pStyle w:val="Heading2"/>
        <w:rPr>
          <w:lang/>
        </w:rPr>
      </w:pPr>
      <w:bookmarkStart w:id="34" w:name="_Toc223390837"/>
      <w:r>
        <w:t xml:space="preserve">8.2. Опис најважнијих класа </w:t>
      </w:r>
      <w:r>
        <w:rPr>
          <w:lang/>
        </w:rPr>
        <w:t>и</w:t>
      </w:r>
      <w:r>
        <w:t xml:space="preserve"> функција</w:t>
      </w:r>
      <w:bookmarkEnd w:id="34"/>
    </w:p>
    <w:p w14:paraId="09D5E3B9" w14:textId="33855A76" w:rsidR="002D5341" w:rsidRPr="006D3E74" w:rsidRDefault="00000000">
      <w:pPr>
        <w:rPr>
          <w:lang/>
        </w:rPr>
      </w:pPr>
      <w:r w:rsidRPr="006D3E74">
        <w:rPr>
          <w:b/>
          <w:bCs/>
        </w:rPr>
        <w:t>BuildingObject (Класа ентитета</w:t>
      </w:r>
      <w:r w:rsidRPr="006D3E74">
        <w:t>) -  Представља објекат који се гр</w:t>
      </w:r>
      <w:r w:rsidR="006D3E74">
        <w:rPr>
          <w:lang w:val="sr-Cyrl-RS"/>
        </w:rPr>
        <w:t>и</w:t>
      </w:r>
      <w:r w:rsidRPr="006D3E74">
        <w:t>је. Садржи све неопходне податке за прорачун топлотних губитака и регулацију температуре.</w:t>
      </w:r>
    </w:p>
    <w:p w14:paraId="6D8DE69A" w14:textId="065CC61E" w:rsidR="002D5341" w:rsidRPr="006D3E74" w:rsidRDefault="00000000">
      <w:pPr>
        <w:rPr>
          <w:lang/>
        </w:rPr>
      </w:pPr>
      <w:r w:rsidRPr="006D3E74">
        <w:rPr>
          <w:b/>
          <w:bCs/>
        </w:rPr>
        <w:t xml:space="preserve">BoilerControlBackgroundService (Главна класа </w:t>
      </w:r>
      <w:r w:rsidR="006D3E74" w:rsidRPr="006D3E74">
        <w:rPr>
          <w:b/>
          <w:bCs/>
          <w:lang w:val="sr-Cyrl-RS"/>
        </w:rPr>
        <w:t>П</w:t>
      </w:r>
      <w:r w:rsidRPr="006D3E74">
        <w:rPr>
          <w:b/>
          <w:bCs/>
        </w:rPr>
        <w:t>-регулатора)</w:t>
      </w:r>
      <w:r w:rsidRPr="006D3E74">
        <w:t xml:space="preserve"> - Background service који се извршава сваки 1 минут. Представља главни циклус </w:t>
      </w:r>
      <w:r w:rsidR="006D3E74" w:rsidRPr="006D3E74">
        <w:rPr>
          <w:lang w:val="sr-Cyrl-RS"/>
        </w:rPr>
        <w:t>П</w:t>
      </w:r>
      <w:r w:rsidRPr="006D3E74">
        <w:t>-регулатора.</w:t>
      </w:r>
    </w:p>
    <w:p w14:paraId="77D49D33" w14:textId="1DEC3CA8" w:rsidR="002D5341" w:rsidRPr="006D3E74" w:rsidRDefault="00000000">
      <w:pPr>
        <w:rPr>
          <w:lang/>
        </w:rPr>
      </w:pPr>
      <w:r w:rsidRPr="006D3E74">
        <w:rPr>
          <w:b/>
          <w:bCs/>
        </w:rPr>
        <w:t>RegulateBuildingAsync</w:t>
      </w:r>
      <w:r w:rsidRPr="006D3E74">
        <w:t xml:space="preserve"> - Прим</w:t>
      </w:r>
      <w:r w:rsidR="006D3E74">
        <w:rPr>
          <w:lang w:val="sr-Cyrl-RS"/>
        </w:rPr>
        <w:t>ј</w:t>
      </w:r>
      <w:r w:rsidRPr="006D3E74">
        <w:t xml:space="preserve">ењује </w:t>
      </w:r>
      <w:r w:rsidR="006D3E74" w:rsidRPr="006D3E74">
        <w:rPr>
          <w:lang w:val="sr-Cyrl-RS"/>
        </w:rPr>
        <w:t>П</w:t>
      </w:r>
      <w:r w:rsidRPr="006D3E74">
        <w:t>-регулатор на један објекат. Израчунава нову температуру, прилагођава снагу котлова, шаље SignalR обавештење.</w:t>
      </w:r>
    </w:p>
    <w:p w14:paraId="329FA617" w14:textId="6F44EF0F" w:rsidR="002D5341" w:rsidRPr="006D3E74" w:rsidRDefault="00000000">
      <w:pPr>
        <w:rPr>
          <w:lang/>
        </w:rPr>
      </w:pPr>
      <w:r w:rsidRPr="006D3E74">
        <w:rPr>
          <w:b/>
          <w:bCs/>
        </w:rPr>
        <w:lastRenderedPageBreak/>
        <w:t>CalculateRealisticIndoorTemperature</w:t>
      </w:r>
      <w:r w:rsidRPr="006D3E74">
        <w:t xml:space="preserve"> - Термодинамички модел који израчунава нову унутрашњу температуру на основу топлотног биланса.</w:t>
      </w:r>
    </w:p>
    <w:p w14:paraId="31B37DDF" w14:textId="77777777" w:rsidR="002D5341" w:rsidRPr="006D3E74" w:rsidRDefault="00000000">
      <w:pPr>
        <w:rPr>
          <w:b/>
          <w:bCs/>
          <w:lang/>
        </w:rPr>
      </w:pPr>
      <w:r w:rsidRPr="006D3E74">
        <w:rPr>
          <w:b/>
          <w:bCs/>
        </w:rPr>
        <w:t xml:space="preserve">BuildingCalculatorService (Сервис за прорачуне) </w:t>
      </w:r>
    </w:p>
    <w:p w14:paraId="4DF0B2B8" w14:textId="75AA30C2" w:rsidR="002D5341" w:rsidRPr="006D3E74" w:rsidRDefault="00000000" w:rsidP="006D3E74">
      <w:pPr>
        <w:pStyle w:val="ListParagraph"/>
        <w:numPr>
          <w:ilvl w:val="0"/>
          <w:numId w:val="33"/>
        </w:numPr>
        <w:rPr>
          <w:lang/>
        </w:rPr>
      </w:pPr>
      <w:r w:rsidRPr="006D3E74">
        <w:rPr>
          <w:b/>
          <w:bCs/>
        </w:rPr>
        <w:t>CalculateHeatLoss</w:t>
      </w:r>
      <w:r w:rsidRPr="006D3E74">
        <w:t xml:space="preserve"> - Израчунава укупне топлотне губитке објекта кроз зидове, прозоре, плафон и под.</w:t>
      </w:r>
    </w:p>
    <w:p w14:paraId="26052D76" w14:textId="77777777" w:rsidR="002D5341" w:rsidRPr="006D3E74" w:rsidRDefault="00000000">
      <w:pPr>
        <w:rPr>
          <w:b/>
          <w:bCs/>
        </w:rPr>
      </w:pPr>
      <w:r w:rsidRPr="006D3E74">
        <w:rPr>
          <w:b/>
          <w:bCs/>
        </w:rPr>
        <w:t>HistoricalDataService (Сервис за снимање података)</w:t>
      </w:r>
    </w:p>
    <w:p w14:paraId="2FADE1EF" w14:textId="47691641" w:rsidR="002D5341" w:rsidRPr="006D3E74" w:rsidRDefault="00000000" w:rsidP="006D3E74">
      <w:pPr>
        <w:pStyle w:val="ListParagraph"/>
        <w:numPr>
          <w:ilvl w:val="0"/>
          <w:numId w:val="33"/>
        </w:numPr>
      </w:pPr>
      <w:r w:rsidRPr="006D3E74">
        <w:rPr>
          <w:b/>
          <w:bCs/>
        </w:rPr>
        <w:t>RecordBuildingDataAsync</w:t>
      </w:r>
      <w:r w:rsidRPr="006D3E74">
        <w:t xml:space="preserve"> - Креира нови BuildingReading запис</w:t>
      </w:r>
      <w:r w:rsidRPr="006D3E74">
        <w:rPr>
          <w:color w:val="D3D7DE"/>
        </w:rPr>
        <w:t>.</w:t>
      </w:r>
      <w:r w:rsidRPr="006D3E74">
        <w:t xml:space="preserve">  </w:t>
      </w:r>
    </w:p>
    <w:p w14:paraId="3CC14E0A" w14:textId="77777777" w:rsidR="002D5341" w:rsidRDefault="002D5341"/>
    <w:p w14:paraId="5EDBA2A8" w14:textId="77777777" w:rsidR="002D5341" w:rsidRDefault="00000000">
      <w:pPr>
        <w:pStyle w:val="Heading2"/>
        <w:rPr>
          <w:lang/>
        </w:rPr>
      </w:pPr>
      <w:bookmarkStart w:id="35" w:name="_Toc223390838"/>
      <w:r>
        <w:t>8.3. Објашњење сложених алгоритама</w:t>
      </w:r>
      <w:bookmarkEnd w:id="35"/>
    </w:p>
    <w:p w14:paraId="2AFBFCBF" w14:textId="5B21AFF8" w:rsidR="002D5341" w:rsidRPr="006D3E74" w:rsidRDefault="006D3E74">
      <w:pPr>
        <w:rPr>
          <w:b/>
          <w:bCs/>
          <w:lang/>
        </w:rPr>
      </w:pPr>
      <w:r w:rsidRPr="006D3E74">
        <w:rPr>
          <w:b/>
          <w:bCs/>
          <w:lang w:val="sr-Cyrl-RS"/>
        </w:rPr>
        <w:t>П</w:t>
      </w:r>
      <w:r w:rsidR="00000000" w:rsidRPr="006D3E74">
        <w:rPr>
          <w:b/>
          <w:bCs/>
          <w:lang/>
        </w:rPr>
        <w:t xml:space="preserve"> -  Регулатор са термодинамиком</w:t>
      </w:r>
    </w:p>
    <w:p w14:paraId="201BEC94" w14:textId="77777777" w:rsidR="002D5341" w:rsidRDefault="00000000">
      <w:pPr>
        <w:rPr>
          <w:lang/>
        </w:rPr>
      </w:pPr>
      <w:r w:rsidRPr="006D3E74">
        <w:rPr>
          <w:b/>
          <w:bCs/>
          <w:lang/>
        </w:rPr>
        <w:t>Проблем који ријешава</w:t>
      </w:r>
      <w:r>
        <w:rPr>
          <w:lang/>
        </w:rPr>
        <w:t>: одржавање температуре и снаге котлова</w:t>
      </w:r>
    </w:p>
    <w:p w14:paraId="6A4F9E4A" w14:textId="685D63F8" w:rsidR="002D5341" w:rsidRPr="006D3E74" w:rsidRDefault="00000000" w:rsidP="006D3E74">
      <w:pPr>
        <w:pStyle w:val="ListParagraph"/>
        <w:numPr>
          <w:ilvl w:val="0"/>
          <w:numId w:val="33"/>
        </w:numPr>
        <w:rPr>
          <w:lang/>
        </w:rPr>
      </w:pPr>
      <w:r w:rsidRPr="006D3E74">
        <w:rPr>
          <w:lang/>
        </w:rPr>
        <w:t>Чита тренутно стање (тренутне температуре, снаге, снимљени подаци)</w:t>
      </w:r>
    </w:p>
    <w:p w14:paraId="0B786363" w14:textId="202EFB72" w:rsidR="002D5341" w:rsidRPr="006D3E74" w:rsidRDefault="00000000" w:rsidP="006D3E74">
      <w:pPr>
        <w:pStyle w:val="ListParagraph"/>
        <w:numPr>
          <w:ilvl w:val="0"/>
          <w:numId w:val="33"/>
        </w:numPr>
        <w:rPr>
          <w:lang/>
        </w:rPr>
      </w:pPr>
      <w:r w:rsidRPr="006D3E74">
        <w:rPr>
          <w:lang/>
        </w:rPr>
        <w:t>Термодинамички прорачун</w:t>
      </w:r>
    </w:p>
    <w:p w14:paraId="24899306" w14:textId="295725DE" w:rsidR="002D5341" w:rsidRPr="006D3E74" w:rsidRDefault="00000000" w:rsidP="006D3E74">
      <w:pPr>
        <w:pStyle w:val="ListParagraph"/>
        <w:numPr>
          <w:ilvl w:val="0"/>
          <w:numId w:val="33"/>
        </w:numPr>
        <w:rPr>
          <w:lang/>
        </w:rPr>
      </w:pPr>
      <w:r w:rsidRPr="006D3E74">
        <w:rPr>
          <w:lang/>
        </w:rPr>
        <w:t>Рачуна се грешка</w:t>
      </w:r>
    </w:p>
    <w:p w14:paraId="4CDA20A6" w14:textId="2C4CDC02" w:rsidR="002D5341" w:rsidRPr="006D3E74" w:rsidRDefault="00000000" w:rsidP="006D3E74">
      <w:pPr>
        <w:pStyle w:val="ListParagraph"/>
        <w:numPr>
          <w:ilvl w:val="0"/>
          <w:numId w:val="33"/>
        </w:numPr>
        <w:rPr>
          <w:lang/>
        </w:rPr>
      </w:pPr>
      <w:r w:rsidRPr="006D3E74">
        <w:rPr>
          <w:lang/>
        </w:rPr>
        <w:t>Рачуна се укупно снага котлова</w:t>
      </w:r>
    </w:p>
    <w:p w14:paraId="6723677B" w14:textId="6FFB9B19" w:rsidR="002D5341" w:rsidRPr="006D3E74" w:rsidRDefault="00000000" w:rsidP="006D3E74">
      <w:pPr>
        <w:pStyle w:val="ListParagraph"/>
        <w:numPr>
          <w:ilvl w:val="0"/>
          <w:numId w:val="33"/>
        </w:numPr>
        <w:rPr>
          <w:lang/>
        </w:rPr>
      </w:pPr>
      <w:r w:rsidRPr="006D3E74">
        <w:rPr>
          <w:lang/>
        </w:rPr>
        <w:t>Доноси се одлука о новој снази</w:t>
      </w:r>
    </w:p>
    <w:p w14:paraId="5445B818" w14:textId="77777777" w:rsidR="002D5341" w:rsidRPr="006D3E74" w:rsidRDefault="00000000">
      <w:pPr>
        <w:rPr>
          <w:b/>
          <w:bCs/>
          <w:lang/>
        </w:rPr>
      </w:pPr>
      <w:r w:rsidRPr="006D3E74">
        <w:rPr>
          <w:b/>
          <w:bCs/>
          <w:lang/>
        </w:rPr>
        <w:t>Рачунање унутрашње температуре</w:t>
      </w:r>
    </w:p>
    <w:p w14:paraId="11B44577" w14:textId="57CF74E3" w:rsidR="002D5341" w:rsidRPr="006D3E74" w:rsidRDefault="00000000" w:rsidP="006D3E74">
      <w:pPr>
        <w:pStyle w:val="ListParagraph"/>
        <w:numPr>
          <w:ilvl w:val="0"/>
          <w:numId w:val="34"/>
        </w:numPr>
        <w:rPr>
          <w:lang/>
        </w:rPr>
      </w:pPr>
      <w:r w:rsidRPr="006D3E74">
        <w:rPr>
          <w:lang/>
        </w:rPr>
        <w:t>Узима се претходна унутрашњу температуру</w:t>
      </w:r>
    </w:p>
    <w:p w14:paraId="4BD9AA6A" w14:textId="515F2C8E" w:rsidR="002D5341" w:rsidRPr="006D3E74" w:rsidRDefault="00000000" w:rsidP="006D3E74">
      <w:pPr>
        <w:pStyle w:val="ListParagraph"/>
        <w:numPr>
          <w:ilvl w:val="0"/>
          <w:numId w:val="34"/>
        </w:numPr>
        <w:rPr>
          <w:lang/>
        </w:rPr>
      </w:pPr>
      <w:r w:rsidRPr="006D3E74">
        <w:rPr>
          <w:lang/>
        </w:rPr>
        <w:t>Израчуна генерисану топлоту</w:t>
      </w:r>
    </w:p>
    <w:p w14:paraId="786B8995" w14:textId="75A185F9" w:rsidR="002D5341" w:rsidRPr="006D3E74" w:rsidRDefault="00000000" w:rsidP="006D3E74">
      <w:pPr>
        <w:pStyle w:val="ListParagraph"/>
        <w:numPr>
          <w:ilvl w:val="0"/>
          <w:numId w:val="34"/>
        </w:numPr>
        <w:rPr>
          <w:lang/>
        </w:rPr>
      </w:pPr>
      <w:r w:rsidRPr="006D3E74">
        <w:rPr>
          <w:lang/>
        </w:rPr>
        <w:t>Узима изгубљену топлоту и рачуна нето топлоту</w:t>
      </w:r>
    </w:p>
    <w:p w14:paraId="508A1A9B" w14:textId="2D88CA51" w:rsidR="002D5341" w:rsidRPr="006D3E74" w:rsidRDefault="00000000" w:rsidP="006D3E74">
      <w:pPr>
        <w:pStyle w:val="ListParagraph"/>
        <w:numPr>
          <w:ilvl w:val="0"/>
          <w:numId w:val="34"/>
        </w:numPr>
        <w:rPr>
          <w:lang/>
        </w:rPr>
      </w:pPr>
      <w:r w:rsidRPr="006D3E74">
        <w:rPr>
          <w:lang/>
        </w:rPr>
        <w:t>Промјена енергије и температуре</w:t>
      </w:r>
    </w:p>
    <w:p w14:paraId="5D2B815A" w14:textId="1CA3C8F6" w:rsidR="002D5341" w:rsidRPr="00C03BC3" w:rsidRDefault="00000000" w:rsidP="006D3E74">
      <w:pPr>
        <w:pStyle w:val="ListParagraph"/>
        <w:numPr>
          <w:ilvl w:val="0"/>
          <w:numId w:val="34"/>
        </w:numPr>
        <w:rPr>
          <w:lang/>
        </w:rPr>
      </w:pPr>
      <w:r w:rsidRPr="006D3E74">
        <w:rPr>
          <w:lang/>
        </w:rPr>
        <w:t>Нова унутрашња температура</w:t>
      </w:r>
    </w:p>
    <w:p w14:paraId="0B8FB91B" w14:textId="01B97964" w:rsidR="00C03BC3" w:rsidRDefault="00C03BC3" w:rsidP="00C03BC3"/>
    <w:p w14:paraId="0FAC48BB" w14:textId="3E25C8C6" w:rsidR="00C03BC3" w:rsidRPr="00C03BC3" w:rsidRDefault="00C03BC3" w:rsidP="00C03BC3">
      <w:pPr>
        <w:spacing w:after="0" w:line="240" w:lineRule="auto"/>
      </w:pPr>
      <w:r>
        <w:br w:type="page"/>
      </w:r>
    </w:p>
    <w:p w14:paraId="2F127D5E" w14:textId="77777777" w:rsidR="002D5341" w:rsidRDefault="00000000">
      <w:pPr>
        <w:pStyle w:val="Heading1"/>
      </w:pPr>
      <w:bookmarkStart w:id="36" w:name="_Toc223390839"/>
      <w:r>
        <w:lastRenderedPageBreak/>
        <w:t>9. Потенцијална унапређења</w:t>
      </w:r>
      <w:bookmarkEnd w:id="36"/>
    </w:p>
    <w:p w14:paraId="7360461A" w14:textId="77777777" w:rsidR="002D5341" w:rsidRDefault="00000000">
      <w:pPr>
        <w:pStyle w:val="Heading2"/>
      </w:pPr>
      <w:bookmarkStart w:id="37" w:name="_Toc223390840"/>
      <w:r>
        <w:t>9.1. Техничка унапређења</w:t>
      </w:r>
      <w:bookmarkEnd w:id="37"/>
    </w:p>
    <w:tbl>
      <w:tblPr>
        <w:tblW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2983"/>
        <w:gridCol w:w="6701"/>
      </w:tblGrid>
      <w:tr w:rsidR="00C03BC3" w:rsidRPr="00C03BC3" w14:paraId="74070995" w14:textId="77777777" w:rsidTr="00C03BC3">
        <w:tc>
          <w:tcPr>
            <w:tcW w:w="359"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5F8E44B1" w14:textId="77777777" w:rsidR="00C03BC3" w:rsidRPr="00C03BC3" w:rsidRDefault="00C03BC3" w:rsidP="00C03BC3">
            <w:r w:rsidRPr="00C03BC3">
              <w:rPr>
                <w:b/>
                <w:bCs/>
              </w:rPr>
              <w:t>#</w:t>
            </w:r>
          </w:p>
        </w:tc>
        <w:tc>
          <w:tcPr>
            <w:tcW w:w="2983"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6FEE2871" w14:textId="77777777" w:rsidR="00C03BC3" w:rsidRPr="00C03BC3" w:rsidRDefault="00C03BC3" w:rsidP="00C03BC3">
            <w:r w:rsidRPr="00C03BC3">
              <w:rPr>
                <w:b/>
                <w:bCs/>
              </w:rPr>
              <w:t>Унапређење</w:t>
            </w:r>
          </w:p>
        </w:tc>
        <w:tc>
          <w:tcPr>
            <w:tcW w:w="6701"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1E9277B4" w14:textId="77777777" w:rsidR="00C03BC3" w:rsidRPr="00C03BC3" w:rsidRDefault="00C03BC3" w:rsidP="00C03BC3">
            <w:r w:rsidRPr="00C03BC3">
              <w:rPr>
                <w:b/>
                <w:bCs/>
              </w:rPr>
              <w:t>Опис и предности</w:t>
            </w:r>
          </w:p>
        </w:tc>
      </w:tr>
      <w:tr w:rsidR="00C03BC3" w:rsidRPr="00C03BC3" w14:paraId="02BC80FE"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078720" w14:textId="77777777" w:rsidR="00C03BC3" w:rsidRPr="00C03BC3" w:rsidRDefault="00C03BC3" w:rsidP="00C03BC3">
            <w:r w:rsidRPr="00C03BC3">
              <w:rPr>
                <w:b/>
                <w:bCs/>
              </w:rPr>
              <w:t>1</w:t>
            </w:r>
          </w:p>
        </w:tc>
        <w:tc>
          <w:tcPr>
            <w:tcW w:w="2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D7A2FA" w14:textId="77777777" w:rsidR="00C03BC3" w:rsidRPr="00C03BC3" w:rsidRDefault="00C03BC3" w:rsidP="00C03BC3">
            <w:r w:rsidRPr="00C03BC3">
              <w:rPr>
                <w:b/>
                <w:bCs/>
              </w:rPr>
              <w:t>PID регулатор умjесто P</w:t>
            </w:r>
          </w:p>
        </w:tc>
        <w:tc>
          <w:tcPr>
            <w:tcW w:w="6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942E2E" w14:textId="77777777" w:rsidR="00C03BC3" w:rsidRPr="00C03BC3" w:rsidRDefault="00C03BC3" w:rsidP="00C03BC3">
            <w:r w:rsidRPr="00C03BC3">
              <w:t>Додавање интегралног (I) и диференцијалног (D) члана елиминисало би статичку грешку и осцилације. Систем би се брже стабилизовао и прецизније пратио задану температуру.</w:t>
            </w:r>
          </w:p>
        </w:tc>
      </w:tr>
      <w:tr w:rsidR="00C03BC3" w:rsidRPr="00C03BC3" w14:paraId="0EF2505D"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AD416E" w14:textId="77777777" w:rsidR="00C03BC3" w:rsidRPr="00C03BC3" w:rsidRDefault="00C03BC3" w:rsidP="00C03BC3">
            <w:r w:rsidRPr="00C03BC3">
              <w:rPr>
                <w:b/>
                <w:bCs/>
              </w:rPr>
              <w:t>2</w:t>
            </w:r>
          </w:p>
        </w:tc>
        <w:tc>
          <w:tcPr>
            <w:tcW w:w="2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B3D26F" w14:textId="77777777" w:rsidR="00C03BC3" w:rsidRPr="00C03BC3" w:rsidRDefault="00C03BC3" w:rsidP="00C03BC3">
            <w:r w:rsidRPr="00C03BC3">
              <w:rPr>
                <w:b/>
                <w:bCs/>
              </w:rPr>
              <w:t>Адаптивни Kp коефицијент</w:t>
            </w:r>
          </w:p>
        </w:tc>
        <w:tc>
          <w:tcPr>
            <w:tcW w:w="6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9CC304" w14:textId="77777777" w:rsidR="00C03BC3" w:rsidRPr="00C03BC3" w:rsidRDefault="00C03BC3" w:rsidP="00C03BC3">
            <w:r w:rsidRPr="00C03BC3">
              <w:t>Динамичка промjена коефицијента пропорционалности (Kp) у зависности од величине грешке, времена дана или спољне температуре — бољи одговор у екстремним условима.</w:t>
            </w:r>
          </w:p>
        </w:tc>
      </w:tr>
      <w:tr w:rsidR="00C03BC3" w:rsidRPr="00C03BC3" w14:paraId="5FCB5348"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01C672" w14:textId="77777777" w:rsidR="00C03BC3" w:rsidRPr="00C03BC3" w:rsidRDefault="00C03BC3" w:rsidP="00C03BC3">
            <w:r w:rsidRPr="00C03BC3">
              <w:rPr>
                <w:b/>
                <w:bCs/>
              </w:rPr>
              <w:t>3</w:t>
            </w:r>
          </w:p>
        </w:tc>
        <w:tc>
          <w:tcPr>
            <w:tcW w:w="29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26C1E8" w14:textId="77777777" w:rsidR="00C03BC3" w:rsidRPr="00C03BC3" w:rsidRDefault="00C03BC3" w:rsidP="00C03BC3">
            <w:r w:rsidRPr="00C03BC3">
              <w:rPr>
                <w:b/>
                <w:bCs/>
              </w:rPr>
              <w:t>Реалнији физички модел</w:t>
            </w:r>
          </w:p>
        </w:tc>
        <w:tc>
          <w:tcPr>
            <w:tcW w:w="67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E9A77E" w14:textId="77777777" w:rsidR="00C03BC3" w:rsidRPr="00C03BC3" w:rsidRDefault="00C03BC3" w:rsidP="00C03BC3">
            <w:r w:rsidRPr="00C03BC3">
              <w:t>Укључивање топлотне инерције зидова (time-lag), вишеслојне изолације и утицаја сунчевог зрачења дало би прецизнији симулациони резултат.</w:t>
            </w:r>
          </w:p>
        </w:tc>
      </w:tr>
      <w:tr w:rsidR="00C03BC3" w:rsidRPr="00C03BC3" w14:paraId="57B332AC"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46C813" w14:textId="77777777" w:rsidR="00C03BC3" w:rsidRPr="00C03BC3" w:rsidRDefault="00C03BC3" w:rsidP="00C03BC3">
            <w:r w:rsidRPr="00C03BC3">
              <w:rPr>
                <w:b/>
                <w:bCs/>
              </w:rPr>
              <w:t>4</w:t>
            </w:r>
          </w:p>
        </w:tc>
        <w:tc>
          <w:tcPr>
            <w:tcW w:w="29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764F5A" w14:textId="77777777" w:rsidR="00C03BC3" w:rsidRPr="00C03BC3" w:rsidRDefault="00C03BC3" w:rsidP="00C03BC3">
            <w:r w:rsidRPr="00C03BC3">
              <w:rPr>
                <w:b/>
                <w:bCs/>
              </w:rPr>
              <w:t>Стварни API сензори</w:t>
            </w:r>
          </w:p>
        </w:tc>
        <w:tc>
          <w:tcPr>
            <w:tcW w:w="6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CF105A" w14:textId="77777777" w:rsidR="00C03BC3" w:rsidRPr="00C03BC3" w:rsidRDefault="00C03BC3" w:rsidP="00C03BC3">
            <w:r w:rsidRPr="00C03BC3">
              <w:t>Замjена симулираних вриједности индоор температуре стварним IoT сензорима преко MQTT или HTTP протокола.</w:t>
            </w:r>
          </w:p>
        </w:tc>
      </w:tr>
    </w:tbl>
    <w:p w14:paraId="3668A1DF" w14:textId="77777777" w:rsidR="00C03BC3" w:rsidRPr="00C03BC3" w:rsidRDefault="00C03BC3" w:rsidP="00C03BC3"/>
    <w:p w14:paraId="4F6E542C" w14:textId="77777777" w:rsidR="002D5341" w:rsidRDefault="00000000">
      <w:pPr>
        <w:pStyle w:val="Heading2"/>
      </w:pPr>
      <w:bookmarkStart w:id="38" w:name="_Toc223390841"/>
      <w:r>
        <w:t>9.2. Нове функционалности</w:t>
      </w:r>
      <w:bookmarkEnd w:id="38"/>
    </w:p>
    <w:tbl>
      <w:tblPr>
        <w:tblW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2987"/>
        <w:gridCol w:w="6697"/>
      </w:tblGrid>
      <w:tr w:rsidR="00C03BC3" w:rsidRPr="00C03BC3" w14:paraId="4FFE9077" w14:textId="77777777" w:rsidTr="00C03BC3">
        <w:tc>
          <w:tcPr>
            <w:tcW w:w="359" w:type="dxa"/>
            <w:tcBorders>
              <w:top w:val="single" w:sz="4" w:space="0" w:color="70AD47"/>
              <w:left w:val="single" w:sz="4" w:space="0" w:color="70AD47"/>
              <w:bottom w:val="single" w:sz="4" w:space="0" w:color="70AD47"/>
              <w:right w:val="single" w:sz="4" w:space="0" w:color="70AD47"/>
            </w:tcBorders>
            <w:shd w:val="clear" w:color="auto" w:fill="D5E8D4"/>
            <w:tcMar>
              <w:top w:w="80" w:type="dxa"/>
              <w:left w:w="120" w:type="dxa"/>
              <w:bottom w:w="80" w:type="dxa"/>
              <w:right w:w="120" w:type="dxa"/>
            </w:tcMar>
            <w:hideMark/>
          </w:tcPr>
          <w:p w14:paraId="6BC17415" w14:textId="77777777" w:rsidR="00C03BC3" w:rsidRPr="00C03BC3" w:rsidRDefault="00C03BC3" w:rsidP="00C03BC3">
            <w:r w:rsidRPr="00C03BC3">
              <w:rPr>
                <w:b/>
                <w:bCs/>
              </w:rPr>
              <w:t>#</w:t>
            </w:r>
          </w:p>
        </w:tc>
        <w:tc>
          <w:tcPr>
            <w:tcW w:w="2987" w:type="dxa"/>
            <w:tcBorders>
              <w:top w:val="single" w:sz="4" w:space="0" w:color="70AD47"/>
              <w:left w:val="single" w:sz="4" w:space="0" w:color="70AD47"/>
              <w:bottom w:val="single" w:sz="4" w:space="0" w:color="70AD47"/>
              <w:right w:val="single" w:sz="4" w:space="0" w:color="70AD47"/>
            </w:tcBorders>
            <w:shd w:val="clear" w:color="auto" w:fill="D5E8D4"/>
            <w:tcMar>
              <w:top w:w="80" w:type="dxa"/>
              <w:left w:w="120" w:type="dxa"/>
              <w:bottom w:w="80" w:type="dxa"/>
              <w:right w:w="120" w:type="dxa"/>
            </w:tcMar>
            <w:hideMark/>
          </w:tcPr>
          <w:p w14:paraId="778F3646" w14:textId="77777777" w:rsidR="00C03BC3" w:rsidRPr="00C03BC3" w:rsidRDefault="00C03BC3" w:rsidP="00C03BC3">
            <w:r w:rsidRPr="00C03BC3">
              <w:rPr>
                <w:b/>
                <w:bCs/>
              </w:rPr>
              <w:t>Функционалност</w:t>
            </w:r>
          </w:p>
        </w:tc>
        <w:tc>
          <w:tcPr>
            <w:tcW w:w="6697" w:type="dxa"/>
            <w:tcBorders>
              <w:top w:val="single" w:sz="4" w:space="0" w:color="70AD47"/>
              <w:left w:val="single" w:sz="4" w:space="0" w:color="70AD47"/>
              <w:bottom w:val="single" w:sz="4" w:space="0" w:color="70AD47"/>
              <w:right w:val="single" w:sz="4" w:space="0" w:color="70AD47"/>
            </w:tcBorders>
            <w:shd w:val="clear" w:color="auto" w:fill="D5E8D4"/>
            <w:tcMar>
              <w:top w:w="80" w:type="dxa"/>
              <w:left w:w="120" w:type="dxa"/>
              <w:bottom w:w="80" w:type="dxa"/>
              <w:right w:w="120" w:type="dxa"/>
            </w:tcMar>
            <w:hideMark/>
          </w:tcPr>
          <w:p w14:paraId="4C2203F4" w14:textId="77777777" w:rsidR="00C03BC3" w:rsidRPr="00C03BC3" w:rsidRDefault="00C03BC3" w:rsidP="00C03BC3">
            <w:r w:rsidRPr="00C03BC3">
              <w:rPr>
                <w:b/>
                <w:bCs/>
              </w:rPr>
              <w:t>Опис и предности</w:t>
            </w:r>
          </w:p>
        </w:tc>
      </w:tr>
      <w:tr w:rsidR="00C03BC3" w:rsidRPr="00C03BC3" w14:paraId="77BFA2C8"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73F9037D" w14:textId="77777777" w:rsidR="00C03BC3" w:rsidRPr="00C03BC3" w:rsidRDefault="00C03BC3" w:rsidP="00C03BC3">
            <w:r w:rsidRPr="00C03BC3">
              <w:rPr>
                <w:b/>
                <w:bCs/>
              </w:rPr>
              <w:t>1</w:t>
            </w:r>
          </w:p>
        </w:tc>
        <w:tc>
          <w:tcPr>
            <w:tcW w:w="298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3307BF95" w14:textId="77777777" w:rsidR="00C03BC3" w:rsidRPr="00C03BC3" w:rsidRDefault="00C03BC3" w:rsidP="00C03BC3">
            <w:r w:rsidRPr="00C03BC3">
              <w:rPr>
                <w:b/>
                <w:bCs/>
              </w:rPr>
              <w:t>Распоред гријања (Scheduling)</w:t>
            </w:r>
          </w:p>
        </w:tc>
        <w:tc>
          <w:tcPr>
            <w:tcW w:w="669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4B4D83A1" w14:textId="77777777" w:rsidR="00C03BC3" w:rsidRPr="00C03BC3" w:rsidRDefault="00C03BC3" w:rsidP="00C03BC3">
            <w:r w:rsidRPr="00C03BC3">
              <w:t>Корисник дефинише временске зоне (нпр. ноћни режим 18°C, дневни 22°C). Систем аутоматски мjења desiredTemperature без ручне интервенције.</w:t>
            </w:r>
          </w:p>
        </w:tc>
      </w:tr>
      <w:tr w:rsidR="00C03BC3" w:rsidRPr="00C03BC3" w14:paraId="225D2F25"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D4D70F" w14:textId="77777777" w:rsidR="00C03BC3" w:rsidRPr="00C03BC3" w:rsidRDefault="00C03BC3" w:rsidP="00C03BC3">
            <w:r w:rsidRPr="00C03BC3">
              <w:rPr>
                <w:b/>
                <w:bCs/>
              </w:rPr>
              <w:t>2</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4B0C6D" w14:textId="77777777" w:rsidR="00C03BC3" w:rsidRPr="00C03BC3" w:rsidRDefault="00C03BC3" w:rsidP="00C03BC3">
            <w:r w:rsidRPr="00C03BC3">
              <w:rPr>
                <w:b/>
                <w:bCs/>
              </w:rPr>
              <w:t>Предвиђање температуре (ML)</w:t>
            </w:r>
          </w:p>
        </w:tc>
        <w:tc>
          <w:tcPr>
            <w:tcW w:w="66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28915C" w14:textId="77777777" w:rsidR="00C03BC3" w:rsidRPr="00C03BC3" w:rsidRDefault="00C03BC3" w:rsidP="00C03BC3">
            <w:r w:rsidRPr="00C03BC3">
              <w:t>Коришћење историјских података и временске прогнозе за предвиђање будућих потреба за гријањем — бољи одговор прије него дође хладноћа.</w:t>
            </w:r>
          </w:p>
        </w:tc>
      </w:tr>
      <w:tr w:rsidR="00C03BC3" w:rsidRPr="00C03BC3" w14:paraId="39FCD12C"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6BE6652C" w14:textId="77777777" w:rsidR="00C03BC3" w:rsidRPr="00C03BC3" w:rsidRDefault="00C03BC3" w:rsidP="00C03BC3">
            <w:r w:rsidRPr="00C03BC3">
              <w:rPr>
                <w:b/>
                <w:bCs/>
              </w:rPr>
              <w:t>3</w:t>
            </w:r>
          </w:p>
        </w:tc>
        <w:tc>
          <w:tcPr>
            <w:tcW w:w="298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00C434CF" w14:textId="77777777" w:rsidR="00C03BC3" w:rsidRPr="00C03BC3" w:rsidRDefault="00C03BC3" w:rsidP="00C03BC3">
            <w:r w:rsidRPr="00C03BC3">
              <w:rPr>
                <w:b/>
                <w:bCs/>
              </w:rPr>
              <w:t>Мобилна апликација и push обавjештења</w:t>
            </w:r>
          </w:p>
        </w:tc>
        <w:tc>
          <w:tcPr>
            <w:tcW w:w="669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022AAB5D" w14:textId="77777777" w:rsidR="00C03BC3" w:rsidRPr="00C03BC3" w:rsidRDefault="00C03BC3" w:rsidP="00C03BC3">
            <w:r w:rsidRPr="00C03BC3">
              <w:t>React Native апликација са SignalR интеграцијом за праћење у реалном времену и аларме директно на телефон.</w:t>
            </w:r>
          </w:p>
        </w:tc>
      </w:tr>
      <w:tr w:rsidR="00C03BC3" w:rsidRPr="00C03BC3" w14:paraId="35B39677"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F167C7" w14:textId="77777777" w:rsidR="00C03BC3" w:rsidRPr="00C03BC3" w:rsidRDefault="00C03BC3" w:rsidP="00C03BC3">
            <w:r w:rsidRPr="00C03BC3">
              <w:rPr>
                <w:b/>
                <w:bCs/>
              </w:rPr>
              <w:t>4</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26FFE7" w14:textId="77777777" w:rsidR="00C03BC3" w:rsidRPr="00C03BC3" w:rsidRDefault="00C03BC3" w:rsidP="00C03BC3">
            <w:r w:rsidRPr="00C03BC3">
              <w:rPr>
                <w:b/>
                <w:bCs/>
              </w:rPr>
              <w:t>Извjештаји и анализе</w:t>
            </w:r>
          </w:p>
        </w:tc>
        <w:tc>
          <w:tcPr>
            <w:tcW w:w="66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342D1D" w14:textId="77777777" w:rsidR="00C03BC3" w:rsidRPr="00C03BC3" w:rsidRDefault="00C03BC3" w:rsidP="00C03BC3">
            <w:r w:rsidRPr="00C03BC3">
              <w:t>Мjесечни PDF извjештаји о потрошњи гаса по згради, трошковима, ефикасности и историји аларма за менаџment.</w:t>
            </w:r>
          </w:p>
        </w:tc>
      </w:tr>
    </w:tbl>
    <w:p w14:paraId="62190C6D" w14:textId="77777777" w:rsidR="00C03BC3" w:rsidRPr="00C03BC3" w:rsidRDefault="00C03BC3" w:rsidP="00C03BC3"/>
    <w:p w14:paraId="569FF838" w14:textId="77777777" w:rsidR="002D5341" w:rsidRDefault="00000000">
      <w:pPr>
        <w:pStyle w:val="Heading2"/>
      </w:pPr>
      <w:bookmarkStart w:id="39" w:name="_Toc223390842"/>
      <w:r>
        <w:lastRenderedPageBreak/>
        <w:t>9.3. Оптимизације</w:t>
      </w:r>
      <w:bookmarkEnd w:id="39"/>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2980"/>
        <w:gridCol w:w="6846"/>
      </w:tblGrid>
      <w:tr w:rsidR="00C03BC3" w:rsidRPr="00C03BC3" w14:paraId="7F7BAA2C" w14:textId="77777777" w:rsidTr="00C03BC3">
        <w:tc>
          <w:tcPr>
            <w:tcW w:w="359"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hideMark/>
          </w:tcPr>
          <w:p w14:paraId="3DD34795" w14:textId="77777777" w:rsidR="00C03BC3" w:rsidRPr="00C03BC3" w:rsidRDefault="00C03BC3" w:rsidP="00C03BC3">
            <w:r w:rsidRPr="00C03BC3">
              <w:rPr>
                <w:b/>
                <w:bCs/>
              </w:rPr>
              <w:t>#</w:t>
            </w:r>
          </w:p>
        </w:tc>
        <w:tc>
          <w:tcPr>
            <w:tcW w:w="2980"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hideMark/>
          </w:tcPr>
          <w:p w14:paraId="6D6DEDA7" w14:textId="77777777" w:rsidR="00C03BC3" w:rsidRPr="00C03BC3" w:rsidRDefault="00C03BC3" w:rsidP="00C03BC3">
            <w:r w:rsidRPr="00C03BC3">
              <w:rPr>
                <w:b/>
                <w:bCs/>
              </w:rPr>
              <w:t>Оптимизација</w:t>
            </w:r>
          </w:p>
        </w:tc>
        <w:tc>
          <w:tcPr>
            <w:tcW w:w="6846"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hideMark/>
          </w:tcPr>
          <w:p w14:paraId="2D43074C" w14:textId="77777777" w:rsidR="00C03BC3" w:rsidRPr="00C03BC3" w:rsidRDefault="00C03BC3" w:rsidP="00C03BC3">
            <w:r w:rsidRPr="00C03BC3">
              <w:rPr>
                <w:b/>
                <w:bCs/>
              </w:rPr>
              <w:t>Опис и предности</w:t>
            </w:r>
          </w:p>
        </w:tc>
      </w:tr>
      <w:tr w:rsidR="00C03BC3" w:rsidRPr="00C03BC3" w14:paraId="78A22C4A"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463C69B2" w14:textId="77777777" w:rsidR="00C03BC3" w:rsidRPr="00C03BC3" w:rsidRDefault="00C03BC3" w:rsidP="00C03BC3">
            <w:r w:rsidRPr="00C03BC3">
              <w:rPr>
                <w:b/>
                <w:bCs/>
              </w:rPr>
              <w:t>1</w:t>
            </w:r>
          </w:p>
        </w:tc>
        <w:tc>
          <w:tcPr>
            <w:tcW w:w="298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16AFBA7E" w14:textId="77777777" w:rsidR="00C03BC3" w:rsidRPr="00C03BC3" w:rsidRDefault="00C03BC3" w:rsidP="00C03BC3">
            <w:r w:rsidRPr="00C03BC3">
              <w:rPr>
                <w:b/>
                <w:bCs/>
              </w:rPr>
              <w:t>Кеширање системских параметара</w:t>
            </w:r>
          </w:p>
        </w:tc>
        <w:tc>
          <w:tcPr>
            <w:tcW w:w="684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6E922BAB" w14:textId="77777777" w:rsidR="00C03BC3" w:rsidRPr="00C03BC3" w:rsidRDefault="00C03BC3" w:rsidP="00C03BC3">
            <w:r w:rsidRPr="00C03BC3">
              <w:t>Тренутно се sysParams учитава из базе при свакој итерацији. Имплементацијом IMemoryCache смањило би се оптерећење базе за ~40%.</w:t>
            </w:r>
          </w:p>
        </w:tc>
      </w:tr>
      <w:tr w:rsidR="00C03BC3" w:rsidRPr="00C03BC3" w14:paraId="1E217C4B"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8A05C1" w14:textId="77777777" w:rsidR="00C03BC3" w:rsidRPr="00C03BC3" w:rsidRDefault="00C03BC3" w:rsidP="00C03BC3">
            <w:r w:rsidRPr="00C03BC3">
              <w:rPr>
                <w:b/>
                <w:bCs/>
              </w:rPr>
              <w:t>2</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0B5BC2" w14:textId="77777777" w:rsidR="00C03BC3" w:rsidRPr="00C03BC3" w:rsidRDefault="00C03BC3" w:rsidP="00C03BC3">
            <w:r w:rsidRPr="00C03BC3">
              <w:rPr>
                <w:b/>
                <w:bCs/>
              </w:rPr>
              <w:t>Паралелна регулација зграда</w:t>
            </w:r>
          </w:p>
        </w:tc>
        <w:tc>
          <w:tcPr>
            <w:tcW w:w="6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CC067B" w14:textId="77777777" w:rsidR="00C03BC3" w:rsidRPr="00C03BC3" w:rsidRDefault="00C03BC3" w:rsidP="00C03BC3">
            <w:r w:rsidRPr="00C03BC3">
              <w:t>Коришћење Parallel.ForEachAsync умjесто сeквенцијалне петље — свака зграда регулисала би се паралелно, скраћујући укупно вријеме обраде.</w:t>
            </w:r>
          </w:p>
        </w:tc>
      </w:tr>
      <w:tr w:rsidR="00C03BC3" w:rsidRPr="00C03BC3" w14:paraId="5276C382"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05AA1A66" w14:textId="77777777" w:rsidR="00C03BC3" w:rsidRPr="00C03BC3" w:rsidRDefault="00C03BC3" w:rsidP="00C03BC3">
            <w:r w:rsidRPr="00C03BC3">
              <w:rPr>
                <w:b/>
                <w:bCs/>
              </w:rPr>
              <w:t>3</w:t>
            </w:r>
          </w:p>
        </w:tc>
        <w:tc>
          <w:tcPr>
            <w:tcW w:w="298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69C363AA" w14:textId="77777777" w:rsidR="00C03BC3" w:rsidRPr="00C03BC3" w:rsidRDefault="00C03BC3" w:rsidP="00C03BC3">
            <w:r w:rsidRPr="00C03BC3">
              <w:rPr>
                <w:b/>
                <w:bCs/>
              </w:rPr>
              <w:t>Batch upis у базу</w:t>
            </w:r>
          </w:p>
        </w:tc>
        <w:tc>
          <w:tcPr>
            <w:tcW w:w="684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07D35BD6" w14:textId="77777777" w:rsidR="00C03BC3" w:rsidRPr="00C03BC3" w:rsidRDefault="00C03BC3" w:rsidP="00C03BC3">
            <w:r w:rsidRPr="00C03BC3">
              <w:t>Умjесто засебног UpdateAsync за сваки бојлер, групни upis свих промjena у jeдном DbContext.SaveChangesAsync() позиву.</w:t>
            </w:r>
          </w:p>
        </w:tc>
      </w:tr>
      <w:tr w:rsidR="00C03BC3" w:rsidRPr="00C03BC3" w14:paraId="5F9E7D21" w14:textId="77777777" w:rsidTr="00C03BC3">
        <w:tc>
          <w:tcPr>
            <w:tcW w:w="3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3736DB" w14:textId="77777777" w:rsidR="00C03BC3" w:rsidRPr="00C03BC3" w:rsidRDefault="00C03BC3" w:rsidP="00C03BC3">
            <w:r w:rsidRPr="00C03BC3">
              <w:rPr>
                <w:b/>
                <w:bCs/>
              </w:rPr>
              <w:t>4</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40473A" w14:textId="77777777" w:rsidR="00C03BC3" w:rsidRPr="00C03BC3" w:rsidRDefault="00C03BC3" w:rsidP="00C03BC3">
            <w:r w:rsidRPr="00C03BC3">
              <w:rPr>
                <w:b/>
                <w:bCs/>
              </w:rPr>
              <w:t>Оптимизација SignalR порука</w:t>
            </w:r>
          </w:p>
        </w:tc>
        <w:tc>
          <w:tcPr>
            <w:tcW w:w="6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F94379" w14:textId="77777777" w:rsidR="00C03BC3" w:rsidRPr="00C03BC3" w:rsidRDefault="00C03BC3" w:rsidP="00C03BC3">
            <w:r w:rsidRPr="00C03BC3">
              <w:t>Слање диференцијалних порука (само промjене) умjесто цjелокупног стања — мање мрежног саобраћаја, бржи frontend.</w:t>
            </w:r>
          </w:p>
        </w:tc>
      </w:tr>
    </w:tbl>
    <w:p w14:paraId="5E3344B6" w14:textId="77777777" w:rsidR="00C03BC3" w:rsidRPr="00C03BC3" w:rsidRDefault="00C03BC3" w:rsidP="00C03BC3"/>
    <w:p w14:paraId="19AEB806" w14:textId="77777777" w:rsidR="00C03BC3" w:rsidRPr="00C03BC3" w:rsidRDefault="00C03BC3" w:rsidP="00C03BC3"/>
    <w:p w14:paraId="52026D2F" w14:textId="77777777" w:rsidR="002D5341" w:rsidRDefault="00000000">
      <w:pPr>
        <w:pStyle w:val="Heading2"/>
        <w:rPr>
          <w:lang/>
        </w:rPr>
      </w:pPr>
      <w:bookmarkStart w:id="40" w:name="_Toc223390843"/>
      <w:r>
        <w:t>9.4. Могућности за скалабилност</w:t>
      </w:r>
      <w:bookmarkEnd w:id="40"/>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185"/>
      </w:tblGrid>
      <w:tr w:rsidR="00C03BC3" w:rsidRPr="00C03BC3" w14:paraId="760E7AF7" w14:textId="77777777" w:rsidTr="00C03BC3">
        <w:tc>
          <w:tcPr>
            <w:tcW w:w="30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29EC2992" w14:textId="77777777" w:rsidR="00C03BC3" w:rsidRPr="00C03BC3" w:rsidRDefault="00C03BC3" w:rsidP="00C03BC3">
            <w:pPr>
              <w:rPr>
                <w:b/>
                <w:bCs/>
              </w:rPr>
            </w:pPr>
            <w:r w:rsidRPr="00C03BC3">
              <w:rPr>
                <w:b/>
                <w:bCs/>
              </w:rPr>
              <w:t>Технологија</w:t>
            </w:r>
          </w:p>
        </w:tc>
        <w:tc>
          <w:tcPr>
            <w:tcW w:w="7185"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hideMark/>
          </w:tcPr>
          <w:p w14:paraId="640384E7" w14:textId="77777777" w:rsidR="00C03BC3" w:rsidRPr="00C03BC3" w:rsidRDefault="00C03BC3" w:rsidP="00C03BC3">
            <w:pPr>
              <w:rPr>
                <w:b/>
                <w:bCs/>
              </w:rPr>
            </w:pPr>
            <w:r w:rsidRPr="00C03BC3">
              <w:rPr>
                <w:b/>
                <w:bCs/>
              </w:rPr>
              <w:t>Сврха у скалабилном систему</w:t>
            </w:r>
          </w:p>
        </w:tc>
      </w:tr>
      <w:tr w:rsidR="00C03BC3" w:rsidRPr="00C03BC3" w14:paraId="6F115F6B" w14:textId="77777777" w:rsidTr="00C03BC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9048E6" w14:textId="77777777" w:rsidR="00C03BC3" w:rsidRPr="00C03BC3" w:rsidRDefault="00C03BC3" w:rsidP="00C03BC3">
            <w:pPr>
              <w:rPr>
                <w:b/>
                <w:bCs/>
              </w:rPr>
            </w:pPr>
            <w:r w:rsidRPr="00C03BC3">
              <w:rPr>
                <w:b/>
                <w:bCs/>
              </w:rPr>
              <w:t>Docker + Kubernetes</w:t>
            </w:r>
          </w:p>
        </w:tc>
        <w:tc>
          <w:tcPr>
            <w:tcW w:w="71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495A13" w14:textId="77777777" w:rsidR="00C03BC3" w:rsidRPr="00C03BC3" w:rsidRDefault="00C03BC3" w:rsidP="00C03BC3">
            <w:pPr>
              <w:rPr>
                <w:b/>
                <w:bCs/>
              </w:rPr>
            </w:pPr>
            <w:r w:rsidRPr="00C03BC3">
              <w:rPr>
                <w:b/>
                <w:bCs/>
              </w:rPr>
              <w:t>Контејнеризација сервиса — лако деплојовање, аутоскалирање по оптерећењу, изолација компоненти.</w:t>
            </w:r>
          </w:p>
        </w:tc>
      </w:tr>
      <w:tr w:rsidR="00C03BC3" w:rsidRPr="00C03BC3" w14:paraId="1EAB44CA" w14:textId="77777777" w:rsidTr="00C03BC3">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8687E2" w14:textId="77777777" w:rsidR="00C03BC3" w:rsidRPr="00C03BC3" w:rsidRDefault="00C03BC3" w:rsidP="00C03BC3">
            <w:pPr>
              <w:rPr>
                <w:b/>
                <w:bCs/>
              </w:rPr>
            </w:pPr>
            <w:r w:rsidRPr="00C03BC3">
              <w:rPr>
                <w:b/>
                <w:bCs/>
              </w:rPr>
              <w:t>Redis Cache</w:t>
            </w:r>
          </w:p>
        </w:tc>
        <w:tc>
          <w:tcPr>
            <w:tcW w:w="7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178DE5" w14:textId="77777777" w:rsidR="00C03BC3" w:rsidRPr="00C03BC3" w:rsidRDefault="00C03BC3" w:rsidP="00C03BC3">
            <w:pPr>
              <w:rPr>
                <w:b/>
                <w:bCs/>
              </w:rPr>
            </w:pPr>
            <w:r w:rsidRPr="00C03BC3">
              <w:rPr>
                <w:b/>
                <w:bCs/>
              </w:rPr>
              <w:t>Кеширање температура и параметара у меморији — елиминација поновљених упита у базу, одговор &lt; 1ms.</w:t>
            </w:r>
          </w:p>
        </w:tc>
      </w:tr>
      <w:tr w:rsidR="00C03BC3" w:rsidRPr="00C03BC3" w14:paraId="48F5CB34" w14:textId="77777777" w:rsidTr="00C03BC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7AAE82" w14:textId="77777777" w:rsidR="00C03BC3" w:rsidRPr="00C03BC3" w:rsidRDefault="00C03BC3" w:rsidP="00C03BC3">
            <w:pPr>
              <w:rPr>
                <w:b/>
                <w:bCs/>
              </w:rPr>
            </w:pPr>
            <w:r w:rsidRPr="00C03BC3">
              <w:rPr>
                <w:b/>
                <w:bCs/>
              </w:rPr>
              <w:t>RabbitMQ / Azure Service Bus</w:t>
            </w:r>
          </w:p>
        </w:tc>
        <w:tc>
          <w:tcPr>
            <w:tcW w:w="71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8582C0" w14:textId="77777777" w:rsidR="00C03BC3" w:rsidRPr="00C03BC3" w:rsidRDefault="00C03BC3" w:rsidP="00C03BC3">
            <w:pPr>
              <w:rPr>
                <w:b/>
                <w:bCs/>
              </w:rPr>
            </w:pPr>
            <w:r w:rsidRPr="00C03BC3">
              <w:rPr>
                <w:b/>
                <w:bCs/>
              </w:rPr>
              <w:t>Асинхрона комуникација између сервиса — Controller Service шаље поруке Alarm Service-у без чврсте спреге.</w:t>
            </w:r>
          </w:p>
        </w:tc>
      </w:tr>
      <w:tr w:rsidR="00C03BC3" w:rsidRPr="00C03BC3" w14:paraId="47314C9E" w14:textId="77777777" w:rsidTr="00C03BC3">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81605C" w14:textId="77777777" w:rsidR="00C03BC3" w:rsidRPr="00C03BC3" w:rsidRDefault="00C03BC3" w:rsidP="00C03BC3">
            <w:pPr>
              <w:rPr>
                <w:b/>
                <w:bCs/>
              </w:rPr>
            </w:pPr>
            <w:r w:rsidRPr="00C03BC3">
              <w:rPr>
                <w:b/>
                <w:bCs/>
              </w:rPr>
              <w:t>TimescaleDB / InfluxDB</w:t>
            </w:r>
          </w:p>
        </w:tc>
        <w:tc>
          <w:tcPr>
            <w:tcW w:w="7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5A746D" w14:textId="77777777" w:rsidR="00C03BC3" w:rsidRPr="00C03BC3" w:rsidRDefault="00C03BC3" w:rsidP="00C03BC3">
            <w:pPr>
              <w:rPr>
                <w:b/>
                <w:bCs/>
              </w:rPr>
            </w:pPr>
            <w:r w:rsidRPr="00C03BC3">
              <w:rPr>
                <w:b/>
                <w:bCs/>
              </w:rPr>
              <w:t>Временска база података оптимизована за мjерења — брже упите за историјске температуре и аналитику.</w:t>
            </w:r>
          </w:p>
        </w:tc>
      </w:tr>
      <w:tr w:rsidR="00C03BC3" w:rsidRPr="00C03BC3" w14:paraId="1C82DA57" w14:textId="77777777" w:rsidTr="00C03BC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552D21" w14:textId="77777777" w:rsidR="00C03BC3" w:rsidRPr="00C03BC3" w:rsidRDefault="00C03BC3" w:rsidP="00C03BC3">
            <w:pPr>
              <w:rPr>
                <w:b/>
                <w:bCs/>
              </w:rPr>
            </w:pPr>
            <w:r w:rsidRPr="00C03BC3">
              <w:rPr>
                <w:b/>
                <w:bCs/>
              </w:rPr>
              <w:t>Azure IoT Hub</w:t>
            </w:r>
          </w:p>
        </w:tc>
        <w:tc>
          <w:tcPr>
            <w:tcW w:w="71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B11BC2" w14:textId="77777777" w:rsidR="00C03BC3" w:rsidRPr="00C03BC3" w:rsidRDefault="00C03BC3" w:rsidP="00C03BC3">
            <w:pPr>
              <w:rPr>
                <w:b/>
                <w:bCs/>
              </w:rPr>
            </w:pPr>
            <w:r w:rsidRPr="00C03BC3">
              <w:rPr>
                <w:b/>
                <w:bCs/>
              </w:rPr>
              <w:t>Интеграција са стварним IoT сензорима и бојлерима преко MQTT протокола у индустријском окружењу.</w:t>
            </w:r>
          </w:p>
        </w:tc>
      </w:tr>
    </w:tbl>
    <w:p w14:paraId="4223930B" w14:textId="77777777" w:rsidR="002D5341" w:rsidRDefault="002D5341">
      <w:pPr>
        <w:rPr>
          <w:b/>
          <w:bCs/>
          <w:lang/>
        </w:rPr>
      </w:pPr>
    </w:p>
    <w:p w14:paraId="74CED0C4" w14:textId="2AB5F010" w:rsidR="002D5341" w:rsidRPr="00C03BC3" w:rsidRDefault="00000000" w:rsidP="00C03BC3">
      <w:pPr>
        <w:pStyle w:val="Heading1"/>
        <w:rPr>
          <w:lang/>
        </w:rPr>
      </w:pPr>
      <w:bookmarkStart w:id="41" w:name="_Toc223390844"/>
      <w:r>
        <w:lastRenderedPageBreak/>
        <w:t>10. Закључак</w:t>
      </w:r>
      <w:bookmarkEnd w:id="41"/>
    </w:p>
    <w:p w14:paraId="5A278BD3" w14:textId="537BA7AE" w:rsidR="00C03BC3" w:rsidRDefault="00C03BC3" w:rsidP="00C03BC3">
      <w:pPr>
        <w:rPr>
          <w:lang w:val="sr-Cyrl-RS"/>
        </w:rPr>
      </w:pPr>
      <w:r w:rsidRPr="00C03BC3">
        <w:t>У оквиру овог пројекта успjешно је реализован систем за управљање гасним бојлерима са потпуном backend и frontend инфраструктуром. Систем демонстрира примjену реалних инжењерских концепата у упрошћеном, али функционалном облику.</w:t>
      </w:r>
      <w:r>
        <w:t xml:space="preserve"> </w:t>
      </w:r>
      <w:r>
        <w:rPr>
          <w:lang w:val="sr-Cyrl-RS"/>
        </w:rPr>
        <w:t>Овај пројекат је добар шаблон за надоградњу у реалан систем, за реалну контролу гасних котлова.</w:t>
      </w:r>
    </w:p>
    <w:p w14:paraId="2FA5122E" w14:textId="77777777" w:rsidR="00C03BC3" w:rsidRDefault="00C03BC3" w:rsidP="00C03BC3">
      <w:pPr>
        <w:rPr>
          <w:lang w:val="sr-Cyrl-RS"/>
        </w:rPr>
      </w:pPr>
    </w:p>
    <w:p w14:paraId="43BCB8D4" w14:textId="77777777" w:rsidR="00C03BC3" w:rsidRPr="00F210FC" w:rsidRDefault="00C03BC3" w:rsidP="00C03BC3">
      <w:pPr>
        <w:rPr>
          <w:b/>
          <w:bCs/>
          <w:lang w:val="sr-Cyrl-RS"/>
        </w:rPr>
      </w:pPr>
      <w:r w:rsidRPr="00F210FC">
        <w:rPr>
          <w:b/>
          <w:bCs/>
          <w:lang w:val="sr-Cyrl-RS"/>
        </w:rPr>
        <w:t>Шта је постигнуто</w:t>
      </w:r>
    </w:p>
    <w:p w14:paraId="3A0B7A9A" w14:textId="595CB1EC" w:rsidR="00C03BC3" w:rsidRPr="00C03BC3" w:rsidRDefault="00C03BC3" w:rsidP="00C03BC3">
      <w:pPr>
        <w:pStyle w:val="ListParagraph"/>
        <w:numPr>
          <w:ilvl w:val="0"/>
          <w:numId w:val="35"/>
        </w:numPr>
        <w:rPr>
          <w:lang w:val="sr-Cyrl-RS"/>
        </w:rPr>
      </w:pPr>
      <w:r w:rsidRPr="00C03BC3">
        <w:rPr>
          <w:lang w:val="sr-Cyrl-RS"/>
        </w:rPr>
        <w:t>Имплементиран пропорционални (P) регулатор са deadband зоном и feedforward компензацијом — систем стабилно прати задану температуру.</w:t>
      </w:r>
    </w:p>
    <w:p w14:paraId="656B3AC3" w14:textId="6BE38504" w:rsidR="00C03BC3" w:rsidRPr="00C03BC3" w:rsidRDefault="00C03BC3" w:rsidP="00C03BC3">
      <w:pPr>
        <w:pStyle w:val="ListParagraph"/>
        <w:numPr>
          <w:ilvl w:val="0"/>
          <w:numId w:val="35"/>
        </w:numPr>
        <w:rPr>
          <w:lang w:val="sr-Cyrl-RS"/>
        </w:rPr>
      </w:pPr>
      <w:r w:rsidRPr="00C03BC3">
        <w:rPr>
          <w:lang w:val="sr-Cyrl-RS"/>
        </w:rPr>
        <w:t>Физички модел загрjевања просторије симулира реалну термодинамику кроз параметре термалне масе, волумена и губитака топлоте.</w:t>
      </w:r>
    </w:p>
    <w:p w14:paraId="5DBA3C5B" w14:textId="41181092" w:rsidR="00C03BC3" w:rsidRPr="00C03BC3" w:rsidRDefault="00C03BC3" w:rsidP="00C03BC3">
      <w:pPr>
        <w:pStyle w:val="ListParagraph"/>
        <w:numPr>
          <w:ilvl w:val="0"/>
          <w:numId w:val="35"/>
        </w:numPr>
        <w:rPr>
          <w:lang w:val="sr-Cyrl-RS"/>
        </w:rPr>
      </w:pPr>
      <w:r w:rsidRPr="00C03BC3">
        <w:rPr>
          <w:lang w:val="sr-Cyrl-RS"/>
        </w:rPr>
        <w:t>WebSocket комуникација (SignalR) омогућава праћење стања у реалном времену без поновног учитавања странице.</w:t>
      </w:r>
    </w:p>
    <w:p w14:paraId="4CAA5004" w14:textId="15AC9446" w:rsidR="00C03BC3" w:rsidRPr="00C03BC3" w:rsidRDefault="00C03BC3" w:rsidP="00C03BC3">
      <w:pPr>
        <w:pStyle w:val="ListParagraph"/>
        <w:numPr>
          <w:ilvl w:val="0"/>
          <w:numId w:val="35"/>
        </w:numPr>
        <w:rPr>
          <w:lang w:val="sr-Cyrl-RS"/>
        </w:rPr>
      </w:pPr>
      <w:r w:rsidRPr="00C03BC3">
        <w:rPr>
          <w:lang w:val="sr-Cyrl-RS"/>
        </w:rPr>
        <w:t>Систем аларма аутоматски детектује прекорачење капацитета и критичне температурне одступе.</w:t>
      </w:r>
    </w:p>
    <w:p w14:paraId="3CCC84F1" w14:textId="57E6151F" w:rsidR="00C03BC3" w:rsidRPr="00C03BC3" w:rsidRDefault="00C03BC3" w:rsidP="00C03BC3">
      <w:pPr>
        <w:pStyle w:val="ListParagraph"/>
        <w:numPr>
          <w:ilvl w:val="0"/>
          <w:numId w:val="35"/>
        </w:numPr>
        <w:rPr>
          <w:lang w:val="sr-Cyrl-RS"/>
        </w:rPr>
      </w:pPr>
      <w:r w:rsidRPr="00C03BC3">
        <w:rPr>
          <w:lang w:val="sr-Cyrl-RS"/>
        </w:rPr>
        <w:t>Background Service аутономно регулише све зграде сваких 60 секунди без потребе за ручном интервенцијом.</w:t>
      </w:r>
    </w:p>
    <w:p w14:paraId="0D14E314" w14:textId="501E4886" w:rsidR="00C03BC3" w:rsidRPr="00C03BC3" w:rsidRDefault="00C03BC3" w:rsidP="00C03BC3">
      <w:pPr>
        <w:pStyle w:val="ListParagraph"/>
        <w:numPr>
          <w:ilvl w:val="0"/>
          <w:numId w:val="35"/>
        </w:numPr>
        <w:rPr>
          <w:lang w:val="sr-Cyrl-RS"/>
        </w:rPr>
      </w:pPr>
      <w:r w:rsidRPr="00C03BC3">
        <w:rPr>
          <w:lang w:val="sr-Cyrl-RS"/>
        </w:rPr>
        <w:t>REST API са JWT ауторизацијом обезбjеђује сигуран приступ свим ресурсима система.</w:t>
      </w:r>
    </w:p>
    <w:p w14:paraId="118A1BE0" w14:textId="77777777" w:rsidR="00C03BC3" w:rsidRPr="00C03BC3" w:rsidRDefault="00C03BC3" w:rsidP="00C03BC3">
      <w:pPr>
        <w:rPr>
          <w:lang w:val="sr-Cyrl-RS"/>
        </w:rPr>
      </w:pPr>
    </w:p>
    <w:p w14:paraId="3D2BDA5A" w14:textId="77777777" w:rsidR="002D5341" w:rsidRDefault="002D5341">
      <w:pPr>
        <w:rPr>
          <w:lang/>
        </w:rPr>
      </w:pPr>
    </w:p>
    <w:sectPr w:rsidR="002D5341">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852A5" w14:textId="77777777" w:rsidR="00682465" w:rsidRDefault="00682465">
      <w:pPr>
        <w:spacing w:after="0" w:line="240" w:lineRule="auto"/>
      </w:pPr>
      <w:r>
        <w:separator/>
      </w:r>
    </w:p>
  </w:endnote>
  <w:endnote w:type="continuationSeparator" w:id="0">
    <w:p w14:paraId="11FB4ED2" w14:textId="77777777" w:rsidR="00682465" w:rsidRDefault="00682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BCBD" w14:textId="77777777" w:rsidR="002D5341" w:rsidRDefault="002D5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BD87" w14:textId="77777777" w:rsidR="002D5341" w:rsidRDefault="002D5341">
    <w:pPr>
      <w:pStyle w:val="Footer"/>
      <w:jc w:val="center"/>
    </w:pPr>
  </w:p>
  <w:p w14:paraId="3226DEDA" w14:textId="77777777" w:rsidR="002D5341" w:rsidRDefault="002D53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BCD7" w14:textId="77777777" w:rsidR="002D5341" w:rsidRDefault="002D53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767460"/>
      <w:docPartObj>
        <w:docPartGallery w:val="Page Numbers (Bottom of Page)"/>
        <w:docPartUnique/>
      </w:docPartObj>
    </w:sdtPr>
    <w:sdtContent>
      <w:p w14:paraId="3B8C5AE5" w14:textId="77777777" w:rsidR="002D5341" w:rsidRDefault="00000000">
        <w:pPr>
          <w:pStyle w:val="Footer"/>
          <w:jc w:val="center"/>
        </w:pPr>
        <w:r>
          <w:fldChar w:fldCharType="begin"/>
        </w:r>
        <w:r>
          <w:instrText xml:space="preserve"> PAGE </w:instrText>
        </w:r>
        <w:r>
          <w:fldChar w:fldCharType="separate"/>
        </w:r>
        <w:r>
          <w:t>13</w:t>
        </w:r>
        <w:r>
          <w:fldChar w:fldCharType="end"/>
        </w:r>
      </w:p>
    </w:sdtContent>
  </w:sdt>
  <w:p w14:paraId="1287D5EA" w14:textId="77777777" w:rsidR="002D5341" w:rsidRDefault="002D53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E1C8F" w14:textId="77777777" w:rsidR="002D5341" w:rsidRDefault="002D53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989E" w14:textId="77777777" w:rsidR="00682465" w:rsidRDefault="00682465">
      <w:pPr>
        <w:spacing w:after="0" w:line="240" w:lineRule="auto"/>
      </w:pPr>
      <w:r>
        <w:separator/>
      </w:r>
    </w:p>
  </w:footnote>
  <w:footnote w:type="continuationSeparator" w:id="0">
    <w:p w14:paraId="563CFEC8" w14:textId="77777777" w:rsidR="00682465" w:rsidRDefault="00682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9FE0" w14:textId="77777777" w:rsidR="002D5341" w:rsidRDefault="002D53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58CA" w14:textId="77777777" w:rsidR="002D5341" w:rsidRDefault="00000000">
    <w:pPr>
      <w:pStyle w:val="Header"/>
      <w:rPr>
        <w:lang/>
      </w:rPr>
    </w:pPr>
    <w:r>
      <w:rPr>
        <w:lang/>
      </w:rPr>
      <w:t xml:space="preserve">Милорад Максћ </w:t>
    </w:r>
    <w:r>
      <w:rPr>
        <w:lang/>
      </w:rPr>
      <w:tab/>
    </w:r>
    <w:r>
      <w:rPr>
        <w:lang/>
      </w:rPr>
      <w:tab/>
    </w:r>
    <w:r>
      <w:t>Наслов теме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5D14" w14:textId="77777777" w:rsidR="002D5341" w:rsidRDefault="002D53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2414" w14:textId="77777777" w:rsidR="002D5341" w:rsidRDefault="00000000">
    <w:pPr>
      <w:pStyle w:val="Header"/>
      <w:rPr>
        <w:lang/>
      </w:rPr>
    </w:pPr>
    <w:r>
      <w:rPr>
        <w:lang/>
      </w:rPr>
      <w:t xml:space="preserve">Милорад Максић </w:t>
    </w:r>
    <w:r>
      <w:rPr>
        <w:lang/>
      </w:rPr>
      <w:tab/>
    </w:r>
    <w:r>
      <w:rPr>
        <w:lang/>
      </w:rPr>
      <w:tab/>
    </w:r>
    <w:r>
      <w:t>Наслов теме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B48B" w14:textId="77777777" w:rsidR="002D5341" w:rsidRDefault="002D53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323"/>
    <w:multiLevelType w:val="multilevel"/>
    <w:tmpl w:val="7E16A9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877D25"/>
    <w:multiLevelType w:val="hybridMultilevel"/>
    <w:tmpl w:val="8B56F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0740"/>
    <w:multiLevelType w:val="hybridMultilevel"/>
    <w:tmpl w:val="EB3E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535C5"/>
    <w:multiLevelType w:val="multilevel"/>
    <w:tmpl w:val="2F24E1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F00705C"/>
    <w:multiLevelType w:val="multilevel"/>
    <w:tmpl w:val="82161B6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04E0A59"/>
    <w:multiLevelType w:val="multilevel"/>
    <w:tmpl w:val="61E02E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32A46DF"/>
    <w:multiLevelType w:val="multilevel"/>
    <w:tmpl w:val="58ECB10E"/>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5BB385C"/>
    <w:multiLevelType w:val="multilevel"/>
    <w:tmpl w:val="E388979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5CE1405"/>
    <w:multiLevelType w:val="hybridMultilevel"/>
    <w:tmpl w:val="7FCC26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280C1FB5"/>
    <w:multiLevelType w:val="multilevel"/>
    <w:tmpl w:val="2D486F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10383B"/>
    <w:multiLevelType w:val="multilevel"/>
    <w:tmpl w:val="FA982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339E5F1E"/>
    <w:multiLevelType w:val="multilevel"/>
    <w:tmpl w:val="AB0096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85B39E2"/>
    <w:multiLevelType w:val="multilevel"/>
    <w:tmpl w:val="C746580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8A9771E"/>
    <w:multiLevelType w:val="multilevel"/>
    <w:tmpl w:val="0EB0E14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3A923E67"/>
    <w:multiLevelType w:val="multilevel"/>
    <w:tmpl w:val="89C00582"/>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B1A06D4"/>
    <w:multiLevelType w:val="multilevel"/>
    <w:tmpl w:val="532405B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C070BC1"/>
    <w:multiLevelType w:val="multilevel"/>
    <w:tmpl w:val="7E16A9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34B5733"/>
    <w:multiLevelType w:val="multilevel"/>
    <w:tmpl w:val="31341D06"/>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80F1B01"/>
    <w:multiLevelType w:val="multilevel"/>
    <w:tmpl w:val="6C56A1B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F7F72BF"/>
    <w:multiLevelType w:val="multilevel"/>
    <w:tmpl w:val="BB902E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0726506"/>
    <w:multiLevelType w:val="multilevel"/>
    <w:tmpl w:val="BD0614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58E16E39"/>
    <w:multiLevelType w:val="multilevel"/>
    <w:tmpl w:val="7E16A9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5A622B58"/>
    <w:multiLevelType w:val="multilevel"/>
    <w:tmpl w:val="3926EAD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C1B36FF"/>
    <w:multiLevelType w:val="multilevel"/>
    <w:tmpl w:val="17C2C32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5CDD53B6"/>
    <w:multiLevelType w:val="multilevel"/>
    <w:tmpl w:val="6590AF8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19E3980"/>
    <w:multiLevelType w:val="multilevel"/>
    <w:tmpl w:val="48B6CC7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68C76C04"/>
    <w:multiLevelType w:val="hybridMultilevel"/>
    <w:tmpl w:val="55948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EC0645"/>
    <w:multiLevelType w:val="multilevel"/>
    <w:tmpl w:val="5B380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747E54C5"/>
    <w:multiLevelType w:val="multilevel"/>
    <w:tmpl w:val="B22CD56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76B55A3B"/>
    <w:multiLevelType w:val="multilevel"/>
    <w:tmpl w:val="7E16A9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8511A0E"/>
    <w:multiLevelType w:val="multilevel"/>
    <w:tmpl w:val="6860A5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9772B84"/>
    <w:multiLevelType w:val="multilevel"/>
    <w:tmpl w:val="23A25A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C022BA2"/>
    <w:multiLevelType w:val="multilevel"/>
    <w:tmpl w:val="3D24D8FC"/>
    <w:lvl w:ilvl="0">
      <w:start w:val="1"/>
      <w:numFmt w:val="bullet"/>
      <w:lvlText w:val=""/>
      <w:lvlJc w:val="left"/>
      <w:pPr>
        <w:tabs>
          <w:tab w:val="num" w:pos="720"/>
        </w:tabs>
        <w:ind w:left="720" w:hanging="283"/>
      </w:pPr>
      <w:rPr>
        <w:rFonts w:ascii="Symbol" w:hAnsi="Symbol" w:cs="Symbol" w:hint="default"/>
      </w:rPr>
    </w:lvl>
    <w:lvl w:ilvl="1">
      <w:start w:val="1"/>
      <w:numFmt w:val="bullet"/>
      <w:lvlText w:val=""/>
      <w:lvlJc w:val="left"/>
      <w:pPr>
        <w:tabs>
          <w:tab w:val="num" w:pos="1429"/>
        </w:tabs>
        <w:ind w:left="1429" w:hanging="283"/>
      </w:pPr>
      <w:rPr>
        <w:rFonts w:ascii="Symbol" w:hAnsi="Symbol" w:cs="Symbol" w:hint="default"/>
      </w:rPr>
    </w:lvl>
    <w:lvl w:ilvl="2">
      <w:start w:val="1"/>
      <w:numFmt w:val="bullet"/>
      <w:lvlText w:val=""/>
      <w:lvlJc w:val="left"/>
      <w:pPr>
        <w:tabs>
          <w:tab w:val="num" w:pos="2138"/>
        </w:tabs>
        <w:ind w:left="2138" w:hanging="283"/>
      </w:pPr>
      <w:rPr>
        <w:rFonts w:ascii="Symbol" w:hAnsi="Symbol" w:cs="Symbol" w:hint="default"/>
      </w:rPr>
    </w:lvl>
    <w:lvl w:ilvl="3">
      <w:start w:val="1"/>
      <w:numFmt w:val="bullet"/>
      <w:lvlText w:val=""/>
      <w:lvlJc w:val="left"/>
      <w:pPr>
        <w:tabs>
          <w:tab w:val="num" w:pos="2847"/>
        </w:tabs>
        <w:ind w:left="2847" w:hanging="283"/>
      </w:pPr>
      <w:rPr>
        <w:rFonts w:ascii="Symbol" w:hAnsi="Symbol" w:cs="Symbol" w:hint="default"/>
      </w:rPr>
    </w:lvl>
    <w:lvl w:ilvl="4">
      <w:start w:val="1"/>
      <w:numFmt w:val="bullet"/>
      <w:lvlText w:val=""/>
      <w:lvlJc w:val="left"/>
      <w:pPr>
        <w:tabs>
          <w:tab w:val="num" w:pos="3556"/>
        </w:tabs>
        <w:ind w:left="3556" w:hanging="283"/>
      </w:pPr>
      <w:rPr>
        <w:rFonts w:ascii="Symbol" w:hAnsi="Symbol" w:cs="Symbol" w:hint="default"/>
      </w:rPr>
    </w:lvl>
    <w:lvl w:ilvl="5">
      <w:start w:val="1"/>
      <w:numFmt w:val="bullet"/>
      <w:lvlText w:val=""/>
      <w:lvlJc w:val="left"/>
      <w:pPr>
        <w:tabs>
          <w:tab w:val="num" w:pos="4265"/>
        </w:tabs>
        <w:ind w:left="4265" w:hanging="283"/>
      </w:pPr>
      <w:rPr>
        <w:rFonts w:ascii="Symbol" w:hAnsi="Symbol" w:cs="Symbol" w:hint="default"/>
      </w:rPr>
    </w:lvl>
    <w:lvl w:ilvl="6">
      <w:start w:val="1"/>
      <w:numFmt w:val="bullet"/>
      <w:lvlText w:val=""/>
      <w:lvlJc w:val="left"/>
      <w:pPr>
        <w:tabs>
          <w:tab w:val="num" w:pos="4974"/>
        </w:tabs>
        <w:ind w:left="4974" w:hanging="283"/>
      </w:pPr>
      <w:rPr>
        <w:rFonts w:ascii="Symbol" w:hAnsi="Symbol" w:cs="Symbol" w:hint="default"/>
      </w:rPr>
    </w:lvl>
    <w:lvl w:ilvl="7">
      <w:start w:val="1"/>
      <w:numFmt w:val="bullet"/>
      <w:lvlText w:val=""/>
      <w:lvlJc w:val="left"/>
      <w:pPr>
        <w:tabs>
          <w:tab w:val="num" w:pos="5683"/>
        </w:tabs>
        <w:ind w:left="5683" w:hanging="283"/>
      </w:pPr>
      <w:rPr>
        <w:rFonts w:ascii="Symbol" w:hAnsi="Symbol" w:cs="Symbol" w:hint="default"/>
      </w:rPr>
    </w:lvl>
    <w:lvl w:ilvl="8">
      <w:start w:val="1"/>
      <w:numFmt w:val="bullet"/>
      <w:lvlText w:val=""/>
      <w:lvlJc w:val="left"/>
      <w:pPr>
        <w:tabs>
          <w:tab w:val="num" w:pos="6392"/>
        </w:tabs>
        <w:ind w:left="6392" w:hanging="283"/>
      </w:pPr>
      <w:rPr>
        <w:rFonts w:ascii="Symbol" w:hAnsi="Symbol" w:cs="Symbol" w:hint="default"/>
      </w:rPr>
    </w:lvl>
  </w:abstractNum>
  <w:abstractNum w:abstractNumId="33" w15:restartNumberingAfterBreak="0">
    <w:nsid w:val="7C186C15"/>
    <w:multiLevelType w:val="hybridMultilevel"/>
    <w:tmpl w:val="3B12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9239FD"/>
    <w:multiLevelType w:val="hybridMultilevel"/>
    <w:tmpl w:val="CE64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332992">
    <w:abstractNumId w:val="18"/>
  </w:num>
  <w:num w:numId="2" w16cid:durableId="662469074">
    <w:abstractNumId w:val="25"/>
  </w:num>
  <w:num w:numId="3" w16cid:durableId="1968537581">
    <w:abstractNumId w:val="11"/>
  </w:num>
  <w:num w:numId="4" w16cid:durableId="1914854400">
    <w:abstractNumId w:val="24"/>
  </w:num>
  <w:num w:numId="5" w16cid:durableId="139420391">
    <w:abstractNumId w:val="12"/>
  </w:num>
  <w:num w:numId="6" w16cid:durableId="342707326">
    <w:abstractNumId w:val="15"/>
  </w:num>
  <w:num w:numId="7" w16cid:durableId="1554347945">
    <w:abstractNumId w:val="23"/>
  </w:num>
  <w:num w:numId="8" w16cid:durableId="1392458180">
    <w:abstractNumId w:val="22"/>
  </w:num>
  <w:num w:numId="9" w16cid:durableId="1766609635">
    <w:abstractNumId w:val="21"/>
  </w:num>
  <w:num w:numId="10" w16cid:durableId="1223061747">
    <w:abstractNumId w:val="9"/>
  </w:num>
  <w:num w:numId="11" w16cid:durableId="1111703055">
    <w:abstractNumId w:val="32"/>
  </w:num>
  <w:num w:numId="12" w16cid:durableId="1118522511">
    <w:abstractNumId w:val="7"/>
  </w:num>
  <w:num w:numId="13" w16cid:durableId="1878159000">
    <w:abstractNumId w:val="4"/>
  </w:num>
  <w:num w:numId="14" w16cid:durableId="1836219204">
    <w:abstractNumId w:val="20"/>
  </w:num>
  <w:num w:numId="15" w16cid:durableId="549077125">
    <w:abstractNumId w:val="13"/>
  </w:num>
  <w:num w:numId="16" w16cid:durableId="788401261">
    <w:abstractNumId w:val="28"/>
  </w:num>
  <w:num w:numId="17" w16cid:durableId="1012488907">
    <w:abstractNumId w:val="14"/>
  </w:num>
  <w:num w:numId="18" w16cid:durableId="230047977">
    <w:abstractNumId w:val="6"/>
  </w:num>
  <w:num w:numId="19" w16cid:durableId="1485272174">
    <w:abstractNumId w:val="17"/>
  </w:num>
  <w:num w:numId="20" w16cid:durableId="470248680">
    <w:abstractNumId w:val="10"/>
  </w:num>
  <w:num w:numId="21" w16cid:durableId="1575359615">
    <w:abstractNumId w:val="27"/>
  </w:num>
  <w:num w:numId="22" w16cid:durableId="895968782">
    <w:abstractNumId w:val="3"/>
  </w:num>
  <w:num w:numId="23" w16cid:durableId="866332027">
    <w:abstractNumId w:val="19"/>
  </w:num>
  <w:num w:numId="24" w16cid:durableId="922107486">
    <w:abstractNumId w:val="5"/>
  </w:num>
  <w:num w:numId="25" w16cid:durableId="885677385">
    <w:abstractNumId w:val="31"/>
  </w:num>
  <w:num w:numId="26" w16cid:durableId="1093546699">
    <w:abstractNumId w:val="30"/>
  </w:num>
  <w:num w:numId="27" w16cid:durableId="290014729">
    <w:abstractNumId w:val="34"/>
  </w:num>
  <w:num w:numId="28" w16cid:durableId="428936373">
    <w:abstractNumId w:val="16"/>
  </w:num>
  <w:num w:numId="29" w16cid:durableId="1144085786">
    <w:abstractNumId w:val="29"/>
  </w:num>
  <w:num w:numId="30" w16cid:durableId="1457022282">
    <w:abstractNumId w:val="0"/>
  </w:num>
  <w:num w:numId="31" w16cid:durableId="49348620">
    <w:abstractNumId w:val="26"/>
  </w:num>
  <w:num w:numId="32" w16cid:durableId="800612405">
    <w:abstractNumId w:val="8"/>
  </w:num>
  <w:num w:numId="33" w16cid:durableId="41713172">
    <w:abstractNumId w:val="2"/>
  </w:num>
  <w:num w:numId="34" w16cid:durableId="1136332777">
    <w:abstractNumId w:val="1"/>
  </w:num>
  <w:num w:numId="35" w16cid:durableId="7072164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41"/>
    <w:rsid w:val="00027099"/>
    <w:rsid w:val="000E6317"/>
    <w:rsid w:val="002D5341"/>
    <w:rsid w:val="004712C9"/>
    <w:rsid w:val="00534B96"/>
    <w:rsid w:val="00555A49"/>
    <w:rsid w:val="00682465"/>
    <w:rsid w:val="006D3E74"/>
    <w:rsid w:val="00B31DAC"/>
    <w:rsid w:val="00BF5281"/>
    <w:rsid w:val="00C03BC3"/>
    <w:rsid w:val="00C74EA0"/>
    <w:rsid w:val="00F210FC"/>
    <w:rsid w:val="00F9052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C682"/>
  <w15:docId w15:val="{16F19822-5E14-482D-9683-CAA722F3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01"/>
    <w:pPr>
      <w:spacing w:after="160" w:line="259" w:lineRule="auto"/>
    </w:pPr>
    <w:rPr>
      <w:kern w:val="0"/>
      <w:sz w:val="22"/>
      <w:szCs w:val="22"/>
    </w:rPr>
  </w:style>
  <w:style w:type="paragraph" w:styleId="Heading1">
    <w:name w:val="heading 1"/>
    <w:basedOn w:val="Normal"/>
    <w:next w:val="Normal"/>
    <w:link w:val="Heading1Char"/>
    <w:uiPriority w:val="9"/>
    <w:qFormat/>
    <w:rsid w:val="00C47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47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47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47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47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47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47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47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47C8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47C8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47C8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47C8B"/>
    <w:rPr>
      <w:i/>
      <w:iCs/>
      <w:color w:val="404040" w:themeColor="text1" w:themeTint="BF"/>
    </w:rPr>
  </w:style>
  <w:style w:type="character" w:styleId="IntenseEmphasis">
    <w:name w:val="Intense Emphasis"/>
    <w:basedOn w:val="DefaultParagraphFont"/>
    <w:uiPriority w:val="21"/>
    <w:qFormat/>
    <w:rsid w:val="00C47C8B"/>
    <w:rPr>
      <w:i/>
      <w:iCs/>
      <w:color w:val="0F4761" w:themeColor="accent1" w:themeShade="BF"/>
    </w:rPr>
  </w:style>
  <w:style w:type="character" w:customStyle="1" w:styleId="IntenseQuoteChar">
    <w:name w:val="Intense Quote Char"/>
    <w:basedOn w:val="DefaultParagraphFont"/>
    <w:link w:val="IntenseQuote"/>
    <w:uiPriority w:val="30"/>
    <w:qFormat/>
    <w:rsid w:val="00C47C8B"/>
    <w:rPr>
      <w:i/>
      <w:iCs/>
      <w:color w:val="0F4761" w:themeColor="accent1" w:themeShade="BF"/>
    </w:rPr>
  </w:style>
  <w:style w:type="character" w:styleId="IntenseReference">
    <w:name w:val="Intense Reference"/>
    <w:basedOn w:val="DefaultParagraphFont"/>
    <w:uiPriority w:val="32"/>
    <w:qFormat/>
    <w:rsid w:val="00C47C8B"/>
    <w:rPr>
      <w:b/>
      <w:bCs/>
      <w:smallCaps/>
      <w:color w:val="0F4761" w:themeColor="accent1" w:themeShade="BF"/>
      <w:spacing w:val="5"/>
    </w:rPr>
  </w:style>
  <w:style w:type="character" w:customStyle="1" w:styleId="HeaderChar">
    <w:name w:val="Header Char"/>
    <w:basedOn w:val="DefaultParagraphFont"/>
    <w:link w:val="Header"/>
    <w:uiPriority w:val="99"/>
    <w:qFormat/>
    <w:rsid w:val="00103D15"/>
    <w:rPr>
      <w:kern w:val="0"/>
      <w:sz w:val="22"/>
      <w:szCs w:val="22"/>
    </w:rPr>
  </w:style>
  <w:style w:type="character" w:customStyle="1" w:styleId="FooterChar">
    <w:name w:val="Footer Char"/>
    <w:basedOn w:val="DefaultParagraphFont"/>
    <w:link w:val="Footer"/>
    <w:uiPriority w:val="99"/>
    <w:qFormat/>
    <w:rsid w:val="00103D15"/>
    <w:rPr>
      <w:kern w:val="0"/>
      <w:sz w:val="22"/>
      <w:szCs w:val="22"/>
    </w:rPr>
  </w:style>
  <w:style w:type="character" w:styleId="Hyperlink">
    <w:name w:val="Hyperlink"/>
    <w:basedOn w:val="DefaultParagraphFont"/>
    <w:uiPriority w:val="99"/>
    <w:unhideWhenUsed/>
    <w:rsid w:val="00103D15"/>
    <w:rPr>
      <w:color w:val="467886" w:themeColor="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47C8B"/>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C47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C8B"/>
    <w:pPr>
      <w:spacing w:before="160"/>
      <w:jc w:val="center"/>
    </w:pPr>
    <w:rPr>
      <w:i/>
      <w:iCs/>
      <w:color w:val="404040" w:themeColor="text1" w:themeTint="BF"/>
    </w:rPr>
  </w:style>
  <w:style w:type="paragraph" w:styleId="ListParagraph">
    <w:name w:val="List Paragraph"/>
    <w:basedOn w:val="Normal"/>
    <w:uiPriority w:val="34"/>
    <w:qFormat/>
    <w:rsid w:val="00C47C8B"/>
    <w:pPr>
      <w:ind w:left="720"/>
      <w:contextualSpacing/>
    </w:pPr>
  </w:style>
  <w:style w:type="paragraph" w:styleId="IntenseQuote">
    <w:name w:val="Intense Quote"/>
    <w:basedOn w:val="Normal"/>
    <w:next w:val="Normal"/>
    <w:link w:val="IntenseQuoteChar"/>
    <w:uiPriority w:val="30"/>
    <w:qFormat/>
    <w:rsid w:val="00C47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870F93"/>
    <w:pPr>
      <w:spacing w:before="240" w:after="0"/>
      <w:outlineLvl w:val="9"/>
    </w:pPr>
    <w:rPr>
      <w:sz w:val="32"/>
      <w:szCs w:val="3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3D15"/>
    <w:pPr>
      <w:tabs>
        <w:tab w:val="center" w:pos="4680"/>
        <w:tab w:val="right" w:pos="9360"/>
      </w:tabs>
      <w:spacing w:after="0" w:line="240" w:lineRule="auto"/>
    </w:pPr>
  </w:style>
  <w:style w:type="paragraph" w:styleId="Footer">
    <w:name w:val="footer"/>
    <w:basedOn w:val="Normal"/>
    <w:link w:val="FooterChar"/>
    <w:uiPriority w:val="99"/>
    <w:unhideWhenUsed/>
    <w:rsid w:val="00103D15"/>
    <w:pPr>
      <w:tabs>
        <w:tab w:val="center" w:pos="4680"/>
        <w:tab w:val="right" w:pos="9360"/>
      </w:tabs>
      <w:spacing w:after="0" w:line="240" w:lineRule="auto"/>
    </w:pPr>
  </w:style>
  <w:style w:type="paragraph" w:styleId="TOC1">
    <w:name w:val="toc 1"/>
    <w:basedOn w:val="Normal"/>
    <w:next w:val="Normal"/>
    <w:autoRedefine/>
    <w:uiPriority w:val="39"/>
    <w:unhideWhenUsed/>
    <w:rsid w:val="00103D15"/>
    <w:pPr>
      <w:spacing w:after="100"/>
    </w:pPr>
  </w:style>
  <w:style w:type="paragraph" w:styleId="TOC2">
    <w:name w:val="toc 2"/>
    <w:basedOn w:val="Normal"/>
    <w:next w:val="Normal"/>
    <w:autoRedefine/>
    <w:uiPriority w:val="39"/>
    <w:unhideWhenUsed/>
    <w:rsid w:val="00103D15"/>
    <w:pPr>
      <w:spacing w:after="100"/>
      <w:ind w:left="220"/>
    </w:pPr>
  </w:style>
  <w:style w:type="paragraph" w:customStyle="1" w:styleId="HeaderLeft">
    <w:name w:val="Header Left"/>
    <w:basedOn w:val="Header"/>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styleId="TOC3">
    <w:name w:val="toc 3"/>
    <w:basedOn w:val="Normal"/>
    <w:next w:val="Normal"/>
    <w:autoRedefine/>
    <w:uiPriority w:val="39"/>
    <w:unhideWhenUsed/>
    <w:rsid w:val="00534B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C9744-8DE6-4B80-9AF2-CE666DA50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4129</Words>
  <Characters>23537</Characters>
  <Application>Microsoft Office Word</Application>
  <DocSecurity>0</DocSecurity>
  <Lines>196</Lines>
  <Paragraphs>55</Paragraphs>
  <ScaleCrop>false</ScaleCrop>
  <Company/>
  <LinksUpToDate>false</LinksUpToDate>
  <CharactersWithSpaces>27611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Petrović</dc:creator>
  <dc:description/>
  <cp:lastModifiedBy>Milorad Maksic</cp:lastModifiedBy>
  <cp:revision>2</cp:revision>
  <cp:lastPrinted>2026-03-02T23:39:00Z</cp:lastPrinted>
  <dcterms:created xsi:type="dcterms:W3CDTF">2026-03-02T23:40:00Z</dcterms:created>
  <dcterms:modified xsi:type="dcterms:W3CDTF">2026-03-02T23:40:00Z</dcterms:modified>
  <dc:language>en-US</dc:language>
</cp:coreProperties>
</file>