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29" w:rsidRDefault="00B73C46" w:rsidP="00B73C4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</w:p>
    <w:p w:rsidR="00B73C46" w:rsidRPr="00A3389B" w:rsidRDefault="00B73C46" w:rsidP="00B73C46">
      <w:pPr>
        <w:pStyle w:val="a3"/>
        <w:ind w:left="113" w:right="284"/>
        <w:rPr>
          <w:color w:val="262626" w:themeColor="text1" w:themeTint="D9"/>
        </w:rPr>
      </w:pPr>
      <w:r w:rsidRPr="00A3389B">
        <w:rPr>
          <w:color w:val="262626" w:themeColor="text1" w:themeTint="D9"/>
        </w:rPr>
        <w:t>Для работы с приложением нужно запустить и</w:t>
      </w:r>
      <w:r>
        <w:rPr>
          <w:color w:val="262626" w:themeColor="text1" w:themeTint="D9"/>
        </w:rPr>
        <w:t xml:space="preserve"> авторизоваться в нем</w:t>
      </w:r>
      <w:r w:rsidRPr="00A3389B">
        <w:rPr>
          <w:color w:val="262626" w:themeColor="text1" w:themeTint="D9"/>
        </w:rPr>
        <w:t>.</w:t>
      </w:r>
    </w:p>
    <w:p w:rsidR="00B73C46" w:rsidRDefault="00B73C46" w:rsidP="00B73C46">
      <w:pPr>
        <w:pStyle w:val="a3"/>
        <w:ind w:left="113" w:right="284"/>
        <w:rPr>
          <w:color w:val="262626" w:themeColor="text1" w:themeTint="D9"/>
          <w:highlight w:val="white"/>
        </w:rPr>
      </w:pPr>
      <w:r w:rsidRPr="00A3389B">
        <w:rPr>
          <w:color w:val="262626" w:themeColor="text1" w:themeTint="D9"/>
          <w:highlight w:val="white"/>
        </w:rPr>
        <w:t>После чего пользователь попадае</w:t>
      </w:r>
      <w:r>
        <w:rPr>
          <w:color w:val="262626" w:themeColor="text1" w:themeTint="D9"/>
          <w:highlight w:val="white"/>
        </w:rPr>
        <w:t>т на главную страницу</w:t>
      </w:r>
      <w:r w:rsidRPr="00A3389B">
        <w:rPr>
          <w:color w:val="262626" w:themeColor="text1" w:themeTint="D9"/>
          <w:highlight w:val="white"/>
        </w:rPr>
        <w:t xml:space="preserve">, где может получить </w:t>
      </w:r>
    </w:p>
    <w:p w:rsidR="00B73C46" w:rsidRDefault="00B73C46" w:rsidP="00B73C46">
      <w:pPr>
        <w:pStyle w:val="a3"/>
        <w:ind w:left="113" w:right="284"/>
        <w:rPr>
          <w:color w:val="262626" w:themeColor="text1" w:themeTint="D9"/>
        </w:rPr>
      </w:pPr>
      <w:r w:rsidRPr="00A3389B">
        <w:rPr>
          <w:noProof/>
          <w:color w:val="262626" w:themeColor="text1" w:themeTint="D9"/>
        </w:rPr>
        <w:drawing>
          <wp:anchor distT="0" distB="0" distL="0" distR="0" simplePos="0" relativeHeight="251659264" behindDoc="0" locked="0" layoutInCell="1" allowOverlap="1" wp14:anchorId="79448C53" wp14:editId="55C84430">
            <wp:simplePos x="0" y="0"/>
            <wp:positionH relativeFrom="margin">
              <wp:posOffset>1139825</wp:posOffset>
            </wp:positionH>
            <wp:positionV relativeFrom="paragraph">
              <wp:posOffset>221615</wp:posOffset>
            </wp:positionV>
            <wp:extent cx="3963035" cy="4143375"/>
            <wp:effectExtent l="0" t="0" r="0" b="9525"/>
            <wp:wrapTopAndBottom/>
            <wp:docPr id="2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89B">
        <w:rPr>
          <w:color w:val="262626" w:themeColor="text1" w:themeTint="D9"/>
          <w:highlight w:val="white"/>
        </w:rPr>
        <w:t>необходимую информацию.</w:t>
      </w:r>
    </w:p>
    <w:p w:rsidR="00B73C46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Авторизация</w:t>
      </w:r>
    </w:p>
    <w:p w:rsidR="00B73C46" w:rsidRDefault="00B73C46" w:rsidP="00B73C46">
      <w:pPr>
        <w:pStyle w:val="a3"/>
        <w:ind w:left="113" w:right="284"/>
        <w:rPr>
          <w:color w:val="262626" w:themeColor="text1" w:themeTint="D9"/>
          <w:highlight w:val="white"/>
        </w:rPr>
      </w:pPr>
      <w:r w:rsidRPr="00A3389B">
        <w:rPr>
          <w:color w:val="262626" w:themeColor="text1" w:themeTint="D9"/>
          <w:highlight w:val="white"/>
        </w:rPr>
        <w:t>После чего пользователь попадае</w:t>
      </w:r>
      <w:r>
        <w:rPr>
          <w:color w:val="262626" w:themeColor="text1" w:themeTint="D9"/>
          <w:highlight w:val="white"/>
        </w:rPr>
        <w:t>т на главную страницу</w:t>
      </w:r>
      <w:r w:rsidRPr="00A3389B">
        <w:rPr>
          <w:color w:val="262626" w:themeColor="text1" w:themeTint="D9"/>
          <w:highlight w:val="white"/>
        </w:rPr>
        <w:t xml:space="preserve">, где может получить </w:t>
      </w:r>
    </w:p>
    <w:p w:rsidR="00B73C46" w:rsidRPr="00A3389B" w:rsidRDefault="00B73C46" w:rsidP="00B73C46">
      <w:pPr>
        <w:pStyle w:val="a3"/>
        <w:ind w:left="113" w:right="284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необходимую информацию.</w:t>
      </w:r>
    </w:p>
    <w:p w:rsidR="00B73C46" w:rsidRDefault="00B73C46" w:rsidP="00B73C46">
      <w:pPr>
        <w:pStyle w:val="a3"/>
        <w:ind w:left="113" w:right="284"/>
        <w:jc w:val="center"/>
        <w:rPr>
          <w:color w:val="262626" w:themeColor="text1" w:themeTint="D9"/>
          <w:highlight w:val="white"/>
        </w:rPr>
      </w:pPr>
      <w:r w:rsidRPr="00A3389B">
        <w:rPr>
          <w:noProof/>
          <w:color w:val="262626" w:themeColor="text1" w:themeTint="D9"/>
        </w:rPr>
        <w:drawing>
          <wp:inline distT="0" distB="0" distL="0" distR="0" wp14:anchorId="7EECBEF9" wp14:editId="5B6758FB">
            <wp:extent cx="5486400" cy="2926080"/>
            <wp:effectExtent l="0" t="0" r="0" b="7620"/>
            <wp:docPr id="8" name="Рисунок 8" descr="C:\Users\eugen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ugen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Главная страница</w:t>
      </w:r>
    </w:p>
    <w:p w:rsidR="00B73C46" w:rsidRPr="00A3389B" w:rsidRDefault="00B73C46" w:rsidP="00B73C46">
      <w:pPr>
        <w:pStyle w:val="a3"/>
        <w:ind w:left="113" w:right="284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Далее пользователь может получить информацию об интересующим его билете.</w:t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  <w:highlight w:val="white"/>
        </w:rPr>
      </w:pPr>
      <w:r w:rsidRPr="00A3389B">
        <w:rPr>
          <w:noProof/>
          <w:color w:val="262626" w:themeColor="text1" w:themeTint="D9"/>
        </w:rPr>
        <w:lastRenderedPageBreak/>
        <w:drawing>
          <wp:inline distT="0" distB="0" distL="0" distR="0" wp14:anchorId="26CD7F36" wp14:editId="3495EEEB">
            <wp:extent cx="3171825" cy="2914650"/>
            <wp:effectExtent l="0" t="0" r="9525" b="0"/>
            <wp:docPr id="9" name="Рисунок 9" descr="C:\Users\eugen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ugen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  <w:lang w:val="en-US"/>
        </w:rPr>
        <w:t>VIP</w:t>
      </w:r>
      <w:r w:rsidRPr="00A3389B">
        <w:rPr>
          <w:color w:val="262626" w:themeColor="text1" w:themeTint="D9"/>
          <w:highlight w:val="white"/>
        </w:rPr>
        <w:t xml:space="preserve"> билет</w:t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noProof/>
          <w:color w:val="262626" w:themeColor="text1" w:themeTint="D9"/>
        </w:rPr>
        <w:drawing>
          <wp:inline distT="0" distB="0" distL="0" distR="0" wp14:anchorId="76FB7EF7" wp14:editId="2942C284">
            <wp:extent cx="3343275" cy="2952750"/>
            <wp:effectExtent l="0" t="0" r="9525" b="0"/>
            <wp:docPr id="10" name="Рисунок 10" descr="C:\Users\eugen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ugen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Обычный билет</w:t>
      </w:r>
    </w:p>
    <w:p w:rsidR="00B73C46" w:rsidRPr="00A3389B" w:rsidRDefault="00B73C46" w:rsidP="00B73C46">
      <w:pPr>
        <w:pStyle w:val="a3"/>
        <w:ind w:left="113" w:right="284"/>
        <w:rPr>
          <w:color w:val="262626" w:themeColor="text1" w:themeTint="D9"/>
        </w:rPr>
      </w:pPr>
      <w:r w:rsidRPr="00A3389B">
        <w:rPr>
          <w:noProof/>
          <w:color w:val="262626" w:themeColor="text1" w:themeTint="D9"/>
        </w:rPr>
        <w:drawing>
          <wp:anchor distT="0" distB="0" distL="0" distR="0" simplePos="0" relativeHeight="251660288" behindDoc="0" locked="0" layoutInCell="1" allowOverlap="1" wp14:anchorId="012D144E" wp14:editId="3970995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4464050" cy="2291715"/>
            <wp:effectExtent l="0" t="0" r="0" b="0"/>
            <wp:wrapTopAndBottom/>
            <wp:docPr id="28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89B">
        <w:rPr>
          <w:color w:val="262626" w:themeColor="text1" w:themeTint="D9"/>
          <w:highlight w:val="white"/>
        </w:rPr>
        <w:t>После чего может нажать на кнопу «Ку</w:t>
      </w:r>
      <w:r>
        <w:rPr>
          <w:color w:val="262626" w:themeColor="text1" w:themeTint="D9"/>
          <w:highlight w:val="white"/>
        </w:rPr>
        <w:t>пить». Откроется окно с оплатой.</w:t>
      </w:r>
    </w:p>
    <w:p w:rsidR="00B73C46" w:rsidRPr="00A3389B" w:rsidRDefault="00B73C46" w:rsidP="00B73C46">
      <w:pPr>
        <w:pStyle w:val="a3"/>
        <w:ind w:left="113" w:right="284"/>
        <w:jc w:val="center"/>
        <w:rPr>
          <w:color w:val="262626" w:themeColor="text1" w:themeTint="D9"/>
        </w:rPr>
      </w:pPr>
      <w:r w:rsidRPr="00A3389B">
        <w:rPr>
          <w:color w:val="262626" w:themeColor="text1" w:themeTint="D9"/>
          <w:highlight w:val="white"/>
        </w:rPr>
        <w:t>Окно с оплатой</w:t>
      </w:r>
    </w:p>
    <w:p w:rsidR="00B73C46" w:rsidRPr="00B73C46" w:rsidRDefault="00B73C46" w:rsidP="00B73C46">
      <w:pPr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</w:p>
    <w:sectPr w:rsidR="00B73C46" w:rsidRPr="00B7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46"/>
    <w:rsid w:val="00B73C46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C72CC-CE0B-4061-89EC-0D9C5DA1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2021-06-20T21:23:00Z</dcterms:created>
  <dcterms:modified xsi:type="dcterms:W3CDTF">2021-06-20T21:24:00Z</dcterms:modified>
</cp:coreProperties>
</file>